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عقل و نفس آدمی در آیینه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5739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25741_2749589250">
            <w:r>
              <w:rPr>
                <w:webHidden/>
                <w:rStyle w:val="IndexLink"/>
                <w:rtl w:val="true"/>
              </w:rPr>
              <w:t>یادداشت ناشر</w:t>
            </w:r>
            <w:r>
              <w:rPr>
                <w:rStyle w:val="IndexLink"/>
                <w:rtl w:val="true"/>
              </w:rPr>
              <w:tab/>
            </w:r>
            <w:r>
              <w:rPr>
                <w:rStyle w:val="IndexLink"/>
              </w:rPr>
              <w:t>8</w:t>
            </w:r>
          </w:hyperlink>
        </w:p>
        <w:p>
          <w:pPr>
            <w:pStyle w:val="Contents2"/>
            <w:tabs>
              <w:tab w:val="clear" w:pos="8743"/>
              <w:tab w:val="right" w:pos="9026" w:leader="dot"/>
            </w:tabs>
            <w:rPr/>
          </w:pPr>
          <w:hyperlink w:anchor="__RefHeading___Toc2325743_2749589250">
            <w:r>
              <w:rPr>
                <w:webHidden/>
                <w:rStyle w:val="IndexLink"/>
              </w:rPr>
              <w:t>1</w:t>
            </w:r>
            <w:r>
              <w:rPr>
                <w:rStyle w:val="IndexLink"/>
                <w:rtl w:val="true"/>
              </w:rPr>
              <w:t xml:space="preserve"> </w:t>
            </w:r>
            <w:r>
              <w:rPr>
                <w:rStyle w:val="IndexLink"/>
                <w:rtl w:val="true"/>
              </w:rPr>
              <w:t>یوسف و زلیخا نماد دو دیدگاه بشر در طول تاریخ</w:t>
            </w:r>
            <w:r>
              <w:rPr>
                <w:rStyle w:val="IndexLink"/>
                <w:rtl w:val="true"/>
              </w:rPr>
              <w:tab/>
            </w:r>
            <w:r>
              <w:rPr>
                <w:rStyle w:val="IndexLink"/>
              </w:rPr>
              <w:t>10</w:t>
            </w:r>
          </w:hyperlink>
        </w:p>
        <w:p>
          <w:pPr>
            <w:pStyle w:val="Contents3"/>
            <w:tabs>
              <w:tab w:val="clear" w:pos="8459"/>
              <w:tab w:val="right" w:pos="9026" w:leader="dot"/>
            </w:tabs>
            <w:rPr/>
          </w:pPr>
          <w:hyperlink w:anchor="__RefHeading___Toc2325745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325747_2749589250">
            <w:r>
              <w:rPr>
                <w:webHidden/>
                <w:rStyle w:val="IndexLink"/>
                <w:rtl w:val="true"/>
              </w:rPr>
              <w:t>یوسف</w:t>
            </w:r>
            <w:r>
              <w:rPr>
                <w:rStyle w:val="IndexLink"/>
                <w:rtl w:val="true"/>
              </w:rPr>
              <w:t>:</w:t>
            </w:r>
            <w:r>
              <w:rPr>
                <w:rStyle w:val="IndexLink"/>
                <w:rtl w:val="true"/>
              </w:rPr>
              <w:t>نماینده دیدگاه حق</w:t>
            </w:r>
            <w:r>
              <w:rPr>
                <w:rStyle w:val="IndexLink"/>
                <w:rtl w:val="true"/>
              </w:rPr>
              <w:tab/>
            </w:r>
            <w:r>
              <w:rPr>
                <w:rStyle w:val="IndexLink"/>
              </w:rPr>
              <w:t>11</w:t>
            </w:r>
          </w:hyperlink>
        </w:p>
        <w:p>
          <w:pPr>
            <w:pStyle w:val="Contents3"/>
            <w:tabs>
              <w:tab w:val="clear" w:pos="8459"/>
              <w:tab w:val="right" w:pos="9026" w:leader="dot"/>
            </w:tabs>
            <w:rPr/>
          </w:pPr>
          <w:hyperlink w:anchor="__RefHeading___Toc2325749_2749589250">
            <w:r>
              <w:rPr>
                <w:webHidden/>
                <w:rStyle w:val="IndexLink"/>
                <w:rtl w:val="true"/>
              </w:rPr>
              <w:t>اهمیت ارتباط عقل اول و دوم</w:t>
            </w:r>
            <w:r>
              <w:rPr>
                <w:rStyle w:val="IndexLink"/>
                <w:rtl w:val="true"/>
              </w:rPr>
              <w:tab/>
            </w:r>
            <w:r>
              <w:rPr>
                <w:rStyle w:val="IndexLink"/>
              </w:rPr>
              <w:t>14</w:t>
            </w:r>
          </w:hyperlink>
        </w:p>
        <w:p>
          <w:pPr>
            <w:pStyle w:val="Contents3"/>
            <w:tabs>
              <w:tab w:val="clear" w:pos="8459"/>
              <w:tab w:val="right" w:pos="9026" w:leader="dot"/>
            </w:tabs>
            <w:rPr/>
          </w:pPr>
          <w:hyperlink w:anchor="__RefHeading___Toc2325751_2749589250">
            <w:r>
              <w:rPr>
                <w:webHidden/>
                <w:rStyle w:val="IndexLink"/>
                <w:rtl w:val="true"/>
              </w:rPr>
              <w:t>شناخت راه</w:t>
            </w:r>
            <w:r>
              <w:rPr>
                <w:rStyle w:val="IndexLink"/>
                <w:rtl w:val="true"/>
              </w:rPr>
              <w:tab/>
            </w:r>
            <w:r>
              <w:rPr>
                <w:rStyle w:val="IndexLink"/>
              </w:rPr>
              <w:t>15</w:t>
            </w:r>
          </w:hyperlink>
        </w:p>
        <w:p>
          <w:pPr>
            <w:pStyle w:val="Contents3"/>
            <w:tabs>
              <w:tab w:val="clear" w:pos="8459"/>
              <w:tab w:val="right" w:pos="9026" w:leader="dot"/>
            </w:tabs>
            <w:rPr/>
          </w:pPr>
          <w:hyperlink w:anchor="__RefHeading___Toc2325753_2749589250">
            <w:r>
              <w:rPr>
                <w:webHidden/>
                <w:rStyle w:val="IndexLink"/>
                <w:rtl w:val="true"/>
              </w:rPr>
              <w:t>زلیخا و نگاه محدود او</w:t>
            </w:r>
            <w:r>
              <w:rPr>
                <w:rStyle w:val="IndexLink"/>
                <w:rtl w:val="true"/>
              </w:rPr>
              <w:tab/>
            </w:r>
            <w:r>
              <w:rPr>
                <w:rStyle w:val="IndexLink"/>
              </w:rPr>
              <w:t>17</w:t>
            </w:r>
          </w:hyperlink>
        </w:p>
        <w:p>
          <w:pPr>
            <w:pStyle w:val="Contents3"/>
            <w:tabs>
              <w:tab w:val="clear" w:pos="8459"/>
              <w:tab w:val="right" w:pos="9026" w:leader="dot"/>
            </w:tabs>
            <w:rPr/>
          </w:pPr>
          <w:hyperlink w:anchor="__RefHeading___Toc2325755_2749589250">
            <w:r>
              <w:rPr>
                <w:webHidden/>
                <w:rStyle w:val="IndexLink"/>
                <w:rtl w:val="true"/>
              </w:rPr>
              <w:t>پی نوشت</w:t>
            </w:r>
            <w:r>
              <w:rPr>
                <w:rStyle w:val="IndexLink"/>
                <w:rtl w:val="true"/>
              </w:rPr>
              <w:tab/>
            </w:r>
            <w:r>
              <w:rPr>
                <w:rStyle w:val="IndexLink"/>
              </w:rPr>
              <w:t>21</w:t>
            </w:r>
          </w:hyperlink>
        </w:p>
        <w:p>
          <w:pPr>
            <w:pStyle w:val="Contents2"/>
            <w:tabs>
              <w:tab w:val="clear" w:pos="8743"/>
              <w:tab w:val="right" w:pos="9026" w:leader="dot"/>
            </w:tabs>
            <w:rPr/>
          </w:pPr>
          <w:hyperlink w:anchor="__RefHeading___Toc2325757_2749589250">
            <w:r>
              <w:rPr>
                <w:webHidden/>
                <w:rStyle w:val="IndexLink"/>
              </w:rPr>
              <w:t>2</w:t>
            </w:r>
            <w:r>
              <w:rPr>
                <w:rStyle w:val="IndexLink"/>
                <w:rtl w:val="true"/>
              </w:rPr>
              <w:t xml:space="preserve"> </w:t>
            </w:r>
            <w:r>
              <w:rPr>
                <w:rStyle w:val="IndexLink"/>
                <w:rtl w:val="true"/>
              </w:rPr>
              <w:t>سیمای پیامبر و قرآن در دو نگاه حق و باطل</w:t>
            </w:r>
            <w:r>
              <w:rPr>
                <w:rStyle w:val="IndexLink"/>
                <w:rtl w:val="true"/>
              </w:rPr>
              <w:tab/>
            </w:r>
            <w:r>
              <w:rPr>
                <w:rStyle w:val="IndexLink"/>
              </w:rPr>
              <w:t>25</w:t>
            </w:r>
          </w:hyperlink>
        </w:p>
        <w:p>
          <w:pPr>
            <w:pStyle w:val="Contents3"/>
            <w:tabs>
              <w:tab w:val="clear" w:pos="8459"/>
              <w:tab w:val="right" w:pos="9026" w:leader="dot"/>
            </w:tabs>
            <w:rPr/>
          </w:pPr>
          <w:hyperlink w:anchor="__RefHeading___Toc2325759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325761_2749589250">
            <w:r>
              <w:rPr>
                <w:webHidden/>
                <w:rStyle w:val="IndexLink"/>
                <w:rtl w:val="true"/>
              </w:rPr>
              <w:t>قرآن چه می گوید؟</w:t>
            </w:r>
            <w:r>
              <w:rPr>
                <w:rStyle w:val="IndexLink"/>
                <w:rtl w:val="true"/>
              </w:rPr>
              <w:tab/>
            </w:r>
            <w:r>
              <w:rPr>
                <w:rStyle w:val="IndexLink"/>
              </w:rPr>
              <w:t>27</w:t>
            </w:r>
          </w:hyperlink>
        </w:p>
        <w:p>
          <w:pPr>
            <w:pStyle w:val="Contents3"/>
            <w:tabs>
              <w:tab w:val="clear" w:pos="8459"/>
              <w:tab w:val="right" w:pos="9026" w:leader="dot"/>
            </w:tabs>
            <w:rPr/>
          </w:pPr>
          <w:hyperlink w:anchor="__RefHeading___Toc2325763_2749589250">
            <w:r>
              <w:rPr>
                <w:webHidden/>
                <w:rStyle w:val="IndexLink"/>
                <w:rtl w:val="true"/>
              </w:rPr>
              <w:t>محمد</w:t>
            </w:r>
            <w:r>
              <w:rPr>
                <w:rStyle w:val="IndexLink"/>
                <w:rtl w:val="true"/>
              </w:rPr>
              <w:t>(</w:t>
            </w:r>
            <w:r>
              <w:rPr>
                <w:rStyle w:val="IndexLink"/>
                <w:rtl w:val="true"/>
              </w:rPr>
              <w:t>ص</w:t>
            </w:r>
            <w:r>
              <w:rPr>
                <w:rStyle w:val="IndexLink"/>
                <w:rtl w:val="true"/>
              </w:rPr>
              <w:t>):</w:t>
            </w:r>
            <w:r>
              <w:rPr>
                <w:rStyle w:val="IndexLink"/>
                <w:rtl w:val="true"/>
              </w:rPr>
              <w:t>انسانی معمولی یا پیامبری الهی ؟</w:t>
            </w:r>
            <w:r>
              <w:rPr>
                <w:rStyle w:val="IndexLink"/>
                <w:rtl w:val="true"/>
              </w:rPr>
              <w:tab/>
            </w:r>
            <w:r>
              <w:rPr>
                <w:rStyle w:val="IndexLink"/>
              </w:rPr>
              <w:t>27</w:t>
            </w:r>
          </w:hyperlink>
        </w:p>
        <w:p>
          <w:pPr>
            <w:pStyle w:val="Contents3"/>
            <w:tabs>
              <w:tab w:val="clear" w:pos="8459"/>
              <w:tab w:val="right" w:pos="9026" w:leader="dot"/>
            </w:tabs>
            <w:rPr/>
          </w:pPr>
          <w:hyperlink w:anchor="__RefHeading___Toc2325765_2749589250">
            <w:r>
              <w:rPr>
                <w:webHidden/>
                <w:rStyle w:val="IndexLink"/>
                <w:rtl w:val="true"/>
              </w:rPr>
              <w:t>اسعد بن زراره</w:t>
            </w:r>
            <w:r>
              <w:rPr>
                <w:rStyle w:val="IndexLink"/>
                <w:rtl w:val="true"/>
              </w:rPr>
              <w:t>:</w:t>
            </w:r>
            <w:r>
              <w:rPr>
                <w:rStyle w:val="IndexLink"/>
                <w:rtl w:val="true"/>
              </w:rPr>
              <w:t>نمونه وجدان بیدار</w:t>
            </w:r>
            <w:r>
              <w:rPr>
                <w:rStyle w:val="IndexLink"/>
                <w:rtl w:val="true"/>
              </w:rPr>
              <w:tab/>
            </w:r>
            <w:r>
              <w:rPr>
                <w:rStyle w:val="IndexLink"/>
              </w:rPr>
              <w:t>30</w:t>
            </w:r>
          </w:hyperlink>
        </w:p>
        <w:p>
          <w:pPr>
            <w:pStyle w:val="Contents3"/>
            <w:tabs>
              <w:tab w:val="clear" w:pos="8459"/>
              <w:tab w:val="right" w:pos="9026" w:leader="dot"/>
            </w:tabs>
            <w:rPr/>
          </w:pPr>
          <w:hyperlink w:anchor="__RefHeading___Toc2325767_2749589250">
            <w:r>
              <w:rPr>
                <w:webHidden/>
                <w:rStyle w:val="IndexLink"/>
                <w:rtl w:val="true"/>
              </w:rPr>
              <w:t>نگاه انبیاء الهی به رسول خدا</w:t>
            </w:r>
            <w:r>
              <w:rPr>
                <w:rStyle w:val="IndexLink"/>
                <w:rtl w:val="true"/>
              </w:rPr>
              <w:tab/>
            </w:r>
            <w:r>
              <w:rPr>
                <w:rStyle w:val="IndexLink"/>
              </w:rPr>
              <w:t>32</w:t>
            </w:r>
          </w:hyperlink>
        </w:p>
        <w:p>
          <w:pPr>
            <w:pStyle w:val="Contents3"/>
            <w:tabs>
              <w:tab w:val="clear" w:pos="8459"/>
              <w:tab w:val="right" w:pos="9026" w:leader="dot"/>
            </w:tabs>
            <w:rPr/>
          </w:pPr>
          <w:hyperlink w:anchor="__RefHeading___Toc2325769_2749589250">
            <w:r>
              <w:rPr>
                <w:webHidden/>
                <w:rStyle w:val="IndexLink"/>
                <w:rtl w:val="true"/>
              </w:rPr>
              <w:t>نگاه اولیاء الهی به پیامبر</w:t>
            </w:r>
            <w:r>
              <w:rPr>
                <w:rStyle w:val="IndexLink"/>
                <w:rtl w:val="true"/>
              </w:rPr>
              <w:tab/>
            </w:r>
            <w:r>
              <w:rPr>
                <w:rStyle w:val="IndexLink"/>
              </w:rPr>
              <w:t>34</w:t>
            </w:r>
          </w:hyperlink>
        </w:p>
        <w:p>
          <w:pPr>
            <w:pStyle w:val="Contents3"/>
            <w:tabs>
              <w:tab w:val="clear" w:pos="8459"/>
              <w:tab w:val="right" w:pos="9026" w:leader="dot"/>
            </w:tabs>
            <w:rPr/>
          </w:pPr>
          <w:hyperlink w:anchor="__RefHeading___Toc2325771_2749589250">
            <w:r>
              <w:rPr>
                <w:webHidden/>
                <w:rStyle w:val="IndexLink"/>
                <w:rtl w:val="true"/>
              </w:rPr>
              <w:t>قرآن</w:t>
            </w:r>
            <w:r>
              <w:rPr>
                <w:rStyle w:val="IndexLink"/>
                <w:rtl w:val="true"/>
              </w:rPr>
              <w:t>:</w:t>
            </w:r>
            <w:r>
              <w:rPr>
                <w:rStyle w:val="IndexLink"/>
                <w:rtl w:val="true"/>
              </w:rPr>
              <w:t>وحی الهی یا حکایت پیشینیان ؟</w:t>
            </w:r>
            <w:r>
              <w:rPr>
                <w:rStyle w:val="IndexLink"/>
                <w:rtl w:val="true"/>
              </w:rPr>
              <w:tab/>
            </w:r>
            <w:r>
              <w:rPr>
                <w:rStyle w:val="IndexLink"/>
              </w:rPr>
              <w:t>34</w:t>
            </w:r>
          </w:hyperlink>
        </w:p>
        <w:p>
          <w:pPr>
            <w:pStyle w:val="Contents3"/>
            <w:tabs>
              <w:tab w:val="clear" w:pos="8459"/>
              <w:tab w:val="right" w:pos="9026" w:leader="dot"/>
            </w:tabs>
            <w:rPr/>
          </w:pPr>
          <w:hyperlink w:anchor="__RefHeading___Toc2325773_2749589250">
            <w:r>
              <w:rPr>
                <w:webHidden/>
                <w:rStyle w:val="IndexLink"/>
                <w:rtl w:val="true"/>
              </w:rPr>
              <w:t>خدا از این بینایی ها به ما هم عنایت کند</w:t>
            </w:r>
            <w:r>
              <w:rPr>
                <w:rStyle w:val="IndexLink"/>
                <w:rtl w:val="true"/>
              </w:rPr>
              <w:tab/>
            </w:r>
            <w:r>
              <w:rPr>
                <w:rStyle w:val="IndexLink"/>
              </w:rPr>
              <w:t>36</w:t>
            </w:r>
          </w:hyperlink>
        </w:p>
        <w:p>
          <w:pPr>
            <w:pStyle w:val="Contents3"/>
            <w:tabs>
              <w:tab w:val="clear" w:pos="8459"/>
              <w:tab w:val="right" w:pos="9026" w:leader="dot"/>
            </w:tabs>
            <w:rPr/>
          </w:pPr>
          <w:hyperlink w:anchor="__RefHeading___Toc2325775_2749589250">
            <w:r>
              <w:rPr>
                <w:webHidden/>
                <w:rStyle w:val="IndexLink"/>
                <w:rtl w:val="true"/>
              </w:rPr>
              <w:t>آیا تو کجا و ما کجاییم</w:t>
            </w:r>
            <w:r>
              <w:rPr>
                <w:rStyle w:val="IndexLink"/>
                <w:rtl w:val="true"/>
              </w:rPr>
              <w:t>...</w:t>
            </w:r>
            <w:r>
              <w:rPr>
                <w:rStyle w:val="IndexLink"/>
                <w:rtl w:val="true"/>
              </w:rPr>
              <w:t xml:space="preserve">؟ </w:t>
            </w:r>
            <w:r>
              <w:rPr>
                <w:rStyle w:val="IndexLink"/>
              </w:rPr>
              <w:t>31</w:t>
            </w:r>
            <w:r>
              <w:rPr>
                <w:rStyle w:val="IndexLink"/>
                <w:rtl w:val="true"/>
              </w:rPr>
              <w:tab/>
            </w:r>
            <w:r>
              <w:rPr>
                <w:rStyle w:val="IndexLink"/>
              </w:rPr>
              <w:t>38</w:t>
            </w:r>
          </w:hyperlink>
        </w:p>
        <w:p>
          <w:pPr>
            <w:pStyle w:val="Contents3"/>
            <w:tabs>
              <w:tab w:val="clear" w:pos="8459"/>
              <w:tab w:val="right" w:pos="9026" w:leader="dot"/>
            </w:tabs>
            <w:rPr/>
          </w:pPr>
          <w:hyperlink w:anchor="__RefHeading___Toc2325777_2749589250">
            <w:r>
              <w:rPr>
                <w:webHidden/>
                <w:rStyle w:val="IndexLink"/>
                <w:rtl w:val="true"/>
              </w:rPr>
              <w:t>حبیب بن مظاهر</w:t>
            </w:r>
            <w:r>
              <w:rPr>
                <w:rStyle w:val="IndexLink"/>
                <w:rtl w:val="true"/>
              </w:rPr>
              <w:t>:</w:t>
            </w:r>
            <w:r>
              <w:rPr>
                <w:rStyle w:val="IndexLink"/>
                <w:rtl w:val="true"/>
              </w:rPr>
              <w:t>ثمره پنجاه سال انس با قرآن</w:t>
            </w:r>
            <w:r>
              <w:rPr>
                <w:rStyle w:val="IndexLink"/>
                <w:rtl w:val="true"/>
              </w:rPr>
              <w:tab/>
            </w:r>
            <w:r>
              <w:rPr>
                <w:rStyle w:val="IndexLink"/>
              </w:rPr>
              <w:t>38</w:t>
            </w:r>
          </w:hyperlink>
        </w:p>
        <w:p>
          <w:pPr>
            <w:pStyle w:val="Contents3"/>
            <w:tabs>
              <w:tab w:val="clear" w:pos="8459"/>
              <w:tab w:val="right" w:pos="9026" w:leader="dot"/>
            </w:tabs>
            <w:rPr/>
          </w:pPr>
          <w:hyperlink w:anchor="__RefHeading___Toc2325779_2749589250">
            <w:r>
              <w:rPr>
                <w:webHidden/>
                <w:rStyle w:val="IndexLink"/>
                <w:rtl w:val="true"/>
              </w:rPr>
              <w:t>عالم محضر خداست</w:t>
            </w:r>
            <w:r>
              <w:rPr>
                <w:rStyle w:val="IndexLink"/>
                <w:rtl w:val="true"/>
              </w:rPr>
              <w:tab/>
            </w:r>
            <w:r>
              <w:rPr>
                <w:rStyle w:val="IndexLink"/>
              </w:rPr>
              <w:t>39</w:t>
            </w:r>
          </w:hyperlink>
        </w:p>
        <w:p>
          <w:pPr>
            <w:pStyle w:val="Contents3"/>
            <w:tabs>
              <w:tab w:val="clear" w:pos="8459"/>
              <w:tab w:val="right" w:pos="9026" w:leader="dot"/>
            </w:tabs>
            <w:rPr/>
          </w:pPr>
          <w:hyperlink w:anchor="__RefHeading___Toc2325781_2749589250">
            <w:r>
              <w:rPr>
                <w:webHidden/>
                <w:rStyle w:val="IndexLink"/>
                <w:rtl w:val="true"/>
              </w:rPr>
              <w:t>پی نوشت</w:t>
            </w:r>
            <w:r>
              <w:rPr>
                <w:rStyle w:val="IndexLink"/>
                <w:rtl w:val="true"/>
              </w:rPr>
              <w:tab/>
            </w:r>
            <w:r>
              <w:rPr>
                <w:rStyle w:val="IndexLink"/>
              </w:rPr>
              <w:t>40</w:t>
            </w:r>
          </w:hyperlink>
        </w:p>
        <w:p>
          <w:pPr>
            <w:pStyle w:val="Contents2"/>
            <w:tabs>
              <w:tab w:val="clear" w:pos="8743"/>
              <w:tab w:val="right" w:pos="9026" w:leader="dot"/>
            </w:tabs>
            <w:rPr/>
          </w:pPr>
          <w:hyperlink w:anchor="__RefHeading___Toc2325783_2749589250">
            <w:r>
              <w:rPr>
                <w:webHidden/>
                <w:rStyle w:val="IndexLink"/>
              </w:rPr>
              <w:t>3</w:t>
            </w:r>
            <w:r>
              <w:rPr>
                <w:rStyle w:val="IndexLink"/>
                <w:rtl w:val="true"/>
              </w:rPr>
              <w:t xml:space="preserve"> </w:t>
            </w:r>
            <w:r>
              <w:rPr>
                <w:rStyle w:val="IndexLink"/>
                <w:rtl w:val="true"/>
              </w:rPr>
              <w:t>حواس باطنی و ظاهری</w:t>
            </w:r>
            <w:r>
              <w:rPr>
                <w:rStyle w:val="IndexLink"/>
                <w:rtl w:val="true"/>
              </w:rPr>
              <w:tab/>
            </w:r>
            <w:r>
              <w:rPr>
                <w:rStyle w:val="IndexLink"/>
              </w:rPr>
              <w:t>44</w:t>
            </w:r>
          </w:hyperlink>
        </w:p>
        <w:p>
          <w:pPr>
            <w:pStyle w:val="Contents3"/>
            <w:tabs>
              <w:tab w:val="clear" w:pos="8459"/>
              <w:tab w:val="right" w:pos="9026" w:leader="dot"/>
            </w:tabs>
            <w:rPr/>
          </w:pPr>
          <w:hyperlink w:anchor="__RefHeading___Toc2325785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325787_2749589250">
            <w:r>
              <w:rPr>
                <w:webHidden/>
                <w:rStyle w:val="IndexLink"/>
                <w:rtl w:val="true"/>
              </w:rPr>
              <w:t>پیروان حس های ظاهری و باطنی در نگاه قرآن</w:t>
            </w:r>
            <w:r>
              <w:rPr>
                <w:rStyle w:val="IndexLink"/>
                <w:rtl w:val="true"/>
              </w:rPr>
              <w:tab/>
            </w:r>
            <w:r>
              <w:rPr>
                <w:rStyle w:val="IndexLink"/>
              </w:rPr>
              <w:t>46</w:t>
            </w:r>
          </w:hyperlink>
        </w:p>
        <w:p>
          <w:pPr>
            <w:pStyle w:val="Contents4"/>
            <w:tabs>
              <w:tab w:val="clear" w:pos="8176"/>
              <w:tab w:val="right" w:pos="9026" w:leader="dot"/>
            </w:tabs>
            <w:rPr/>
          </w:pPr>
          <w:hyperlink w:anchor="__RefHeading___Toc2325789_2749589250">
            <w:r>
              <w:rPr>
                <w:webHidden/>
                <w:rStyle w:val="IndexLink"/>
                <w:rtl w:val="true"/>
              </w:rPr>
              <w:t>الف</w:t>
            </w:r>
            <w:r>
              <w:rPr>
                <w:rStyle w:val="IndexLink"/>
                <w:rtl w:val="true"/>
              </w:rPr>
              <w:t>.</w:t>
            </w:r>
            <w:r>
              <w:rPr>
                <w:rStyle w:val="IndexLink"/>
                <w:rtl w:val="true"/>
              </w:rPr>
              <w:t>راهیان دوزخ</w:t>
            </w:r>
            <w:r>
              <w:rPr>
                <w:rStyle w:val="IndexLink"/>
                <w:rtl w:val="true"/>
              </w:rPr>
              <w:tab/>
            </w:r>
            <w:r>
              <w:rPr>
                <w:rStyle w:val="IndexLink"/>
              </w:rPr>
              <w:t>46</w:t>
            </w:r>
          </w:hyperlink>
        </w:p>
        <w:p>
          <w:pPr>
            <w:pStyle w:val="Contents4"/>
            <w:tabs>
              <w:tab w:val="clear" w:pos="8176"/>
              <w:tab w:val="right" w:pos="9026" w:leader="dot"/>
            </w:tabs>
            <w:rPr/>
          </w:pPr>
          <w:hyperlink w:anchor="__RefHeading___Toc2325791_2749589250">
            <w:r>
              <w:rPr>
                <w:webHidden/>
                <w:rStyle w:val="IndexLink"/>
                <w:rtl w:val="true"/>
              </w:rPr>
              <w:t>ب</w:t>
            </w:r>
            <w:r>
              <w:rPr>
                <w:rStyle w:val="IndexLink"/>
                <w:rtl w:val="true"/>
              </w:rPr>
              <w:t>.</w:t>
            </w:r>
            <w:r>
              <w:rPr>
                <w:rStyle w:val="IndexLink"/>
                <w:rtl w:val="true"/>
              </w:rPr>
              <w:t>راهیان بهشت</w:t>
            </w:r>
            <w:r>
              <w:rPr>
                <w:rStyle w:val="IndexLink"/>
                <w:rtl w:val="true"/>
              </w:rPr>
              <w:tab/>
            </w:r>
            <w:r>
              <w:rPr>
                <w:rStyle w:val="IndexLink"/>
              </w:rPr>
              <w:t>48</w:t>
            </w:r>
          </w:hyperlink>
        </w:p>
        <w:p>
          <w:pPr>
            <w:pStyle w:val="Contents3"/>
            <w:tabs>
              <w:tab w:val="clear" w:pos="8459"/>
              <w:tab w:val="right" w:pos="9026" w:leader="dot"/>
            </w:tabs>
            <w:rPr/>
          </w:pPr>
          <w:hyperlink w:anchor="__RefHeading___Toc2325793_2749589250">
            <w:r>
              <w:rPr>
                <w:webHidden/>
                <w:rStyle w:val="IndexLink"/>
                <w:rtl w:val="true"/>
              </w:rPr>
              <w:t>یکی بود،یکی نبود</w:t>
            </w:r>
            <w:r>
              <w:rPr>
                <w:rStyle w:val="IndexLink"/>
                <w:rtl w:val="true"/>
              </w:rPr>
              <w:tab/>
            </w:r>
            <w:r>
              <w:rPr>
                <w:rStyle w:val="IndexLink"/>
              </w:rPr>
              <w:t>49</w:t>
            </w:r>
          </w:hyperlink>
        </w:p>
        <w:p>
          <w:pPr>
            <w:pStyle w:val="Contents3"/>
            <w:tabs>
              <w:tab w:val="clear" w:pos="8459"/>
              <w:tab w:val="right" w:pos="9026" w:leader="dot"/>
            </w:tabs>
            <w:rPr/>
          </w:pPr>
          <w:hyperlink w:anchor="__RefHeading___Toc2325795_2749589250">
            <w:r>
              <w:rPr>
                <w:webHidden/>
                <w:rStyle w:val="IndexLink"/>
                <w:rtl w:val="true"/>
              </w:rPr>
              <w:t>لباسی که محفوظ ماند</w:t>
            </w:r>
            <w:r>
              <w:rPr>
                <w:rStyle w:val="IndexLink"/>
                <w:rtl w:val="true"/>
              </w:rPr>
              <w:tab/>
            </w:r>
            <w:r>
              <w:rPr>
                <w:rStyle w:val="IndexLink"/>
              </w:rPr>
              <w:t>50</w:t>
            </w:r>
          </w:hyperlink>
        </w:p>
        <w:p>
          <w:pPr>
            <w:pStyle w:val="Contents3"/>
            <w:tabs>
              <w:tab w:val="clear" w:pos="8459"/>
              <w:tab w:val="right" w:pos="9026" w:leader="dot"/>
            </w:tabs>
            <w:rPr/>
          </w:pPr>
          <w:hyperlink w:anchor="__RefHeading___Toc2325797_2749589250">
            <w:r>
              <w:rPr>
                <w:webHidden/>
                <w:rStyle w:val="IndexLink"/>
                <w:rtl w:val="true"/>
              </w:rPr>
              <w:t>یاد باد آن روزگاران</w:t>
            </w:r>
            <w:r>
              <w:rPr>
                <w:rStyle w:val="IndexLink"/>
                <w:rtl w:val="true"/>
              </w:rPr>
              <w:t>...</w:t>
              <w:tab/>
            </w:r>
            <w:r>
              <w:rPr>
                <w:rStyle w:val="IndexLink"/>
              </w:rPr>
              <w:t>51</w:t>
            </w:r>
          </w:hyperlink>
        </w:p>
        <w:p>
          <w:pPr>
            <w:pStyle w:val="Contents3"/>
            <w:tabs>
              <w:tab w:val="clear" w:pos="8459"/>
              <w:tab w:val="right" w:pos="9026" w:leader="dot"/>
            </w:tabs>
            <w:rPr/>
          </w:pPr>
          <w:hyperlink w:anchor="__RefHeading___Toc2325799_2749589250">
            <w:r>
              <w:rPr>
                <w:webHidden/>
                <w:rStyle w:val="IndexLink"/>
                <w:rtl w:val="true"/>
              </w:rPr>
              <w:t>برکت یعنی این</w:t>
            </w:r>
            <w:r>
              <w:rPr>
                <w:rStyle w:val="IndexLink"/>
                <w:rtl w:val="true"/>
              </w:rPr>
              <w:tab/>
            </w:r>
            <w:r>
              <w:rPr>
                <w:rStyle w:val="IndexLink"/>
              </w:rPr>
              <w:t>52</w:t>
            </w:r>
          </w:hyperlink>
        </w:p>
        <w:p>
          <w:pPr>
            <w:pStyle w:val="Contents3"/>
            <w:tabs>
              <w:tab w:val="clear" w:pos="8459"/>
              <w:tab w:val="right" w:pos="9026" w:leader="dot"/>
            </w:tabs>
            <w:rPr/>
          </w:pPr>
          <w:hyperlink w:anchor="__RefHeading___Toc2325801_2749589250">
            <w:r>
              <w:rPr>
                <w:webHidden/>
                <w:rStyle w:val="IndexLink"/>
                <w:rtl w:val="true"/>
              </w:rPr>
              <w:t>انحراف تا کجا؟</w:t>
            </w:r>
            <w:r>
              <w:rPr>
                <w:rStyle w:val="IndexLink"/>
                <w:rtl w:val="true"/>
              </w:rPr>
              <w:tab/>
            </w:r>
            <w:r>
              <w:rPr>
                <w:rStyle w:val="IndexLink"/>
              </w:rPr>
              <w:t>53</w:t>
            </w:r>
          </w:hyperlink>
        </w:p>
        <w:p>
          <w:pPr>
            <w:pStyle w:val="Contents3"/>
            <w:tabs>
              <w:tab w:val="clear" w:pos="8459"/>
              <w:tab w:val="right" w:pos="9026" w:leader="dot"/>
            </w:tabs>
            <w:rPr/>
          </w:pPr>
          <w:hyperlink w:anchor="__RefHeading___Toc2325803_2749589250">
            <w:r>
              <w:rPr>
                <w:webHidden/>
                <w:rStyle w:val="IndexLink"/>
                <w:rtl w:val="true"/>
              </w:rPr>
              <w:t>دوستان پیامبر اکرم</w:t>
            </w:r>
            <w:r>
              <w:rPr>
                <w:rStyle w:val="IndexLink"/>
                <w:rtl w:val="true"/>
              </w:rPr>
              <w:tab/>
            </w:r>
            <w:r>
              <w:rPr>
                <w:rStyle w:val="IndexLink"/>
              </w:rPr>
              <w:t>54</w:t>
            </w:r>
          </w:hyperlink>
        </w:p>
        <w:p>
          <w:pPr>
            <w:pStyle w:val="Contents3"/>
            <w:tabs>
              <w:tab w:val="clear" w:pos="8459"/>
              <w:tab w:val="right" w:pos="9026" w:leader="dot"/>
            </w:tabs>
            <w:rPr/>
          </w:pPr>
          <w:hyperlink w:anchor="__RefHeading___Toc2325805_2749589250">
            <w:r>
              <w:rPr>
                <w:webHidden/>
                <w:rStyle w:val="IndexLink"/>
                <w:rtl w:val="true"/>
              </w:rPr>
              <w:t>عسل پاداش معرفت و خدمتی بود</w:t>
            </w:r>
            <w:r>
              <w:rPr>
                <w:rStyle w:val="IndexLink"/>
                <w:rtl w:val="true"/>
              </w:rPr>
              <w:tab/>
            </w:r>
            <w:r>
              <w:rPr>
                <w:rStyle w:val="IndexLink"/>
              </w:rPr>
              <w:t>55</w:t>
            </w:r>
          </w:hyperlink>
        </w:p>
        <w:p>
          <w:pPr>
            <w:pStyle w:val="Contents3"/>
            <w:tabs>
              <w:tab w:val="clear" w:pos="8459"/>
              <w:tab w:val="right" w:pos="9026" w:leader="dot"/>
            </w:tabs>
            <w:rPr/>
          </w:pPr>
          <w:hyperlink w:anchor="__RefHeading___Toc2325807_2749589250">
            <w:r>
              <w:rPr>
                <w:webHidden/>
                <w:rStyle w:val="IndexLink"/>
                <w:rtl w:val="true"/>
              </w:rPr>
              <w:t>پی نوشت ها</w:t>
            </w:r>
            <w:r>
              <w:rPr>
                <w:rStyle w:val="IndexLink"/>
                <w:rtl w:val="true"/>
              </w:rPr>
              <w:tab/>
            </w:r>
            <w:r>
              <w:rPr>
                <w:rStyle w:val="IndexLink"/>
              </w:rPr>
              <w:t>57</w:t>
            </w:r>
          </w:hyperlink>
        </w:p>
        <w:p>
          <w:pPr>
            <w:pStyle w:val="Contents2"/>
            <w:tabs>
              <w:tab w:val="clear" w:pos="8743"/>
              <w:tab w:val="right" w:pos="9026" w:leader="dot"/>
            </w:tabs>
            <w:rPr/>
          </w:pPr>
          <w:hyperlink w:anchor="__RefHeading___Toc2325809_2749589250">
            <w:r>
              <w:rPr>
                <w:webHidden/>
                <w:rStyle w:val="IndexLink"/>
              </w:rPr>
              <w:t>4</w:t>
            </w:r>
            <w:r>
              <w:rPr>
                <w:rStyle w:val="IndexLink"/>
                <w:rtl w:val="true"/>
              </w:rPr>
              <w:t xml:space="preserve"> </w:t>
            </w:r>
            <w:r>
              <w:rPr>
                <w:rStyle w:val="IndexLink"/>
                <w:rtl w:val="true"/>
              </w:rPr>
              <w:t>رابطه عقل و قلب</w:t>
            </w:r>
            <w:r>
              <w:rPr>
                <w:rStyle w:val="IndexLink"/>
                <w:rtl w:val="true"/>
              </w:rPr>
              <w:tab/>
            </w:r>
            <w:r>
              <w:rPr>
                <w:rStyle w:val="IndexLink"/>
              </w:rPr>
              <w:t>61</w:t>
            </w:r>
          </w:hyperlink>
        </w:p>
        <w:p>
          <w:pPr>
            <w:pStyle w:val="Contents3"/>
            <w:tabs>
              <w:tab w:val="clear" w:pos="8459"/>
              <w:tab w:val="right" w:pos="9026" w:leader="dot"/>
            </w:tabs>
            <w:rPr/>
          </w:pPr>
          <w:hyperlink w:anchor="__RefHeading___Toc2325811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25813_2749589250">
            <w:r>
              <w:rPr>
                <w:webHidden/>
                <w:rStyle w:val="IndexLink"/>
                <w:rtl w:val="true"/>
              </w:rPr>
              <w:t>از حرّ باید یاد گرفت</w:t>
            </w:r>
            <w:r>
              <w:rPr>
                <w:rStyle w:val="IndexLink"/>
                <w:rtl w:val="true"/>
              </w:rPr>
              <w:tab/>
            </w:r>
            <w:r>
              <w:rPr>
                <w:rStyle w:val="IndexLink"/>
              </w:rPr>
              <w:t>63</w:t>
            </w:r>
          </w:hyperlink>
        </w:p>
        <w:p>
          <w:pPr>
            <w:pStyle w:val="Contents3"/>
            <w:tabs>
              <w:tab w:val="clear" w:pos="8459"/>
              <w:tab w:val="right" w:pos="9026" w:leader="dot"/>
            </w:tabs>
            <w:rPr/>
          </w:pPr>
          <w:hyperlink w:anchor="__RefHeading___Toc2325815_2749589250">
            <w:r>
              <w:rPr>
                <w:webHidden/>
                <w:rStyle w:val="IndexLink"/>
                <w:rtl w:val="true"/>
              </w:rPr>
              <w:t>پیامبر</w:t>
            </w:r>
            <w:r>
              <w:rPr>
                <w:rStyle w:val="IndexLink"/>
                <w:rtl w:val="true"/>
              </w:rPr>
              <w:t>:</w:t>
            </w:r>
            <w:r>
              <w:rPr>
                <w:rStyle w:val="IndexLink"/>
                <w:rtl w:val="true"/>
              </w:rPr>
              <w:t>شاهد و مبشر و نذیر</w:t>
            </w:r>
            <w:r>
              <w:rPr>
                <w:rStyle w:val="IndexLink"/>
                <w:rtl w:val="true"/>
              </w:rPr>
              <w:tab/>
            </w:r>
            <w:r>
              <w:rPr>
                <w:rStyle w:val="IndexLink"/>
              </w:rPr>
              <w:t>64</w:t>
            </w:r>
          </w:hyperlink>
        </w:p>
        <w:p>
          <w:pPr>
            <w:pStyle w:val="Contents3"/>
            <w:tabs>
              <w:tab w:val="clear" w:pos="8459"/>
              <w:tab w:val="right" w:pos="9026" w:leader="dot"/>
            </w:tabs>
            <w:rPr/>
          </w:pPr>
          <w:hyperlink w:anchor="__RefHeading___Toc2325817_2749589250">
            <w:r>
              <w:rPr>
                <w:webHidden/>
                <w:rStyle w:val="IndexLink"/>
                <w:rtl w:val="true"/>
              </w:rPr>
              <w:t>نگاه ظاهری به خلقت</w:t>
            </w:r>
            <w:r>
              <w:rPr>
                <w:rStyle w:val="IndexLink"/>
                <w:rtl w:val="true"/>
              </w:rPr>
              <w:tab/>
            </w:r>
            <w:r>
              <w:rPr>
                <w:rStyle w:val="IndexLink"/>
              </w:rPr>
              <w:t>65</w:t>
            </w:r>
          </w:hyperlink>
        </w:p>
        <w:p>
          <w:pPr>
            <w:pStyle w:val="Contents3"/>
            <w:tabs>
              <w:tab w:val="clear" w:pos="8459"/>
              <w:tab w:val="right" w:pos="9026" w:leader="dot"/>
            </w:tabs>
            <w:rPr/>
          </w:pPr>
          <w:hyperlink w:anchor="__RefHeading___Toc2325819_2749589250">
            <w:r>
              <w:rPr>
                <w:webHidden/>
                <w:rStyle w:val="IndexLink"/>
                <w:rtl w:val="true"/>
              </w:rPr>
              <w:t>نگاه اهل فکر به خلقت</w:t>
            </w:r>
            <w:r>
              <w:rPr>
                <w:rStyle w:val="IndexLink"/>
                <w:rtl w:val="true"/>
              </w:rPr>
              <w:tab/>
            </w:r>
            <w:r>
              <w:rPr>
                <w:rStyle w:val="IndexLink"/>
              </w:rPr>
              <w:t>66</w:t>
            </w:r>
          </w:hyperlink>
        </w:p>
        <w:p>
          <w:pPr>
            <w:pStyle w:val="Contents3"/>
            <w:tabs>
              <w:tab w:val="clear" w:pos="8459"/>
              <w:tab w:val="right" w:pos="9026" w:leader="dot"/>
            </w:tabs>
            <w:rPr/>
          </w:pPr>
          <w:hyperlink w:anchor="__RefHeading___Toc2325821_2749589250">
            <w:r>
              <w:rPr>
                <w:webHidden/>
                <w:rStyle w:val="IndexLink"/>
                <w:rtl w:val="true"/>
              </w:rPr>
              <w:t>یک دانه گندم هم می تواند انگیزه تعقل باشد</w:t>
            </w:r>
            <w:r>
              <w:rPr>
                <w:rStyle w:val="IndexLink"/>
                <w:rtl w:val="true"/>
              </w:rPr>
              <w:t>.</w:t>
              <w:tab/>
            </w:r>
            <w:r>
              <w:rPr>
                <w:rStyle w:val="IndexLink"/>
              </w:rPr>
              <w:t>68</w:t>
            </w:r>
          </w:hyperlink>
        </w:p>
        <w:p>
          <w:pPr>
            <w:pStyle w:val="Contents3"/>
            <w:tabs>
              <w:tab w:val="clear" w:pos="8459"/>
              <w:tab w:val="right" w:pos="9026" w:leader="dot"/>
            </w:tabs>
            <w:rPr/>
          </w:pPr>
          <w:hyperlink w:anchor="__RefHeading___Toc2325823_2749589250">
            <w:r>
              <w:rPr>
                <w:webHidden/>
                <w:rStyle w:val="IndexLink"/>
                <w:rtl w:val="true"/>
              </w:rPr>
              <w:t>نافرمانی بی انصافی است</w:t>
            </w:r>
            <w:r>
              <w:rPr>
                <w:rStyle w:val="IndexLink"/>
                <w:rtl w:val="true"/>
              </w:rPr>
              <w:tab/>
            </w:r>
            <w:r>
              <w:rPr>
                <w:rStyle w:val="IndexLink"/>
              </w:rPr>
              <w:t>70</w:t>
            </w:r>
          </w:hyperlink>
        </w:p>
        <w:p>
          <w:pPr>
            <w:pStyle w:val="Contents3"/>
            <w:tabs>
              <w:tab w:val="clear" w:pos="8459"/>
              <w:tab w:val="right" w:pos="9026" w:leader="dot"/>
            </w:tabs>
            <w:rPr/>
          </w:pPr>
          <w:hyperlink w:anchor="__RefHeading___Toc2325825_2749589250">
            <w:r>
              <w:rPr>
                <w:webHidden/>
                <w:rStyle w:val="IndexLink"/>
                <w:rtl w:val="true"/>
              </w:rPr>
              <w:t>اویس قرنی،غریبی آشنا</w:t>
            </w:r>
            <w:r>
              <w:rPr>
                <w:rStyle w:val="IndexLink"/>
                <w:rtl w:val="true"/>
              </w:rPr>
              <w:tab/>
            </w:r>
            <w:r>
              <w:rPr>
                <w:rStyle w:val="IndexLink"/>
              </w:rPr>
              <w:t>71</w:t>
            </w:r>
          </w:hyperlink>
        </w:p>
        <w:p>
          <w:pPr>
            <w:pStyle w:val="Contents3"/>
            <w:tabs>
              <w:tab w:val="clear" w:pos="8459"/>
              <w:tab w:val="right" w:pos="9026" w:leader="dot"/>
            </w:tabs>
            <w:rPr/>
          </w:pPr>
          <w:hyperlink w:anchor="__RefHeading___Toc2325827_2749589250">
            <w:r>
              <w:rPr>
                <w:webHidden/>
                <w:rStyle w:val="IndexLink"/>
                <w:rtl w:val="true"/>
              </w:rPr>
              <w:t>انواع قلب در نظر پیامبر</w:t>
            </w:r>
            <w:r>
              <w:rPr>
                <w:rStyle w:val="IndexLink"/>
                <w:rtl w:val="true"/>
              </w:rPr>
              <w:tab/>
            </w:r>
            <w:r>
              <w:rPr>
                <w:rStyle w:val="IndexLink"/>
              </w:rPr>
              <w:t>72</w:t>
            </w:r>
          </w:hyperlink>
        </w:p>
        <w:p>
          <w:pPr>
            <w:pStyle w:val="Contents3"/>
            <w:tabs>
              <w:tab w:val="clear" w:pos="8459"/>
              <w:tab w:val="right" w:pos="9026" w:leader="dot"/>
            </w:tabs>
            <w:rPr/>
          </w:pPr>
          <w:hyperlink w:anchor="__RefHeading___Toc2325829_2749589250">
            <w:r>
              <w:rPr>
                <w:webHidden/>
                <w:rStyle w:val="IndexLink"/>
                <w:rtl w:val="true"/>
              </w:rPr>
              <w:t>پی نوشت</w:t>
            </w:r>
            <w:r>
              <w:rPr>
                <w:rStyle w:val="IndexLink"/>
                <w:rtl w:val="true"/>
              </w:rPr>
              <w:tab/>
            </w:r>
            <w:r>
              <w:rPr>
                <w:rStyle w:val="IndexLink"/>
              </w:rPr>
              <w:t>75</w:t>
            </w:r>
          </w:hyperlink>
        </w:p>
        <w:p>
          <w:pPr>
            <w:pStyle w:val="Contents2"/>
            <w:tabs>
              <w:tab w:val="clear" w:pos="8743"/>
              <w:tab w:val="right" w:pos="9026" w:leader="dot"/>
            </w:tabs>
            <w:rPr/>
          </w:pPr>
          <w:hyperlink w:anchor="__RefHeading___Toc2325831_2749589250">
            <w:r>
              <w:rPr>
                <w:webHidden/>
                <w:rStyle w:val="IndexLink"/>
              </w:rPr>
              <w:t>5</w:t>
            </w:r>
            <w:r>
              <w:rPr>
                <w:rStyle w:val="IndexLink"/>
                <w:rtl w:val="true"/>
              </w:rPr>
              <w:t xml:space="preserve"> </w:t>
            </w:r>
            <w:r>
              <w:rPr>
                <w:rStyle w:val="IndexLink"/>
                <w:rtl w:val="true"/>
              </w:rPr>
              <w:t>افکار منفی و تأثیر آن در پیدایش انحرافات اخلاقی</w:t>
            </w:r>
            <w:r>
              <w:rPr>
                <w:rStyle w:val="IndexLink"/>
                <w:rtl w:val="true"/>
              </w:rPr>
              <w:tab/>
            </w:r>
            <w:r>
              <w:rPr>
                <w:rStyle w:val="IndexLink"/>
              </w:rPr>
              <w:t>81</w:t>
            </w:r>
          </w:hyperlink>
        </w:p>
        <w:p>
          <w:pPr>
            <w:pStyle w:val="Contents3"/>
            <w:tabs>
              <w:tab w:val="clear" w:pos="8459"/>
              <w:tab w:val="right" w:pos="9026" w:leader="dot"/>
            </w:tabs>
            <w:rPr/>
          </w:pPr>
          <w:hyperlink w:anchor="__RefHeading___Toc2325833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25835_2749589250">
            <w:r>
              <w:rPr>
                <w:webHidden/>
                <w:rStyle w:val="IndexLink"/>
                <w:rtl w:val="true"/>
              </w:rPr>
              <w:t>چه باید کرد؟</w:t>
            </w:r>
            <w:r>
              <w:rPr>
                <w:rStyle w:val="IndexLink"/>
                <w:rtl w:val="true"/>
              </w:rPr>
              <w:tab/>
            </w:r>
            <w:r>
              <w:rPr>
                <w:rStyle w:val="IndexLink"/>
              </w:rPr>
              <w:t>83</w:t>
            </w:r>
          </w:hyperlink>
        </w:p>
        <w:p>
          <w:pPr>
            <w:pStyle w:val="Contents3"/>
            <w:tabs>
              <w:tab w:val="clear" w:pos="8459"/>
              <w:tab w:val="right" w:pos="9026" w:leader="dot"/>
            </w:tabs>
            <w:rPr/>
          </w:pPr>
          <w:hyperlink w:anchor="__RefHeading___Toc2325837_2749589250">
            <w:r>
              <w:rPr>
                <w:webHidden/>
                <w:rStyle w:val="IndexLink"/>
                <w:rtl w:val="true"/>
              </w:rPr>
              <w:t>نگاه نامشروع چیست ؟</w:t>
            </w:r>
            <w:r>
              <w:rPr>
                <w:rStyle w:val="IndexLink"/>
                <w:rtl w:val="true"/>
              </w:rPr>
              <w:tab/>
            </w:r>
            <w:r>
              <w:rPr>
                <w:rStyle w:val="IndexLink"/>
              </w:rPr>
              <w:t>84</w:t>
            </w:r>
          </w:hyperlink>
        </w:p>
        <w:p>
          <w:pPr>
            <w:pStyle w:val="Contents3"/>
            <w:tabs>
              <w:tab w:val="clear" w:pos="8459"/>
              <w:tab w:val="right" w:pos="9026" w:leader="dot"/>
            </w:tabs>
            <w:rPr/>
          </w:pPr>
          <w:hyperlink w:anchor="__RefHeading___Toc2325839_2749589250">
            <w:r>
              <w:rPr>
                <w:webHidden/>
                <w:rStyle w:val="IndexLink"/>
                <w:rtl w:val="true"/>
              </w:rPr>
              <w:t>آیا خدا دستور داده زیبایی ها را نبینیم ؟</w:t>
            </w:r>
            <w:r>
              <w:rPr>
                <w:rStyle w:val="IndexLink"/>
                <w:rtl w:val="true"/>
              </w:rPr>
              <w:tab/>
            </w:r>
            <w:r>
              <w:rPr>
                <w:rStyle w:val="IndexLink"/>
              </w:rPr>
              <w:t>85</w:t>
            </w:r>
          </w:hyperlink>
        </w:p>
        <w:p>
          <w:pPr>
            <w:pStyle w:val="Contents3"/>
            <w:tabs>
              <w:tab w:val="clear" w:pos="8459"/>
              <w:tab w:val="right" w:pos="9026" w:leader="dot"/>
            </w:tabs>
            <w:rPr/>
          </w:pPr>
          <w:hyperlink w:anchor="__RefHeading___Toc2325841_2749589250">
            <w:r>
              <w:rPr>
                <w:webHidden/>
                <w:rStyle w:val="IndexLink"/>
                <w:rtl w:val="true"/>
              </w:rPr>
              <w:t>این نگاه علی است</w:t>
            </w:r>
            <w:r>
              <w:rPr>
                <w:rStyle w:val="IndexLink"/>
                <w:rtl w:val="true"/>
              </w:rPr>
              <w:t>.</w:t>
              <w:tab/>
            </w:r>
            <w:r>
              <w:rPr>
                <w:rStyle w:val="IndexLink"/>
              </w:rPr>
              <w:t>85</w:t>
            </w:r>
          </w:hyperlink>
        </w:p>
        <w:p>
          <w:pPr>
            <w:pStyle w:val="Contents3"/>
            <w:tabs>
              <w:tab w:val="clear" w:pos="8459"/>
              <w:tab w:val="right" w:pos="9026" w:leader="dot"/>
            </w:tabs>
            <w:rPr/>
          </w:pPr>
          <w:hyperlink w:anchor="__RefHeading___Toc2325843_2749589250">
            <w:r>
              <w:rPr>
                <w:webHidden/>
                <w:rStyle w:val="IndexLink"/>
                <w:rtl w:val="true"/>
              </w:rPr>
              <w:t>خانه خدا حرمت دارد</w:t>
            </w:r>
            <w:r>
              <w:rPr>
                <w:rStyle w:val="IndexLink"/>
                <w:rtl w:val="true"/>
              </w:rPr>
              <w:tab/>
            </w:r>
            <w:r>
              <w:rPr>
                <w:rStyle w:val="IndexLink"/>
              </w:rPr>
              <w:t>86</w:t>
            </w:r>
          </w:hyperlink>
        </w:p>
        <w:p>
          <w:pPr>
            <w:pStyle w:val="Contents3"/>
            <w:tabs>
              <w:tab w:val="clear" w:pos="8459"/>
              <w:tab w:val="right" w:pos="9026" w:leader="dot"/>
            </w:tabs>
            <w:rPr/>
          </w:pPr>
          <w:hyperlink w:anchor="__RefHeading___Toc2325845_2749589250">
            <w:r>
              <w:rPr>
                <w:webHidden/>
                <w:rStyle w:val="IndexLink"/>
                <w:rtl w:val="true"/>
              </w:rPr>
              <w:t>عقل</w:t>
            </w:r>
            <w:r>
              <w:rPr>
                <w:rStyle w:val="IndexLink"/>
                <w:rtl w:val="true"/>
              </w:rPr>
              <w:t>:</w:t>
            </w:r>
            <w:r>
              <w:rPr>
                <w:rStyle w:val="IndexLink"/>
                <w:rtl w:val="true"/>
              </w:rPr>
              <w:t>هدیه پروردگار</w:t>
            </w:r>
            <w:r>
              <w:rPr>
                <w:rStyle w:val="IndexLink"/>
                <w:rtl w:val="true"/>
              </w:rPr>
              <w:tab/>
            </w:r>
            <w:r>
              <w:rPr>
                <w:rStyle w:val="IndexLink"/>
              </w:rPr>
              <w:t>88</w:t>
            </w:r>
          </w:hyperlink>
        </w:p>
        <w:p>
          <w:pPr>
            <w:pStyle w:val="Contents3"/>
            <w:tabs>
              <w:tab w:val="clear" w:pos="8459"/>
              <w:tab w:val="right" w:pos="9026" w:leader="dot"/>
            </w:tabs>
            <w:rPr/>
          </w:pPr>
          <w:hyperlink w:anchor="__RefHeading___Toc2325847_2749589250">
            <w:r>
              <w:rPr>
                <w:webHidden/>
                <w:rStyle w:val="IndexLink"/>
                <w:rtl w:val="true"/>
              </w:rPr>
              <w:t>پی نوشت</w:t>
            </w:r>
            <w:r>
              <w:rPr>
                <w:rStyle w:val="IndexLink"/>
                <w:rtl w:val="true"/>
              </w:rPr>
              <w:t>:</w:t>
              <w:tab/>
            </w:r>
            <w:r>
              <w:rPr>
                <w:rStyle w:val="IndexLink"/>
              </w:rPr>
              <w:t>92</w:t>
            </w:r>
          </w:hyperlink>
        </w:p>
        <w:p>
          <w:pPr>
            <w:pStyle w:val="Contents2"/>
            <w:tabs>
              <w:tab w:val="clear" w:pos="8743"/>
              <w:tab w:val="right" w:pos="9026" w:leader="dot"/>
            </w:tabs>
            <w:rPr/>
          </w:pPr>
          <w:hyperlink w:anchor="__RefHeading___Toc2325849_2749589250">
            <w:r>
              <w:rPr>
                <w:webHidden/>
                <w:rStyle w:val="IndexLink"/>
              </w:rPr>
              <w:t>6</w:t>
            </w:r>
            <w:r>
              <w:rPr>
                <w:rStyle w:val="IndexLink"/>
                <w:rtl w:val="true"/>
              </w:rPr>
              <w:t xml:space="preserve"> </w:t>
            </w:r>
            <w:r>
              <w:rPr>
                <w:rStyle w:val="IndexLink"/>
                <w:rtl w:val="true"/>
              </w:rPr>
              <w:t>فکر و قلب تأثیر تفکر در بیداری قلب آدمی</w:t>
            </w:r>
            <w:r>
              <w:rPr>
                <w:rStyle w:val="IndexLink"/>
                <w:rtl w:val="true"/>
              </w:rPr>
              <w:tab/>
            </w:r>
            <w:r>
              <w:rPr>
                <w:rStyle w:val="IndexLink"/>
              </w:rPr>
              <w:t>98</w:t>
            </w:r>
          </w:hyperlink>
        </w:p>
        <w:p>
          <w:pPr>
            <w:pStyle w:val="Contents3"/>
            <w:tabs>
              <w:tab w:val="clear" w:pos="8459"/>
              <w:tab w:val="right" w:pos="9026" w:leader="dot"/>
            </w:tabs>
            <w:rPr/>
          </w:pPr>
          <w:hyperlink w:anchor="__RefHeading___Toc2325851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325853_2749589250">
            <w:r>
              <w:rPr>
                <w:webHidden/>
                <w:rStyle w:val="IndexLink"/>
                <w:rtl w:val="true"/>
              </w:rPr>
              <w:t>مفهوم انعمت</w:t>
            </w:r>
            <w:r>
              <w:rPr>
                <w:rStyle w:val="IndexLink"/>
                <w:rtl w:val="true"/>
              </w:rPr>
              <w:tab/>
            </w:r>
            <w:r>
              <w:rPr>
                <w:rStyle w:val="IndexLink"/>
              </w:rPr>
              <w:t>100</w:t>
            </w:r>
          </w:hyperlink>
        </w:p>
        <w:p>
          <w:pPr>
            <w:pStyle w:val="Contents3"/>
            <w:tabs>
              <w:tab w:val="clear" w:pos="8459"/>
              <w:tab w:val="right" w:pos="9026" w:leader="dot"/>
            </w:tabs>
            <w:rPr/>
          </w:pPr>
          <w:hyperlink w:anchor="__RefHeading___Toc2325855_2749589250">
            <w:r>
              <w:rPr>
                <w:webHidden/>
                <w:rStyle w:val="IndexLink"/>
                <w:rtl w:val="true"/>
              </w:rPr>
              <w:t>سه دستور مهم</w:t>
            </w:r>
            <w:r>
              <w:rPr>
                <w:rStyle w:val="IndexLink"/>
                <w:rtl w:val="true"/>
              </w:rPr>
              <w:tab/>
            </w:r>
            <w:r>
              <w:rPr>
                <w:rStyle w:val="IndexLink"/>
              </w:rPr>
              <w:t>101</w:t>
            </w:r>
          </w:hyperlink>
        </w:p>
        <w:p>
          <w:pPr>
            <w:pStyle w:val="Contents3"/>
            <w:tabs>
              <w:tab w:val="clear" w:pos="8459"/>
              <w:tab w:val="right" w:pos="9026" w:leader="dot"/>
            </w:tabs>
            <w:rPr/>
          </w:pPr>
          <w:hyperlink w:anchor="__RefHeading___Toc2325857_2749589250">
            <w:r>
              <w:rPr>
                <w:webHidden/>
                <w:rStyle w:val="IndexLink"/>
                <w:rtl w:val="true"/>
              </w:rPr>
              <w:t>شیوه تفکر پیامبر</w:t>
            </w:r>
            <w:r>
              <w:rPr>
                <w:rStyle w:val="IndexLink"/>
                <w:rtl w:val="true"/>
              </w:rPr>
              <w:tab/>
            </w:r>
            <w:r>
              <w:rPr>
                <w:rStyle w:val="IndexLink"/>
              </w:rPr>
              <w:t>101</w:t>
            </w:r>
          </w:hyperlink>
        </w:p>
        <w:p>
          <w:pPr>
            <w:pStyle w:val="Contents3"/>
            <w:tabs>
              <w:tab w:val="clear" w:pos="8459"/>
              <w:tab w:val="right" w:pos="9026" w:leader="dot"/>
            </w:tabs>
            <w:rPr/>
          </w:pPr>
          <w:hyperlink w:anchor="__RefHeading___Toc2325859_2749589250">
            <w:r>
              <w:rPr>
                <w:webHidden/>
                <w:rStyle w:val="IndexLink"/>
                <w:rtl w:val="true"/>
              </w:rPr>
              <w:t>شیخ جعفر کبیر</w:t>
            </w:r>
            <w:r>
              <w:rPr>
                <w:rStyle w:val="IndexLink"/>
                <w:rtl w:val="true"/>
              </w:rPr>
              <w:t>:</w:t>
            </w:r>
            <w:r>
              <w:rPr>
                <w:rStyle w:val="IndexLink"/>
                <w:rtl w:val="true"/>
              </w:rPr>
              <w:t>نمونه قلب بیدار</w:t>
            </w:r>
            <w:r>
              <w:rPr>
                <w:rStyle w:val="IndexLink"/>
                <w:rtl w:val="true"/>
              </w:rPr>
              <w:tab/>
            </w:r>
            <w:r>
              <w:rPr>
                <w:rStyle w:val="IndexLink"/>
              </w:rPr>
              <w:t>103</w:t>
            </w:r>
          </w:hyperlink>
        </w:p>
        <w:p>
          <w:pPr>
            <w:pStyle w:val="Contents3"/>
            <w:tabs>
              <w:tab w:val="clear" w:pos="8459"/>
              <w:tab w:val="right" w:pos="9026" w:leader="dot"/>
            </w:tabs>
            <w:rPr/>
          </w:pPr>
          <w:hyperlink w:anchor="__RefHeading___Toc2325861_2749589250">
            <w:r>
              <w:rPr>
                <w:webHidden/>
                <w:rStyle w:val="IndexLink"/>
                <w:rtl w:val="true"/>
              </w:rPr>
              <w:t>مومن</w:t>
            </w:r>
            <w:r>
              <w:rPr>
                <w:rStyle w:val="IndexLink"/>
                <w:rtl w:val="true"/>
              </w:rPr>
              <w:t>:</w:t>
            </w:r>
            <w:r>
              <w:rPr>
                <w:rStyle w:val="IndexLink"/>
                <w:rtl w:val="true"/>
              </w:rPr>
              <w:t>کلید حل مشکلات</w:t>
            </w:r>
            <w:r>
              <w:rPr>
                <w:rStyle w:val="IndexLink"/>
                <w:rtl w:val="true"/>
              </w:rPr>
              <w:tab/>
            </w:r>
            <w:r>
              <w:rPr>
                <w:rStyle w:val="IndexLink"/>
              </w:rPr>
              <w:t>104</w:t>
            </w:r>
          </w:hyperlink>
        </w:p>
        <w:p>
          <w:pPr>
            <w:pStyle w:val="Contents3"/>
            <w:tabs>
              <w:tab w:val="clear" w:pos="8459"/>
              <w:tab w:val="right" w:pos="9026" w:leader="dot"/>
            </w:tabs>
            <w:rPr/>
          </w:pPr>
          <w:hyperlink w:anchor="__RefHeading___Toc2325863_2749589250">
            <w:r>
              <w:rPr>
                <w:webHidden/>
                <w:rStyle w:val="IndexLink"/>
                <w:rtl w:val="true"/>
              </w:rPr>
              <w:t>نبّه بالفکر قلبک</w:t>
            </w:r>
            <w:r>
              <w:rPr>
                <w:rStyle w:val="IndexLink"/>
                <w:rtl w:val="true"/>
              </w:rPr>
              <w:tab/>
            </w:r>
            <w:r>
              <w:rPr>
                <w:rStyle w:val="IndexLink"/>
              </w:rPr>
              <w:t>105</w:t>
            </w:r>
          </w:hyperlink>
        </w:p>
        <w:p>
          <w:pPr>
            <w:pStyle w:val="Contents3"/>
            <w:tabs>
              <w:tab w:val="clear" w:pos="8459"/>
              <w:tab w:val="right" w:pos="9026" w:leader="dot"/>
            </w:tabs>
            <w:rPr/>
          </w:pPr>
          <w:hyperlink w:anchor="__RefHeading___Toc2325865_2749589250">
            <w:r>
              <w:rPr>
                <w:webHidden/>
                <w:rStyle w:val="IndexLink"/>
                <w:rtl w:val="true"/>
              </w:rPr>
              <w:t>ندایی برای حر</w:t>
            </w:r>
            <w:r>
              <w:rPr>
                <w:rStyle w:val="IndexLink"/>
                <w:rtl w:val="true"/>
              </w:rPr>
              <w:tab/>
            </w:r>
            <w:r>
              <w:rPr>
                <w:rStyle w:val="IndexLink"/>
              </w:rPr>
              <w:t>106</w:t>
            </w:r>
          </w:hyperlink>
        </w:p>
        <w:p>
          <w:pPr>
            <w:pStyle w:val="Contents3"/>
            <w:tabs>
              <w:tab w:val="clear" w:pos="8459"/>
              <w:tab w:val="right" w:pos="9026" w:leader="dot"/>
            </w:tabs>
            <w:rPr/>
          </w:pPr>
          <w:hyperlink w:anchor="__RefHeading___Toc2325867_2749589250">
            <w:r>
              <w:rPr>
                <w:webHidden/>
                <w:rStyle w:val="IndexLink"/>
                <w:rtl w:val="true"/>
              </w:rPr>
              <w:t>پی نوشت</w:t>
            </w:r>
            <w:r>
              <w:rPr>
                <w:rStyle w:val="IndexLink"/>
                <w:rtl w:val="true"/>
              </w:rPr>
              <w:tab/>
            </w:r>
            <w:r>
              <w:rPr>
                <w:rStyle w:val="IndexLink"/>
              </w:rPr>
              <w:t>109</w:t>
            </w:r>
          </w:hyperlink>
        </w:p>
        <w:p>
          <w:pPr>
            <w:pStyle w:val="Contents2"/>
            <w:tabs>
              <w:tab w:val="clear" w:pos="8743"/>
              <w:tab w:val="right" w:pos="9026" w:leader="dot"/>
            </w:tabs>
            <w:rPr/>
          </w:pPr>
          <w:hyperlink w:anchor="__RefHeading___Toc2325869_2749589250">
            <w:r>
              <w:rPr>
                <w:webHidden/>
                <w:rStyle w:val="IndexLink"/>
              </w:rPr>
              <w:t>7</w:t>
            </w:r>
            <w:r>
              <w:rPr>
                <w:rStyle w:val="IndexLink"/>
                <w:rtl w:val="true"/>
              </w:rPr>
              <w:t xml:space="preserve"> </w:t>
            </w:r>
            <w:r>
              <w:rPr>
                <w:rStyle w:val="IndexLink"/>
                <w:rtl w:val="true"/>
              </w:rPr>
              <w:t>تفکر و بیداری قلب نتایج و پیامدهای آن</w:t>
            </w:r>
            <w:r>
              <w:rPr>
                <w:rStyle w:val="IndexLink"/>
                <w:rtl w:val="true"/>
              </w:rPr>
              <w:tab/>
            </w:r>
            <w:r>
              <w:rPr>
                <w:rStyle w:val="IndexLink"/>
              </w:rPr>
              <w:t>115</w:t>
            </w:r>
          </w:hyperlink>
        </w:p>
        <w:p>
          <w:pPr>
            <w:pStyle w:val="Contents3"/>
            <w:tabs>
              <w:tab w:val="clear" w:pos="8459"/>
              <w:tab w:val="right" w:pos="9026" w:leader="dot"/>
            </w:tabs>
            <w:rPr/>
          </w:pPr>
          <w:hyperlink w:anchor="__RefHeading___Toc2325871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325873_2749589250">
            <w:r>
              <w:rPr>
                <w:webHidden/>
                <w:rStyle w:val="IndexLink"/>
                <w:rtl w:val="true"/>
              </w:rPr>
              <w:t xml:space="preserve">مفهوم </w:t>
            </w:r>
            <w:r>
              <w:rPr>
                <w:rStyle w:val="IndexLink"/>
                <w:rtl w:val="true"/>
              </w:rPr>
              <w:t>«</w:t>
            </w:r>
            <w:r>
              <w:rPr>
                <w:rStyle w:val="IndexLink"/>
                <w:rtl w:val="true"/>
              </w:rPr>
              <w:t xml:space="preserve">لاٰ یَنْفَعُ مٰالٌ </w:t>
            </w:r>
            <w:r>
              <w:rPr>
                <w:rStyle w:val="IndexLink"/>
                <w:rtl w:val="true"/>
              </w:rPr>
              <w:t>»</w:t>
              <w:tab/>
            </w:r>
            <w:r>
              <w:rPr>
                <w:rStyle w:val="IndexLink"/>
              </w:rPr>
              <w:t>117</w:t>
            </w:r>
          </w:hyperlink>
        </w:p>
        <w:p>
          <w:pPr>
            <w:pStyle w:val="Contents3"/>
            <w:tabs>
              <w:tab w:val="clear" w:pos="8459"/>
              <w:tab w:val="right" w:pos="9026" w:leader="dot"/>
            </w:tabs>
            <w:rPr/>
          </w:pPr>
          <w:hyperlink w:anchor="__RefHeading___Toc2325875_2749589250">
            <w:r>
              <w:rPr>
                <w:webHidden/>
                <w:rStyle w:val="IndexLink"/>
                <w:rtl w:val="true"/>
              </w:rPr>
              <w:t xml:space="preserve">معنی </w:t>
            </w:r>
            <w:r>
              <w:rPr>
                <w:rStyle w:val="IndexLink"/>
                <w:rtl w:val="true"/>
              </w:rPr>
              <w:t>«</w:t>
            </w:r>
            <w:r>
              <w:rPr>
                <w:rStyle w:val="IndexLink"/>
                <w:rtl w:val="true"/>
              </w:rPr>
              <w:t xml:space="preserve">وَ لاٰ بَنُونَ </w:t>
            </w:r>
            <w:r>
              <w:rPr>
                <w:rStyle w:val="IndexLink"/>
                <w:rtl w:val="true"/>
              </w:rPr>
              <w:t>»</w:t>
              <w:tab/>
            </w:r>
            <w:r>
              <w:rPr>
                <w:rStyle w:val="IndexLink"/>
              </w:rPr>
              <w:t>119</w:t>
            </w:r>
          </w:hyperlink>
        </w:p>
        <w:p>
          <w:pPr>
            <w:pStyle w:val="Contents3"/>
            <w:tabs>
              <w:tab w:val="clear" w:pos="8459"/>
              <w:tab w:val="right" w:pos="9026" w:leader="dot"/>
            </w:tabs>
            <w:rPr/>
          </w:pPr>
          <w:hyperlink w:anchor="__RefHeading___Toc2325877_2749589250">
            <w:r>
              <w:rPr>
                <w:webHidden/>
                <w:rStyle w:val="IndexLink"/>
                <w:rtl w:val="true"/>
              </w:rPr>
              <w:t>تنها قلب سلیم سبب نجات است</w:t>
            </w:r>
            <w:r>
              <w:rPr>
                <w:rStyle w:val="IndexLink"/>
                <w:rtl w:val="true"/>
              </w:rPr>
              <w:tab/>
            </w:r>
            <w:r>
              <w:rPr>
                <w:rStyle w:val="IndexLink"/>
              </w:rPr>
              <w:t>119</w:t>
            </w:r>
          </w:hyperlink>
        </w:p>
        <w:p>
          <w:pPr>
            <w:pStyle w:val="Contents3"/>
            <w:tabs>
              <w:tab w:val="clear" w:pos="8459"/>
              <w:tab w:val="right" w:pos="9026" w:leader="dot"/>
            </w:tabs>
            <w:rPr/>
          </w:pPr>
          <w:hyperlink w:anchor="__RefHeading___Toc2325879_2749589250">
            <w:r>
              <w:rPr>
                <w:webHidden/>
                <w:rStyle w:val="IndexLink"/>
                <w:rtl w:val="true"/>
              </w:rPr>
              <w:t>در کار خود و خدای باشیم</w:t>
            </w:r>
            <w:r>
              <w:rPr>
                <w:rStyle w:val="IndexLink"/>
                <w:rtl w:val="true"/>
              </w:rPr>
              <w:tab/>
            </w:r>
            <w:r>
              <w:rPr>
                <w:rStyle w:val="IndexLink"/>
              </w:rPr>
              <w:t>120</w:t>
            </w:r>
          </w:hyperlink>
        </w:p>
        <w:p>
          <w:pPr>
            <w:pStyle w:val="Contents3"/>
            <w:tabs>
              <w:tab w:val="clear" w:pos="8459"/>
              <w:tab w:val="right" w:pos="9026" w:leader="dot"/>
            </w:tabs>
            <w:rPr/>
          </w:pPr>
          <w:hyperlink w:anchor="__RefHeading___Toc2325881_2749589250">
            <w:r>
              <w:rPr>
                <w:webHidden/>
                <w:rStyle w:val="IndexLink"/>
                <w:rtl w:val="true"/>
              </w:rPr>
              <w:t>در کنار هر شادی غمی هست</w:t>
            </w:r>
            <w:r>
              <w:rPr>
                <w:rStyle w:val="IndexLink"/>
                <w:rtl w:val="true"/>
              </w:rPr>
              <w:tab/>
            </w:r>
            <w:r>
              <w:rPr>
                <w:rStyle w:val="IndexLink"/>
              </w:rPr>
              <w:t>122</w:t>
            </w:r>
          </w:hyperlink>
        </w:p>
        <w:p>
          <w:pPr>
            <w:pStyle w:val="Contents3"/>
            <w:tabs>
              <w:tab w:val="clear" w:pos="8459"/>
              <w:tab w:val="right" w:pos="9026" w:leader="dot"/>
            </w:tabs>
            <w:rPr/>
          </w:pPr>
          <w:hyperlink w:anchor="__RefHeading___Toc2325883_2749589250">
            <w:r>
              <w:rPr>
                <w:webHidden/>
                <w:rStyle w:val="IndexLink"/>
                <w:rtl w:val="true"/>
              </w:rPr>
              <w:t>درسی از پیامبر اکرم</w:t>
            </w:r>
            <w:r>
              <w:rPr>
                <w:rStyle w:val="IndexLink"/>
                <w:rtl w:val="true"/>
              </w:rPr>
              <w:t>(</w:t>
            </w:r>
            <w:r>
              <w:rPr>
                <w:rStyle w:val="IndexLink"/>
                <w:rtl w:val="true"/>
              </w:rPr>
              <w:t>ص</w:t>
            </w:r>
            <w:r>
              <w:rPr>
                <w:rStyle w:val="IndexLink"/>
                <w:rtl w:val="true"/>
              </w:rPr>
              <w:t>)</w:t>
              <w:tab/>
            </w:r>
            <w:r>
              <w:rPr>
                <w:rStyle w:val="IndexLink"/>
              </w:rPr>
              <w:t>125</w:t>
            </w:r>
          </w:hyperlink>
        </w:p>
        <w:p>
          <w:pPr>
            <w:pStyle w:val="Contents3"/>
            <w:tabs>
              <w:tab w:val="clear" w:pos="8459"/>
              <w:tab w:val="right" w:pos="9026" w:leader="dot"/>
            </w:tabs>
            <w:rPr/>
          </w:pPr>
          <w:hyperlink w:anchor="__RefHeading___Toc2325885_2749589250">
            <w:r>
              <w:rPr>
                <w:webHidden/>
                <w:rStyle w:val="IndexLink"/>
                <w:rtl w:val="true"/>
              </w:rPr>
              <w:t>پی نوشت</w:t>
            </w:r>
            <w:r>
              <w:rPr>
                <w:rStyle w:val="IndexLink"/>
                <w:rtl w:val="true"/>
              </w:rPr>
              <w:tab/>
            </w:r>
            <w:r>
              <w:rPr>
                <w:rStyle w:val="IndexLink"/>
              </w:rPr>
              <w:t>127</w:t>
            </w:r>
          </w:hyperlink>
        </w:p>
        <w:p>
          <w:pPr>
            <w:pStyle w:val="Contents2"/>
            <w:tabs>
              <w:tab w:val="clear" w:pos="8743"/>
              <w:tab w:val="right" w:pos="9026" w:leader="dot"/>
            </w:tabs>
            <w:rPr/>
          </w:pPr>
          <w:hyperlink w:anchor="__RefHeading___Toc2325887_2749589250">
            <w:r>
              <w:rPr>
                <w:webHidden/>
                <w:rStyle w:val="IndexLink"/>
              </w:rPr>
              <w:t>8</w:t>
            </w:r>
            <w:r>
              <w:rPr>
                <w:rStyle w:val="IndexLink"/>
                <w:rtl w:val="true"/>
              </w:rPr>
              <w:t>شناخت دنیا و راه زیستن در آن</w:t>
            </w:r>
            <w:r>
              <w:rPr>
                <w:rStyle w:val="IndexLink"/>
                <w:rtl w:val="true"/>
              </w:rPr>
              <w:tab/>
            </w:r>
            <w:r>
              <w:rPr>
                <w:rStyle w:val="IndexLink"/>
              </w:rPr>
              <w:t>132</w:t>
            </w:r>
          </w:hyperlink>
        </w:p>
        <w:p>
          <w:pPr>
            <w:pStyle w:val="Contents3"/>
            <w:tabs>
              <w:tab w:val="clear" w:pos="8459"/>
              <w:tab w:val="right" w:pos="9026" w:leader="dot"/>
            </w:tabs>
            <w:rPr/>
          </w:pPr>
          <w:hyperlink w:anchor="__RefHeading___Toc2325889_274958925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325891_2749589250">
            <w:r>
              <w:rPr>
                <w:webHidden/>
                <w:rStyle w:val="IndexLink"/>
                <w:rtl w:val="true"/>
              </w:rPr>
              <w:t>چه رنگی بخرم ؟</w:t>
            </w:r>
            <w:r>
              <w:rPr>
                <w:rStyle w:val="IndexLink"/>
                <w:rtl w:val="true"/>
              </w:rPr>
              <w:tab/>
            </w:r>
            <w:r>
              <w:rPr>
                <w:rStyle w:val="IndexLink"/>
              </w:rPr>
              <w:t>139</w:t>
            </w:r>
          </w:hyperlink>
        </w:p>
        <w:p>
          <w:pPr>
            <w:pStyle w:val="Contents3"/>
            <w:tabs>
              <w:tab w:val="clear" w:pos="8459"/>
              <w:tab w:val="right" w:pos="9026" w:leader="dot"/>
            </w:tabs>
            <w:rPr/>
          </w:pPr>
          <w:hyperlink w:anchor="__RefHeading___Toc2325893_2749589250">
            <w:r>
              <w:rPr>
                <w:webHidden/>
                <w:rStyle w:val="IndexLink"/>
                <w:rtl w:val="true"/>
              </w:rPr>
              <w:t>چنین کنند بزرگان چو کرد باید کار</w:t>
            </w:r>
            <w:r>
              <w:rPr>
                <w:rStyle w:val="IndexLink"/>
                <w:rtl w:val="true"/>
              </w:rPr>
              <w:tab/>
            </w:r>
            <w:r>
              <w:rPr>
                <w:rStyle w:val="IndexLink"/>
              </w:rPr>
              <w:t>139</w:t>
            </w:r>
          </w:hyperlink>
        </w:p>
        <w:p>
          <w:pPr>
            <w:pStyle w:val="Contents3"/>
            <w:tabs>
              <w:tab w:val="clear" w:pos="8459"/>
              <w:tab w:val="right" w:pos="9026" w:leader="dot"/>
            </w:tabs>
            <w:rPr/>
          </w:pPr>
          <w:hyperlink w:anchor="__RefHeading___Toc2325895_2749589250">
            <w:r>
              <w:rPr>
                <w:webHidden/>
                <w:rStyle w:val="IndexLink"/>
                <w:rtl w:val="true"/>
              </w:rPr>
              <w:t>وجود انسان امانت الهی است</w:t>
            </w:r>
            <w:r>
              <w:rPr>
                <w:rStyle w:val="IndexLink"/>
                <w:rtl w:val="true"/>
              </w:rPr>
              <w:tab/>
            </w:r>
            <w:r>
              <w:rPr>
                <w:rStyle w:val="IndexLink"/>
              </w:rPr>
              <w:t>143</w:t>
            </w:r>
          </w:hyperlink>
        </w:p>
        <w:p>
          <w:pPr>
            <w:pStyle w:val="Contents3"/>
            <w:tabs>
              <w:tab w:val="clear" w:pos="8459"/>
              <w:tab w:val="right" w:pos="9026" w:leader="dot"/>
            </w:tabs>
            <w:rPr/>
          </w:pPr>
          <w:hyperlink w:anchor="__RefHeading___Toc2325897_2749589250">
            <w:r>
              <w:rPr>
                <w:webHidden/>
                <w:rStyle w:val="IndexLink"/>
                <w:rtl w:val="true"/>
              </w:rPr>
              <w:t>نقش آفرینی فاطمه زهرا در قیامت</w:t>
            </w:r>
            <w:r>
              <w:rPr>
                <w:rStyle w:val="IndexLink"/>
                <w:rtl w:val="true"/>
              </w:rPr>
              <w:tab/>
            </w:r>
            <w:r>
              <w:rPr>
                <w:rStyle w:val="IndexLink"/>
              </w:rPr>
              <w:t>146</w:t>
            </w:r>
          </w:hyperlink>
        </w:p>
        <w:p>
          <w:pPr>
            <w:pStyle w:val="Contents2"/>
            <w:tabs>
              <w:tab w:val="clear" w:pos="8743"/>
              <w:tab w:val="right" w:pos="9026" w:leader="dot"/>
            </w:tabs>
            <w:rPr/>
          </w:pPr>
          <w:hyperlink w:anchor="__RefHeading___Toc2325899_2749589250">
            <w:r>
              <w:rPr>
                <w:webHidden/>
                <w:rStyle w:val="IndexLink"/>
              </w:rPr>
              <w:t>9</w:t>
            </w:r>
            <w:r>
              <w:rPr>
                <w:rStyle w:val="IndexLink"/>
                <w:rtl w:val="true"/>
              </w:rPr>
              <w:t xml:space="preserve"> </w:t>
            </w:r>
            <w:r>
              <w:rPr>
                <w:rStyle w:val="IndexLink"/>
                <w:rtl w:val="true"/>
              </w:rPr>
              <w:t>تفکر در عالم هستی سبب همسویی انسان با هدف خلقت</w:t>
            </w:r>
            <w:r>
              <w:rPr>
                <w:rStyle w:val="IndexLink"/>
                <w:rtl w:val="true"/>
              </w:rPr>
              <w:tab/>
            </w:r>
            <w:r>
              <w:rPr>
                <w:rStyle w:val="IndexLink"/>
              </w:rPr>
              <w:t>157</w:t>
            </w:r>
          </w:hyperlink>
        </w:p>
        <w:p>
          <w:pPr>
            <w:pStyle w:val="Contents3"/>
            <w:tabs>
              <w:tab w:val="clear" w:pos="8459"/>
              <w:tab w:val="right" w:pos="9026" w:leader="dot"/>
            </w:tabs>
            <w:rPr/>
          </w:pPr>
          <w:hyperlink w:anchor="__RefHeading___Toc2325901_274958925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325903_2749589250">
            <w:r>
              <w:rPr>
                <w:webHidden/>
                <w:rStyle w:val="IndexLink"/>
                <w:rtl w:val="true"/>
              </w:rPr>
              <w:t>رابطه فهم و قلب</w:t>
            </w:r>
            <w:r>
              <w:rPr>
                <w:rStyle w:val="IndexLink"/>
                <w:rtl w:val="true"/>
              </w:rPr>
              <w:tab/>
            </w:r>
            <w:r>
              <w:rPr>
                <w:rStyle w:val="IndexLink"/>
              </w:rPr>
              <w:t>158</w:t>
            </w:r>
          </w:hyperlink>
        </w:p>
        <w:p>
          <w:pPr>
            <w:pStyle w:val="Contents3"/>
            <w:tabs>
              <w:tab w:val="clear" w:pos="8459"/>
              <w:tab w:val="right" w:pos="9026" w:leader="dot"/>
            </w:tabs>
            <w:rPr/>
          </w:pPr>
          <w:hyperlink w:anchor="__RefHeading___Toc2325905_2749589250">
            <w:r>
              <w:rPr>
                <w:webHidden/>
                <w:rStyle w:val="IndexLink"/>
                <w:rtl w:val="true"/>
              </w:rPr>
              <w:t>بفهم</w:t>
            </w:r>
            <w:r>
              <w:rPr>
                <w:rStyle w:val="IndexLink"/>
                <w:rtl w:val="true"/>
              </w:rPr>
              <w:t>!</w:t>
              <w:tab/>
            </w:r>
            <w:r>
              <w:rPr>
                <w:rStyle w:val="IndexLink"/>
              </w:rPr>
              <w:t>159</w:t>
            </w:r>
          </w:hyperlink>
        </w:p>
        <w:p>
          <w:pPr>
            <w:pStyle w:val="Contents3"/>
            <w:tabs>
              <w:tab w:val="clear" w:pos="8459"/>
              <w:tab w:val="right" w:pos="9026" w:leader="dot"/>
            </w:tabs>
            <w:rPr/>
          </w:pPr>
          <w:hyperlink w:anchor="__RefHeading___Toc2325907_2749589250">
            <w:r>
              <w:rPr>
                <w:webHidden/>
                <w:rStyle w:val="IndexLink"/>
                <w:rtl w:val="true"/>
              </w:rPr>
              <w:t>به چه فکر کنیم ؟</w:t>
            </w:r>
            <w:r>
              <w:rPr>
                <w:rStyle w:val="IndexLink"/>
                <w:rtl w:val="true"/>
              </w:rPr>
              <w:tab/>
            </w:r>
            <w:r>
              <w:rPr>
                <w:rStyle w:val="IndexLink"/>
              </w:rPr>
              <w:t>163</w:t>
            </w:r>
          </w:hyperlink>
        </w:p>
        <w:p>
          <w:pPr>
            <w:pStyle w:val="Contents3"/>
            <w:tabs>
              <w:tab w:val="clear" w:pos="8459"/>
              <w:tab w:val="right" w:pos="9026" w:leader="dot"/>
            </w:tabs>
            <w:rPr/>
          </w:pPr>
          <w:hyperlink w:anchor="__RefHeading___Toc2325909_2749589250">
            <w:r>
              <w:rPr>
                <w:webHidden/>
                <w:rStyle w:val="IndexLink"/>
                <w:rtl w:val="true"/>
              </w:rPr>
              <w:t>چگونه فکر کنیم ؟</w:t>
            </w:r>
            <w:r>
              <w:rPr>
                <w:rStyle w:val="IndexLink"/>
                <w:rtl w:val="true"/>
              </w:rPr>
              <w:tab/>
            </w:r>
            <w:r>
              <w:rPr>
                <w:rStyle w:val="IndexLink"/>
              </w:rPr>
              <w:t>163</w:t>
            </w:r>
          </w:hyperlink>
        </w:p>
        <w:p>
          <w:pPr>
            <w:pStyle w:val="Contents3"/>
            <w:tabs>
              <w:tab w:val="clear" w:pos="8459"/>
              <w:tab w:val="right" w:pos="9026" w:leader="dot"/>
            </w:tabs>
            <w:rPr/>
          </w:pPr>
          <w:hyperlink w:anchor="__RefHeading___Toc2325911_2749589250">
            <w:r>
              <w:rPr>
                <w:webHidden/>
                <w:rStyle w:val="IndexLink"/>
                <w:rtl w:val="true"/>
              </w:rPr>
              <w:t>مباهات پروردگار به جوان روزه دار</w:t>
            </w:r>
            <w:r>
              <w:rPr>
                <w:rStyle w:val="IndexLink"/>
                <w:rtl w:val="true"/>
              </w:rPr>
              <w:tab/>
            </w:r>
            <w:r>
              <w:rPr>
                <w:rStyle w:val="IndexLink"/>
              </w:rPr>
              <w:t>167</w:t>
            </w:r>
          </w:hyperlink>
        </w:p>
        <w:p>
          <w:pPr>
            <w:pStyle w:val="Contents3"/>
            <w:tabs>
              <w:tab w:val="clear" w:pos="8459"/>
              <w:tab w:val="right" w:pos="9026" w:leader="dot"/>
            </w:tabs>
            <w:rPr/>
          </w:pPr>
          <w:hyperlink w:anchor="__RefHeading___Toc2325913_2749589250">
            <w:r>
              <w:rPr>
                <w:webHidden/>
                <w:rStyle w:val="IndexLink"/>
                <w:rtl w:val="true"/>
              </w:rPr>
              <w:t>تا نگردی آشنا زین پرده رمزی نشنوی</w:t>
            </w:r>
            <w:r>
              <w:rPr>
                <w:rStyle w:val="IndexLink"/>
                <w:rtl w:val="true"/>
              </w:rPr>
              <w:tab/>
            </w:r>
            <w:r>
              <w:rPr>
                <w:rStyle w:val="IndexLink"/>
              </w:rPr>
              <w:t>167</w:t>
            </w:r>
          </w:hyperlink>
        </w:p>
        <w:p>
          <w:pPr>
            <w:pStyle w:val="Contents3"/>
            <w:tabs>
              <w:tab w:val="clear" w:pos="8459"/>
              <w:tab w:val="right" w:pos="9026" w:leader="dot"/>
            </w:tabs>
            <w:rPr/>
          </w:pPr>
          <w:hyperlink w:anchor="__RefHeading___Toc2325915_2749589250">
            <w:r>
              <w:rPr>
                <w:webHidden/>
                <w:rStyle w:val="IndexLink"/>
                <w:rtl w:val="true"/>
              </w:rPr>
              <w:t>پی نوشت</w:t>
            </w:r>
            <w:r>
              <w:rPr>
                <w:rStyle w:val="IndexLink"/>
                <w:rtl w:val="true"/>
              </w:rPr>
              <w:tab/>
            </w:r>
            <w:r>
              <w:rPr>
                <w:rStyle w:val="IndexLink"/>
              </w:rPr>
              <w:t>169</w:t>
            </w:r>
          </w:hyperlink>
        </w:p>
        <w:p>
          <w:pPr>
            <w:pStyle w:val="Contents2"/>
            <w:tabs>
              <w:tab w:val="clear" w:pos="8743"/>
              <w:tab w:val="right" w:pos="9026" w:leader="dot"/>
            </w:tabs>
            <w:rPr/>
          </w:pPr>
          <w:hyperlink w:anchor="__RefHeading___Toc2325917_2749589250">
            <w:r>
              <w:rPr>
                <w:webHidden/>
                <w:rStyle w:val="IndexLink"/>
              </w:rPr>
              <w:t>10</w:t>
            </w:r>
            <w:r>
              <w:rPr>
                <w:rStyle w:val="IndexLink"/>
                <w:rtl w:val="true"/>
              </w:rPr>
              <w:t xml:space="preserve"> </w:t>
            </w:r>
            <w:r>
              <w:rPr>
                <w:rStyle w:val="IndexLink"/>
                <w:rtl w:val="true"/>
              </w:rPr>
              <w:t>تفکر و شخصیت و تاثیر آن در رفتار انسان</w:t>
            </w:r>
            <w:r>
              <w:rPr>
                <w:rStyle w:val="IndexLink"/>
                <w:rtl w:val="true"/>
              </w:rPr>
              <w:tab/>
            </w:r>
            <w:r>
              <w:rPr>
                <w:rStyle w:val="IndexLink"/>
              </w:rPr>
              <w:t>177</w:t>
            </w:r>
          </w:hyperlink>
        </w:p>
        <w:p>
          <w:pPr>
            <w:pStyle w:val="Contents3"/>
            <w:tabs>
              <w:tab w:val="clear" w:pos="8459"/>
              <w:tab w:val="right" w:pos="9026" w:leader="dot"/>
            </w:tabs>
            <w:rPr/>
          </w:pPr>
          <w:hyperlink w:anchor="__RefHeading___Toc2325919_274958925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325921_2749589250">
            <w:r>
              <w:rPr>
                <w:webHidden/>
                <w:rStyle w:val="IndexLink"/>
                <w:rtl w:val="true"/>
              </w:rPr>
              <w:t>ویژگی های مهم فکر</w:t>
            </w:r>
            <w:r>
              <w:rPr>
                <w:rStyle w:val="IndexLink"/>
                <w:rtl w:val="true"/>
              </w:rPr>
              <w:tab/>
            </w:r>
            <w:r>
              <w:rPr>
                <w:rStyle w:val="IndexLink"/>
              </w:rPr>
              <w:t>179</w:t>
            </w:r>
          </w:hyperlink>
        </w:p>
        <w:p>
          <w:pPr>
            <w:pStyle w:val="Contents3"/>
            <w:tabs>
              <w:tab w:val="clear" w:pos="8459"/>
              <w:tab w:val="right" w:pos="9026" w:leader="dot"/>
            </w:tabs>
            <w:rPr/>
          </w:pPr>
          <w:hyperlink w:anchor="__RefHeading___Toc2325923_2749589250">
            <w:r>
              <w:rPr>
                <w:webHidden/>
                <w:rStyle w:val="IndexLink"/>
                <w:rtl w:val="true"/>
              </w:rPr>
              <w:t>معجزه هم قدرت فکر را ندارد</w:t>
            </w:r>
            <w:r>
              <w:rPr>
                <w:rStyle w:val="IndexLink"/>
                <w:rtl w:val="true"/>
              </w:rPr>
              <w:tab/>
            </w:r>
            <w:r>
              <w:rPr>
                <w:rStyle w:val="IndexLink"/>
              </w:rPr>
              <w:t>180</w:t>
            </w:r>
          </w:hyperlink>
        </w:p>
        <w:p>
          <w:pPr>
            <w:pStyle w:val="Contents3"/>
            <w:tabs>
              <w:tab w:val="clear" w:pos="8459"/>
              <w:tab w:val="right" w:pos="9026" w:leader="dot"/>
            </w:tabs>
            <w:rPr/>
          </w:pPr>
          <w:hyperlink w:anchor="__RefHeading___Toc2325925_2749589250">
            <w:r>
              <w:rPr>
                <w:webHidden/>
                <w:rStyle w:val="IndexLink"/>
                <w:rtl w:val="true"/>
              </w:rPr>
              <w:t>موسی،علیه السلام،در سرزمین مصر</w:t>
            </w:r>
            <w:r>
              <w:rPr>
                <w:rStyle w:val="IndexLink"/>
                <w:rtl w:val="true"/>
              </w:rPr>
              <w:tab/>
            </w:r>
            <w:r>
              <w:rPr>
                <w:rStyle w:val="IndexLink"/>
              </w:rPr>
              <w:t>182</w:t>
            </w:r>
          </w:hyperlink>
        </w:p>
        <w:p>
          <w:pPr>
            <w:pStyle w:val="Contents4"/>
            <w:tabs>
              <w:tab w:val="clear" w:pos="8176"/>
              <w:tab w:val="right" w:pos="9026" w:leader="dot"/>
            </w:tabs>
            <w:rPr/>
          </w:pPr>
          <w:hyperlink w:anchor="__RefHeading___Toc2325927_2749589250">
            <w:r>
              <w:rPr>
                <w:webHidden/>
                <w:rStyle w:val="IndexLink"/>
                <w:rtl w:val="true"/>
              </w:rPr>
              <w:t>الف</w:t>
            </w:r>
            <w:r>
              <w:rPr>
                <w:rStyle w:val="IndexLink"/>
                <w:rtl w:val="true"/>
              </w:rPr>
              <w:t>.</w:t>
            </w:r>
            <w:r>
              <w:rPr>
                <w:rStyle w:val="IndexLink"/>
                <w:rtl w:val="true"/>
              </w:rPr>
              <w:t>بدل شدن آب به خون</w:t>
            </w:r>
            <w:r>
              <w:rPr>
                <w:rStyle w:val="IndexLink"/>
                <w:rtl w:val="true"/>
              </w:rPr>
              <w:tab/>
            </w:r>
            <w:r>
              <w:rPr>
                <w:rStyle w:val="IndexLink"/>
              </w:rPr>
              <w:t>182</w:t>
            </w:r>
          </w:hyperlink>
        </w:p>
        <w:p>
          <w:pPr>
            <w:pStyle w:val="Contents4"/>
            <w:tabs>
              <w:tab w:val="clear" w:pos="8176"/>
              <w:tab w:val="right" w:pos="9026" w:leader="dot"/>
            </w:tabs>
            <w:rPr/>
          </w:pPr>
          <w:hyperlink w:anchor="__RefHeading___Toc2325929_2749589250">
            <w:r>
              <w:rPr>
                <w:webHidden/>
                <w:rStyle w:val="IndexLink"/>
                <w:rtl w:val="true"/>
              </w:rPr>
              <w:t>ب</w:t>
            </w:r>
            <w:r>
              <w:rPr>
                <w:rStyle w:val="IndexLink"/>
                <w:rtl w:val="true"/>
              </w:rPr>
              <w:t>.</w:t>
            </w:r>
            <w:r>
              <w:rPr>
                <w:rStyle w:val="IndexLink"/>
                <w:rtl w:val="true"/>
              </w:rPr>
              <w:t>حمله حشرات</w:t>
            </w:r>
            <w:r>
              <w:rPr>
                <w:rStyle w:val="IndexLink"/>
                <w:rtl w:val="true"/>
              </w:rPr>
              <w:tab/>
            </w:r>
            <w:r>
              <w:rPr>
                <w:rStyle w:val="IndexLink"/>
              </w:rPr>
              <w:t>182</w:t>
            </w:r>
          </w:hyperlink>
        </w:p>
        <w:p>
          <w:pPr>
            <w:pStyle w:val="Contents4"/>
            <w:tabs>
              <w:tab w:val="clear" w:pos="8176"/>
              <w:tab w:val="right" w:pos="9026" w:leader="dot"/>
            </w:tabs>
            <w:rPr/>
          </w:pPr>
          <w:hyperlink w:anchor="__RefHeading___Toc2325931_2749589250">
            <w:r>
              <w:rPr>
                <w:webHidden/>
                <w:rStyle w:val="IndexLink"/>
                <w:rtl w:val="true"/>
              </w:rPr>
              <w:t>ج</w:t>
            </w:r>
            <w:r>
              <w:rPr>
                <w:rStyle w:val="IndexLink"/>
                <w:rtl w:val="true"/>
              </w:rPr>
              <w:t>.</w:t>
            </w:r>
            <w:r>
              <w:rPr>
                <w:rStyle w:val="IndexLink"/>
                <w:rtl w:val="true"/>
              </w:rPr>
              <w:t>باران قورباغه</w:t>
            </w:r>
            <w:r>
              <w:rPr>
                <w:rStyle w:val="IndexLink"/>
                <w:rtl w:val="true"/>
              </w:rPr>
              <w:tab/>
            </w:r>
            <w:r>
              <w:rPr>
                <w:rStyle w:val="IndexLink"/>
              </w:rPr>
              <w:t>183</w:t>
            </w:r>
          </w:hyperlink>
        </w:p>
        <w:p>
          <w:pPr>
            <w:pStyle w:val="Contents3"/>
            <w:tabs>
              <w:tab w:val="clear" w:pos="8459"/>
              <w:tab w:val="right" w:pos="9026" w:leader="dot"/>
            </w:tabs>
            <w:rPr/>
          </w:pPr>
          <w:hyperlink w:anchor="__RefHeading___Toc2325933_2749589250">
            <w:r>
              <w:rPr>
                <w:webHidden/>
                <w:rStyle w:val="IndexLink"/>
                <w:rtl w:val="true"/>
              </w:rPr>
              <w:t>رفتار عجیب بنی اسرائیل</w:t>
            </w:r>
            <w:r>
              <w:rPr>
                <w:rStyle w:val="IndexLink"/>
                <w:rtl w:val="true"/>
              </w:rPr>
              <w:tab/>
            </w:r>
            <w:r>
              <w:rPr>
                <w:rStyle w:val="IndexLink"/>
              </w:rPr>
              <w:t>184</w:t>
            </w:r>
          </w:hyperlink>
        </w:p>
        <w:p>
          <w:pPr>
            <w:pStyle w:val="Contents3"/>
            <w:tabs>
              <w:tab w:val="clear" w:pos="8459"/>
              <w:tab w:val="right" w:pos="9026" w:leader="dot"/>
            </w:tabs>
            <w:rPr/>
          </w:pPr>
          <w:hyperlink w:anchor="__RefHeading___Toc2325935_2749589250">
            <w:r>
              <w:rPr>
                <w:webHidden/>
                <w:rStyle w:val="IndexLink"/>
                <w:rtl w:val="true"/>
              </w:rPr>
              <w:t>این هم فایده منیّت</w:t>
            </w:r>
            <w:r>
              <w:rPr>
                <w:rStyle w:val="IndexLink"/>
                <w:rtl w:val="true"/>
              </w:rPr>
              <w:tab/>
            </w:r>
            <w:r>
              <w:rPr>
                <w:rStyle w:val="IndexLink"/>
              </w:rPr>
              <w:t>186</w:t>
            </w:r>
          </w:hyperlink>
        </w:p>
        <w:p>
          <w:pPr>
            <w:pStyle w:val="Contents3"/>
            <w:tabs>
              <w:tab w:val="clear" w:pos="8459"/>
              <w:tab w:val="right" w:pos="9026" w:leader="dot"/>
            </w:tabs>
            <w:rPr/>
          </w:pPr>
          <w:hyperlink w:anchor="__RefHeading___Toc2325937_2749589250">
            <w:r>
              <w:rPr>
                <w:webHidden/>
                <w:rStyle w:val="IndexLink"/>
                <w:rtl w:val="true"/>
              </w:rPr>
              <w:t>نتیجه</w:t>
            </w:r>
            <w:r>
              <w:rPr>
                <w:rStyle w:val="IndexLink"/>
                <w:rtl w:val="true"/>
              </w:rPr>
              <w:tab/>
            </w:r>
            <w:r>
              <w:rPr>
                <w:rStyle w:val="IndexLink"/>
              </w:rPr>
              <w:t>188</w:t>
            </w:r>
          </w:hyperlink>
        </w:p>
        <w:p>
          <w:pPr>
            <w:pStyle w:val="Contents3"/>
            <w:tabs>
              <w:tab w:val="clear" w:pos="8459"/>
              <w:tab w:val="right" w:pos="9026" w:leader="dot"/>
            </w:tabs>
            <w:rPr/>
          </w:pPr>
          <w:hyperlink w:anchor="__RefHeading___Toc2325939_2749589250">
            <w:r>
              <w:rPr>
                <w:webHidden/>
                <w:rStyle w:val="IndexLink"/>
                <w:rtl w:val="true"/>
              </w:rPr>
              <w:t>پی نوشت</w:t>
            </w:r>
            <w:r>
              <w:rPr>
                <w:rStyle w:val="IndexLink"/>
                <w:rtl w:val="true"/>
              </w:rPr>
              <w:tab/>
            </w:r>
            <w:r>
              <w:rPr>
                <w:rStyle w:val="IndexLink"/>
              </w:rPr>
              <w:t>190</w:t>
            </w:r>
          </w:hyperlink>
        </w:p>
        <w:p>
          <w:pPr>
            <w:pStyle w:val="Contents2"/>
            <w:tabs>
              <w:tab w:val="clear" w:pos="8743"/>
              <w:tab w:val="right" w:pos="9026" w:leader="dot"/>
            </w:tabs>
            <w:rPr/>
          </w:pPr>
          <w:hyperlink w:anchor="__RefHeading___Toc2325941_2749589250">
            <w:r>
              <w:rPr>
                <w:webHidden/>
                <w:rStyle w:val="IndexLink"/>
              </w:rPr>
              <w:t>11</w:t>
            </w:r>
            <w:r>
              <w:rPr>
                <w:rStyle w:val="IndexLink"/>
                <w:rtl w:val="true"/>
              </w:rPr>
              <w:t xml:space="preserve"> </w:t>
            </w:r>
            <w:r>
              <w:rPr>
                <w:rStyle w:val="IndexLink"/>
                <w:rtl w:val="true"/>
              </w:rPr>
              <w:t>تفکر و ظهور ولایت</w:t>
            </w:r>
            <w:r>
              <w:rPr>
                <w:rStyle w:val="IndexLink"/>
                <w:rtl w:val="true"/>
              </w:rPr>
              <w:tab/>
            </w:r>
            <w:r>
              <w:rPr>
                <w:rStyle w:val="IndexLink"/>
              </w:rPr>
              <w:t>193</w:t>
            </w:r>
          </w:hyperlink>
        </w:p>
        <w:p>
          <w:pPr>
            <w:pStyle w:val="Contents3"/>
            <w:tabs>
              <w:tab w:val="clear" w:pos="8459"/>
              <w:tab w:val="right" w:pos="9026" w:leader="dot"/>
            </w:tabs>
            <w:rPr/>
          </w:pPr>
          <w:hyperlink w:anchor="__RefHeading___Toc2325943_274958925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325945_2749589250">
            <w:r>
              <w:rPr>
                <w:webHidden/>
                <w:rStyle w:val="IndexLink"/>
                <w:rtl w:val="true"/>
              </w:rPr>
              <w:t>دعوت به قیام و حرکت</w:t>
            </w:r>
            <w:r>
              <w:rPr>
                <w:rStyle w:val="IndexLink"/>
                <w:rtl w:val="true"/>
              </w:rPr>
              <w:tab/>
            </w:r>
            <w:r>
              <w:rPr>
                <w:rStyle w:val="IndexLink"/>
              </w:rPr>
              <w:t>196</w:t>
            </w:r>
          </w:hyperlink>
        </w:p>
        <w:p>
          <w:pPr>
            <w:pStyle w:val="Contents3"/>
            <w:tabs>
              <w:tab w:val="clear" w:pos="8459"/>
              <w:tab w:val="right" w:pos="9026" w:leader="dot"/>
            </w:tabs>
            <w:rPr/>
          </w:pPr>
          <w:hyperlink w:anchor="__RefHeading___Toc2325947_2749589250">
            <w:r>
              <w:rPr>
                <w:webHidden/>
                <w:rStyle w:val="IndexLink"/>
                <w:rtl w:val="true"/>
              </w:rPr>
              <w:t>راه اندیشه در قرآن</w:t>
            </w:r>
            <w:r>
              <w:rPr>
                <w:rStyle w:val="IndexLink"/>
                <w:rtl w:val="true"/>
              </w:rPr>
              <w:tab/>
            </w:r>
            <w:r>
              <w:rPr>
                <w:rStyle w:val="IndexLink"/>
              </w:rPr>
              <w:t>197</w:t>
            </w:r>
          </w:hyperlink>
        </w:p>
        <w:p>
          <w:pPr>
            <w:pStyle w:val="Contents3"/>
            <w:tabs>
              <w:tab w:val="clear" w:pos="8459"/>
              <w:tab w:val="right" w:pos="9026" w:leader="dot"/>
            </w:tabs>
            <w:rPr/>
          </w:pPr>
          <w:hyperlink w:anchor="__RefHeading___Toc2325949_2749589250">
            <w:r>
              <w:rPr>
                <w:webHidden/>
                <w:rStyle w:val="IndexLink"/>
                <w:rtl w:val="true"/>
              </w:rPr>
              <w:t>آغاز حرکت</w:t>
            </w:r>
            <w:r>
              <w:rPr>
                <w:rStyle w:val="IndexLink"/>
                <w:rtl w:val="true"/>
              </w:rPr>
              <w:tab/>
            </w:r>
            <w:r>
              <w:rPr>
                <w:rStyle w:val="IndexLink"/>
              </w:rPr>
              <w:t>199</w:t>
            </w:r>
          </w:hyperlink>
        </w:p>
        <w:p>
          <w:pPr>
            <w:pStyle w:val="Contents3"/>
            <w:tabs>
              <w:tab w:val="clear" w:pos="8459"/>
              <w:tab w:val="right" w:pos="9026" w:leader="dot"/>
            </w:tabs>
            <w:rPr/>
          </w:pPr>
          <w:hyperlink w:anchor="__RefHeading___Toc2325951_2749589250">
            <w:r>
              <w:rPr>
                <w:webHidden/>
                <w:rStyle w:val="IndexLink"/>
                <w:rtl w:val="true"/>
              </w:rPr>
              <w:t>ظهور ولایت در انسان</w:t>
            </w:r>
            <w:r>
              <w:rPr>
                <w:rStyle w:val="IndexLink"/>
                <w:rtl w:val="true"/>
              </w:rPr>
              <w:tab/>
            </w:r>
            <w:r>
              <w:rPr>
                <w:rStyle w:val="IndexLink"/>
              </w:rPr>
              <w:t>200</w:t>
            </w:r>
          </w:hyperlink>
        </w:p>
        <w:p>
          <w:pPr>
            <w:pStyle w:val="Contents3"/>
            <w:tabs>
              <w:tab w:val="clear" w:pos="8459"/>
              <w:tab w:val="right" w:pos="9026" w:leader="dot"/>
            </w:tabs>
            <w:rPr/>
          </w:pPr>
          <w:hyperlink w:anchor="__RefHeading___Toc2325953_2749589250">
            <w:r>
              <w:rPr>
                <w:webHidden/>
                <w:rStyle w:val="IndexLink"/>
                <w:rtl w:val="true"/>
              </w:rPr>
              <w:t>معجزات حضرت عیسی</w:t>
            </w:r>
            <w:r>
              <w:rPr>
                <w:rStyle w:val="IndexLink"/>
                <w:rtl w:val="true"/>
              </w:rPr>
              <w:tab/>
            </w:r>
            <w:r>
              <w:rPr>
                <w:rStyle w:val="IndexLink"/>
              </w:rPr>
              <w:t>200</w:t>
            </w:r>
          </w:hyperlink>
        </w:p>
        <w:p>
          <w:pPr>
            <w:pStyle w:val="Contents3"/>
            <w:tabs>
              <w:tab w:val="clear" w:pos="8459"/>
              <w:tab w:val="right" w:pos="9026" w:leader="dot"/>
            </w:tabs>
            <w:rPr/>
          </w:pPr>
          <w:hyperlink w:anchor="__RefHeading___Toc2325955_2749589250">
            <w:r>
              <w:rPr>
                <w:webHidden/>
                <w:rStyle w:val="IndexLink"/>
                <w:rtl w:val="true"/>
              </w:rPr>
              <w:t>امام حسین،علیه السلام،و اعمال ولایت</w:t>
            </w:r>
            <w:r>
              <w:rPr>
                <w:rStyle w:val="IndexLink"/>
                <w:rtl w:val="true"/>
              </w:rPr>
              <w:tab/>
            </w:r>
            <w:r>
              <w:rPr>
                <w:rStyle w:val="IndexLink"/>
              </w:rPr>
              <w:t>201</w:t>
            </w:r>
          </w:hyperlink>
        </w:p>
        <w:p>
          <w:pPr>
            <w:pStyle w:val="Contents3"/>
            <w:tabs>
              <w:tab w:val="clear" w:pos="8459"/>
              <w:tab w:val="right" w:pos="9026" w:leader="dot"/>
            </w:tabs>
            <w:rPr/>
          </w:pPr>
          <w:hyperlink w:anchor="__RefHeading___Toc2325957_2749589250">
            <w:r>
              <w:rPr>
                <w:webHidden/>
                <w:rStyle w:val="IndexLink"/>
                <w:rtl w:val="true"/>
              </w:rPr>
              <w:t>نمونه ای از ولایت جزئیه</w:t>
            </w:r>
            <w:r>
              <w:rPr>
                <w:rStyle w:val="IndexLink"/>
                <w:rtl w:val="true"/>
              </w:rPr>
              <w:tab/>
            </w:r>
            <w:r>
              <w:rPr>
                <w:rStyle w:val="IndexLink"/>
              </w:rPr>
              <w:t>203</w:t>
            </w:r>
          </w:hyperlink>
        </w:p>
        <w:p>
          <w:pPr>
            <w:pStyle w:val="Contents3"/>
            <w:tabs>
              <w:tab w:val="clear" w:pos="8459"/>
              <w:tab w:val="right" w:pos="9026" w:leader="dot"/>
            </w:tabs>
            <w:rPr/>
          </w:pPr>
          <w:hyperlink w:anchor="__RefHeading___Toc2325959_2749589250">
            <w:r>
              <w:rPr>
                <w:webHidden/>
                <w:rStyle w:val="IndexLink"/>
                <w:rtl w:val="true"/>
              </w:rPr>
              <w:t>مرگ اختیاری</w:t>
            </w:r>
            <w:r>
              <w:rPr>
                <w:rStyle w:val="IndexLink"/>
                <w:rtl w:val="true"/>
              </w:rPr>
              <w:tab/>
            </w:r>
            <w:r>
              <w:rPr>
                <w:rStyle w:val="IndexLink"/>
              </w:rPr>
              <w:t>204</w:t>
            </w:r>
          </w:hyperlink>
        </w:p>
        <w:p>
          <w:pPr>
            <w:pStyle w:val="Contents3"/>
            <w:tabs>
              <w:tab w:val="clear" w:pos="8459"/>
              <w:tab w:val="right" w:pos="9026" w:leader="dot"/>
            </w:tabs>
            <w:rPr/>
          </w:pPr>
          <w:hyperlink w:anchor="__RefHeading___Toc2325961_2749589250">
            <w:r>
              <w:rPr>
                <w:webHidden/>
                <w:rStyle w:val="IndexLink"/>
                <w:rtl w:val="true"/>
              </w:rPr>
              <w:t>اما بعد</w:t>
            </w:r>
            <w:r>
              <w:rPr>
                <w:rStyle w:val="IndexLink"/>
                <w:rtl w:val="true"/>
              </w:rPr>
              <w:t>...</w:t>
              <w:tab/>
            </w:r>
            <w:r>
              <w:rPr>
                <w:rStyle w:val="IndexLink"/>
              </w:rPr>
              <w:t>205</w:t>
            </w:r>
          </w:hyperlink>
        </w:p>
        <w:p>
          <w:pPr>
            <w:pStyle w:val="Contents3"/>
            <w:tabs>
              <w:tab w:val="clear" w:pos="8459"/>
              <w:tab w:val="right" w:pos="9026" w:leader="dot"/>
            </w:tabs>
            <w:rPr/>
          </w:pPr>
          <w:hyperlink w:anchor="__RefHeading___Toc2325963_2749589250">
            <w:r>
              <w:rPr>
                <w:webHidden/>
                <w:rStyle w:val="IndexLink"/>
                <w:rtl w:val="true"/>
              </w:rPr>
              <w:t>پی نوشت</w:t>
            </w:r>
            <w:r>
              <w:rPr>
                <w:rStyle w:val="IndexLink"/>
                <w:rtl w:val="true"/>
              </w:rPr>
              <w:tab/>
            </w:r>
            <w:r>
              <w:rPr>
                <w:rStyle w:val="IndexLink"/>
              </w:rPr>
              <w:t>207</w:t>
            </w:r>
          </w:hyperlink>
        </w:p>
        <w:p>
          <w:pPr>
            <w:pStyle w:val="Contents2"/>
            <w:tabs>
              <w:tab w:val="clear" w:pos="8743"/>
              <w:tab w:val="right" w:pos="9026" w:leader="dot"/>
            </w:tabs>
            <w:rPr/>
          </w:pPr>
          <w:hyperlink w:anchor="__RefHeading___Toc2325965_2749589250">
            <w:r>
              <w:rPr>
                <w:webHidden/>
                <w:rStyle w:val="IndexLink"/>
              </w:rPr>
              <w:t>12</w:t>
            </w:r>
            <w:r>
              <w:rPr>
                <w:rStyle w:val="IndexLink"/>
                <w:rtl w:val="true"/>
              </w:rPr>
              <w:t xml:space="preserve"> </w:t>
            </w:r>
            <w:r>
              <w:rPr>
                <w:rStyle w:val="IndexLink"/>
                <w:rtl w:val="true"/>
              </w:rPr>
              <w:t>اغتنام فرصت</w:t>
            </w:r>
            <w:r>
              <w:rPr>
                <w:rStyle w:val="IndexLink"/>
                <w:rtl w:val="true"/>
              </w:rPr>
              <w:tab/>
            </w:r>
            <w:r>
              <w:rPr>
                <w:rStyle w:val="IndexLink"/>
              </w:rPr>
              <w:t>210</w:t>
            </w:r>
          </w:hyperlink>
        </w:p>
        <w:p>
          <w:pPr>
            <w:pStyle w:val="Contents3"/>
            <w:tabs>
              <w:tab w:val="clear" w:pos="8459"/>
              <w:tab w:val="right" w:pos="9026" w:leader="dot"/>
            </w:tabs>
            <w:rPr/>
          </w:pPr>
          <w:hyperlink w:anchor="__RefHeading___Toc2325967_274958925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325969_2749589250">
            <w:r>
              <w:rPr>
                <w:webHidden/>
                <w:rStyle w:val="IndexLink"/>
                <w:rtl w:val="true"/>
              </w:rPr>
              <w:t>سیمای خوبان در قرآن</w:t>
            </w:r>
            <w:r>
              <w:rPr>
                <w:rStyle w:val="IndexLink"/>
                <w:rtl w:val="true"/>
              </w:rPr>
              <w:tab/>
            </w:r>
            <w:r>
              <w:rPr>
                <w:rStyle w:val="IndexLink"/>
              </w:rPr>
              <w:t>212</w:t>
            </w:r>
          </w:hyperlink>
        </w:p>
        <w:p>
          <w:pPr>
            <w:pStyle w:val="Contents3"/>
            <w:tabs>
              <w:tab w:val="clear" w:pos="8459"/>
              <w:tab w:val="right" w:pos="9026" w:leader="dot"/>
            </w:tabs>
            <w:rPr/>
          </w:pPr>
          <w:hyperlink w:anchor="__RefHeading___Toc2325971_2749589250">
            <w:r>
              <w:rPr>
                <w:webHidden/>
                <w:rStyle w:val="IndexLink"/>
                <w:rtl w:val="true"/>
              </w:rPr>
              <w:t>سیمای بدان در قرآن</w:t>
            </w:r>
            <w:r>
              <w:rPr>
                <w:rStyle w:val="IndexLink"/>
                <w:rtl w:val="true"/>
              </w:rPr>
              <w:tab/>
            </w:r>
            <w:r>
              <w:rPr>
                <w:rStyle w:val="IndexLink"/>
              </w:rPr>
              <w:t>213</w:t>
            </w:r>
          </w:hyperlink>
        </w:p>
        <w:p>
          <w:pPr>
            <w:pStyle w:val="Contents3"/>
            <w:tabs>
              <w:tab w:val="clear" w:pos="8459"/>
              <w:tab w:val="right" w:pos="9026" w:leader="dot"/>
            </w:tabs>
            <w:rPr/>
          </w:pPr>
          <w:hyperlink w:anchor="__RefHeading___Toc2325973_2749589250">
            <w:r>
              <w:rPr>
                <w:webHidden/>
                <w:rStyle w:val="IndexLink"/>
                <w:rtl w:val="true"/>
              </w:rPr>
              <w:t>پیامبر اکرم و فرصت هدایت جوان یهودی</w:t>
            </w:r>
            <w:r>
              <w:rPr>
                <w:rStyle w:val="IndexLink"/>
                <w:rtl w:val="true"/>
              </w:rPr>
              <w:tab/>
            </w:r>
            <w:r>
              <w:rPr>
                <w:rStyle w:val="IndexLink"/>
              </w:rPr>
              <w:t>214</w:t>
            </w:r>
          </w:hyperlink>
        </w:p>
        <w:p>
          <w:pPr>
            <w:pStyle w:val="Contents3"/>
            <w:tabs>
              <w:tab w:val="clear" w:pos="8459"/>
              <w:tab w:val="right" w:pos="9026" w:leader="dot"/>
            </w:tabs>
            <w:rPr/>
          </w:pPr>
          <w:hyperlink w:anchor="__RefHeading___Toc2325975_2749589250">
            <w:r>
              <w:rPr>
                <w:webHidden/>
                <w:rStyle w:val="IndexLink"/>
                <w:rtl w:val="true"/>
              </w:rPr>
              <w:t>انواع فرصت</w:t>
            </w:r>
            <w:r>
              <w:rPr>
                <w:rStyle w:val="IndexLink"/>
                <w:rtl w:val="true"/>
              </w:rPr>
              <w:tab/>
            </w:r>
            <w:r>
              <w:rPr>
                <w:rStyle w:val="IndexLink"/>
              </w:rPr>
              <w:t>216</w:t>
            </w:r>
          </w:hyperlink>
        </w:p>
        <w:p>
          <w:pPr>
            <w:pStyle w:val="Contents3"/>
            <w:tabs>
              <w:tab w:val="clear" w:pos="8459"/>
              <w:tab w:val="right" w:pos="9026" w:leader="dot"/>
            </w:tabs>
            <w:rPr/>
          </w:pPr>
          <w:hyperlink w:anchor="__RefHeading___Toc2325977_2749589250">
            <w:r>
              <w:rPr>
                <w:webHidden/>
                <w:rStyle w:val="IndexLink"/>
                <w:rtl w:val="true"/>
              </w:rPr>
              <w:t>بخل شگفت آور</w:t>
            </w:r>
            <w:r>
              <w:rPr>
                <w:rStyle w:val="IndexLink"/>
                <w:rtl w:val="true"/>
              </w:rPr>
              <w:tab/>
            </w:r>
            <w:r>
              <w:rPr>
                <w:rStyle w:val="IndexLink"/>
              </w:rPr>
              <w:t>217</w:t>
            </w:r>
          </w:hyperlink>
        </w:p>
        <w:p>
          <w:pPr>
            <w:pStyle w:val="Contents3"/>
            <w:tabs>
              <w:tab w:val="clear" w:pos="8459"/>
              <w:tab w:val="right" w:pos="9026" w:leader="dot"/>
            </w:tabs>
            <w:rPr/>
          </w:pPr>
          <w:hyperlink w:anchor="__RefHeading___Toc2325979_2749589250">
            <w:r>
              <w:rPr>
                <w:webHidden/>
                <w:rStyle w:val="IndexLink"/>
                <w:rtl w:val="true"/>
              </w:rPr>
              <w:t>چهار پند از امیر المومنین</w:t>
            </w:r>
            <w:r>
              <w:rPr>
                <w:rStyle w:val="IndexLink"/>
                <w:rtl w:val="true"/>
              </w:rPr>
              <w:tab/>
            </w:r>
            <w:r>
              <w:rPr>
                <w:rStyle w:val="IndexLink"/>
              </w:rPr>
              <w:t>218</w:t>
            </w:r>
          </w:hyperlink>
        </w:p>
        <w:p>
          <w:pPr>
            <w:pStyle w:val="Contents3"/>
            <w:tabs>
              <w:tab w:val="clear" w:pos="8459"/>
              <w:tab w:val="right" w:pos="9026" w:leader="dot"/>
            </w:tabs>
            <w:rPr/>
          </w:pPr>
          <w:hyperlink w:anchor="__RefHeading___Toc2325981_2749589250">
            <w:r>
              <w:rPr>
                <w:webHidden/>
                <w:rStyle w:val="IndexLink"/>
                <w:rtl w:val="true"/>
              </w:rPr>
              <w:t>سیب با برکت</w:t>
            </w:r>
            <w:r>
              <w:rPr>
                <w:rStyle w:val="IndexLink"/>
                <w:rtl w:val="true"/>
              </w:rPr>
              <w:tab/>
            </w:r>
            <w:r>
              <w:rPr>
                <w:rStyle w:val="IndexLink"/>
              </w:rPr>
              <w:t>221</w:t>
            </w:r>
          </w:hyperlink>
        </w:p>
        <w:p>
          <w:pPr>
            <w:pStyle w:val="Contents3"/>
            <w:tabs>
              <w:tab w:val="clear" w:pos="8459"/>
              <w:tab w:val="right" w:pos="9026" w:leader="dot"/>
            </w:tabs>
            <w:rPr/>
          </w:pPr>
          <w:hyperlink w:anchor="__RefHeading___Toc2325983_2749589250">
            <w:r>
              <w:rPr>
                <w:webHidden/>
                <w:rStyle w:val="IndexLink"/>
                <w:rtl w:val="true"/>
              </w:rPr>
              <w:t>رفتار امام حسن،علیه السلام،با مرد شامی</w:t>
            </w:r>
            <w:r>
              <w:rPr>
                <w:rStyle w:val="IndexLink"/>
                <w:rtl w:val="true"/>
              </w:rPr>
              <w:tab/>
            </w:r>
            <w:r>
              <w:rPr>
                <w:rStyle w:val="IndexLink"/>
              </w:rPr>
              <w:t>224</w:t>
            </w:r>
          </w:hyperlink>
        </w:p>
        <w:p>
          <w:pPr>
            <w:pStyle w:val="Contents3"/>
            <w:tabs>
              <w:tab w:val="clear" w:pos="8459"/>
              <w:tab w:val="right" w:pos="9026" w:leader="dot"/>
            </w:tabs>
            <w:rPr/>
          </w:pPr>
          <w:hyperlink w:anchor="__RefHeading___Toc2325985_2749589250">
            <w:r>
              <w:rPr>
                <w:webHidden/>
                <w:rStyle w:val="IndexLink"/>
                <w:rtl w:val="true"/>
              </w:rPr>
              <w:t>پی نوشت</w:t>
            </w:r>
            <w:r>
              <w:rPr>
                <w:rStyle w:val="IndexLink"/>
                <w:rtl w:val="true"/>
              </w:rPr>
              <w:tab/>
            </w:r>
            <w:r>
              <w:rPr>
                <w:rStyle w:val="IndexLink"/>
              </w:rPr>
              <w:t>226</w:t>
            </w:r>
          </w:hyperlink>
        </w:p>
        <w:p>
          <w:pPr>
            <w:pStyle w:val="Contents2"/>
            <w:tabs>
              <w:tab w:val="clear" w:pos="8743"/>
              <w:tab w:val="right" w:pos="9026" w:leader="dot"/>
            </w:tabs>
            <w:rPr/>
          </w:pPr>
          <w:hyperlink w:anchor="__RefHeading___Toc2325987_2749589250">
            <w:r>
              <w:rPr>
                <w:webHidden/>
                <w:rStyle w:val="IndexLink"/>
              </w:rPr>
              <w:t>13</w:t>
            </w:r>
            <w:r>
              <w:rPr>
                <w:rStyle w:val="IndexLink"/>
                <w:rtl w:val="true"/>
              </w:rPr>
              <w:t xml:space="preserve"> </w:t>
            </w:r>
            <w:r>
              <w:rPr>
                <w:rStyle w:val="IndexLink"/>
                <w:rtl w:val="true"/>
              </w:rPr>
              <w:t>بیداری و مرگ قلب زمینه ها و عوامل</w:t>
            </w:r>
            <w:r>
              <w:rPr>
                <w:rStyle w:val="IndexLink"/>
                <w:rtl w:val="true"/>
              </w:rPr>
              <w:tab/>
            </w:r>
            <w:r>
              <w:rPr>
                <w:rStyle w:val="IndexLink"/>
              </w:rPr>
              <w:t>239</w:t>
            </w:r>
          </w:hyperlink>
        </w:p>
        <w:p>
          <w:pPr>
            <w:pStyle w:val="Contents3"/>
            <w:tabs>
              <w:tab w:val="clear" w:pos="8459"/>
              <w:tab w:val="right" w:pos="9026" w:leader="dot"/>
            </w:tabs>
            <w:rPr/>
          </w:pPr>
          <w:hyperlink w:anchor="__RefHeading___Toc2325989_274958925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2325991_2749589250">
            <w:r>
              <w:rPr>
                <w:webHidden/>
                <w:rStyle w:val="IndexLink"/>
                <w:rtl w:val="true"/>
              </w:rPr>
              <w:t>آیا احیای دل ممکن است ؟</w:t>
            </w:r>
            <w:r>
              <w:rPr>
                <w:rStyle w:val="IndexLink"/>
                <w:rtl w:val="true"/>
              </w:rPr>
              <w:tab/>
            </w:r>
            <w:r>
              <w:rPr>
                <w:rStyle w:val="IndexLink"/>
              </w:rPr>
              <w:t>240</w:t>
            </w:r>
          </w:hyperlink>
        </w:p>
        <w:p>
          <w:pPr>
            <w:pStyle w:val="Contents3"/>
            <w:tabs>
              <w:tab w:val="clear" w:pos="8459"/>
              <w:tab w:val="right" w:pos="9026" w:leader="dot"/>
            </w:tabs>
            <w:rPr/>
          </w:pPr>
          <w:hyperlink w:anchor="__RefHeading___Toc2325993_2749589250">
            <w:r>
              <w:rPr>
                <w:webHidden/>
                <w:rStyle w:val="IndexLink"/>
                <w:rtl w:val="true"/>
              </w:rPr>
              <w:t>شب قدر شب گناه نیست</w:t>
            </w:r>
            <w:r>
              <w:rPr>
                <w:rStyle w:val="IndexLink"/>
                <w:rtl w:val="true"/>
              </w:rPr>
              <w:tab/>
            </w:r>
            <w:r>
              <w:rPr>
                <w:rStyle w:val="IndexLink"/>
              </w:rPr>
              <w:t>241</w:t>
            </w:r>
          </w:hyperlink>
        </w:p>
        <w:p>
          <w:pPr>
            <w:pStyle w:val="Contents3"/>
            <w:tabs>
              <w:tab w:val="clear" w:pos="8459"/>
              <w:tab w:val="right" w:pos="9026" w:leader="dot"/>
            </w:tabs>
            <w:rPr/>
          </w:pPr>
          <w:hyperlink w:anchor="__RefHeading___Toc2325995_2749589250">
            <w:r>
              <w:rPr>
                <w:webHidden/>
                <w:rStyle w:val="IndexLink"/>
                <w:rtl w:val="true"/>
              </w:rPr>
              <w:t>توفیق نماز شب</w:t>
            </w:r>
            <w:r>
              <w:rPr>
                <w:rStyle w:val="IndexLink"/>
                <w:rtl w:val="true"/>
              </w:rPr>
              <w:tab/>
            </w:r>
            <w:r>
              <w:rPr>
                <w:rStyle w:val="IndexLink"/>
              </w:rPr>
              <w:t>242</w:t>
            </w:r>
          </w:hyperlink>
        </w:p>
        <w:p>
          <w:pPr>
            <w:pStyle w:val="Contents3"/>
            <w:tabs>
              <w:tab w:val="clear" w:pos="8459"/>
              <w:tab w:val="right" w:pos="9026" w:leader="dot"/>
            </w:tabs>
            <w:rPr/>
          </w:pPr>
          <w:hyperlink w:anchor="__RefHeading___Toc2325997_2749589250">
            <w:r>
              <w:rPr>
                <w:webHidden/>
                <w:rStyle w:val="IndexLink"/>
                <w:rtl w:val="true"/>
              </w:rPr>
              <w:t>کلامی درباره نماز شب</w:t>
            </w:r>
            <w:r>
              <w:rPr>
                <w:rStyle w:val="IndexLink"/>
                <w:rtl w:val="true"/>
              </w:rPr>
              <w:tab/>
            </w:r>
            <w:r>
              <w:rPr>
                <w:rStyle w:val="IndexLink"/>
              </w:rPr>
              <w:t>243</w:t>
            </w:r>
          </w:hyperlink>
        </w:p>
        <w:p>
          <w:pPr>
            <w:pStyle w:val="Contents3"/>
            <w:tabs>
              <w:tab w:val="clear" w:pos="8459"/>
              <w:tab w:val="right" w:pos="9026" w:leader="dot"/>
            </w:tabs>
            <w:rPr/>
          </w:pPr>
          <w:hyperlink w:anchor="__RefHeading___Toc2325999_2749589250">
            <w:r>
              <w:rPr>
                <w:webHidden/>
                <w:rStyle w:val="IndexLink"/>
                <w:rtl w:val="true"/>
              </w:rPr>
              <w:t>نمونه ای دیگر از تاثیر نفس حق در قلب انسان</w:t>
            </w:r>
            <w:r>
              <w:rPr>
                <w:rStyle w:val="IndexLink"/>
                <w:rtl w:val="true"/>
              </w:rPr>
              <w:tab/>
            </w:r>
            <w:r>
              <w:rPr>
                <w:rStyle w:val="IndexLink"/>
              </w:rPr>
              <w:t>244</w:t>
            </w:r>
          </w:hyperlink>
        </w:p>
        <w:p>
          <w:pPr>
            <w:pStyle w:val="Contents3"/>
            <w:tabs>
              <w:tab w:val="clear" w:pos="8459"/>
              <w:tab w:val="right" w:pos="9026" w:leader="dot"/>
            </w:tabs>
            <w:rPr/>
          </w:pPr>
          <w:hyperlink w:anchor="__RefHeading___Toc2326001_2749589250">
            <w:r>
              <w:rPr>
                <w:webHidden/>
                <w:rStyle w:val="IndexLink"/>
                <w:rtl w:val="true"/>
              </w:rPr>
              <w:t>سهل گیری در کفاره روزه</w:t>
            </w:r>
            <w:r>
              <w:rPr>
                <w:rStyle w:val="IndexLink"/>
                <w:rtl w:val="true"/>
              </w:rPr>
              <w:tab/>
            </w:r>
            <w:r>
              <w:rPr>
                <w:rStyle w:val="IndexLink"/>
              </w:rPr>
              <w:t>247</w:t>
            </w:r>
          </w:hyperlink>
        </w:p>
        <w:p>
          <w:pPr>
            <w:pStyle w:val="Contents3"/>
            <w:tabs>
              <w:tab w:val="clear" w:pos="8459"/>
              <w:tab w:val="right" w:pos="9026" w:leader="dot"/>
            </w:tabs>
            <w:rPr/>
          </w:pPr>
          <w:hyperlink w:anchor="__RefHeading___Toc2326003_2749589250">
            <w:r>
              <w:rPr>
                <w:webHidden/>
                <w:rStyle w:val="IndexLink"/>
                <w:rtl w:val="true"/>
              </w:rPr>
              <w:t>تاثیر شهادت مردم به خوبی میت</w:t>
            </w:r>
            <w:r>
              <w:rPr>
                <w:rStyle w:val="IndexLink"/>
                <w:rtl w:val="true"/>
              </w:rPr>
              <w:tab/>
            </w:r>
            <w:r>
              <w:rPr>
                <w:rStyle w:val="IndexLink"/>
              </w:rPr>
              <w:t>248</w:t>
            </w:r>
          </w:hyperlink>
        </w:p>
        <w:p>
          <w:pPr>
            <w:pStyle w:val="Contents3"/>
            <w:tabs>
              <w:tab w:val="clear" w:pos="8459"/>
              <w:tab w:val="right" w:pos="9026" w:leader="dot"/>
            </w:tabs>
            <w:rPr/>
          </w:pPr>
          <w:hyperlink w:anchor="__RefHeading___Toc2326005_2749589250">
            <w:r>
              <w:rPr>
                <w:webHidden/>
                <w:rStyle w:val="IndexLink"/>
                <w:rtl w:val="true"/>
              </w:rPr>
              <w:t>پی نوشت</w:t>
            </w:r>
            <w:r>
              <w:rPr>
                <w:rStyle w:val="IndexLink"/>
                <w:rtl w:val="true"/>
              </w:rPr>
              <w:tab/>
            </w:r>
            <w:r>
              <w:rPr>
                <w:rStyle w:val="IndexLink"/>
              </w:rPr>
              <w:t>250</w:t>
            </w:r>
          </w:hyperlink>
        </w:p>
        <w:p>
          <w:pPr>
            <w:pStyle w:val="Contents2"/>
            <w:tabs>
              <w:tab w:val="clear" w:pos="8743"/>
              <w:tab w:val="right" w:pos="9026" w:leader="dot"/>
            </w:tabs>
            <w:rPr/>
          </w:pPr>
          <w:hyperlink w:anchor="__RefHeading___Toc2326007_2749589250">
            <w:r>
              <w:rPr>
                <w:webHidden/>
                <w:rStyle w:val="IndexLink"/>
              </w:rPr>
              <w:t>14</w:t>
            </w:r>
            <w:r>
              <w:rPr>
                <w:rStyle w:val="IndexLink"/>
                <w:rtl w:val="true"/>
              </w:rPr>
              <w:t xml:space="preserve"> </w:t>
            </w:r>
            <w:r>
              <w:rPr>
                <w:rStyle w:val="IndexLink"/>
                <w:rtl w:val="true"/>
              </w:rPr>
              <w:t>گرایشهای قلب آدمی</w:t>
            </w:r>
            <w:r>
              <w:rPr>
                <w:rStyle w:val="IndexLink"/>
                <w:rtl w:val="true"/>
              </w:rPr>
              <w:tab/>
            </w:r>
            <w:r>
              <w:rPr>
                <w:rStyle w:val="IndexLink"/>
              </w:rPr>
              <w:t>255</w:t>
            </w:r>
          </w:hyperlink>
        </w:p>
        <w:p>
          <w:pPr>
            <w:pStyle w:val="Contents3"/>
            <w:tabs>
              <w:tab w:val="clear" w:pos="8459"/>
              <w:tab w:val="right" w:pos="9026" w:leader="dot"/>
            </w:tabs>
            <w:rPr/>
          </w:pPr>
          <w:hyperlink w:anchor="__RefHeading___Toc2326009_274958925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326011_2749589250">
            <w:r>
              <w:rPr>
                <w:webHidden/>
                <w:rStyle w:val="IndexLink"/>
                <w:rtl w:val="true"/>
              </w:rPr>
              <w:t>قلب</w:t>
            </w:r>
            <w:r>
              <w:rPr>
                <w:rStyle w:val="IndexLink"/>
                <w:rtl w:val="true"/>
              </w:rPr>
              <w:t>:</w:t>
            </w:r>
            <w:r>
              <w:rPr>
                <w:rStyle w:val="IndexLink"/>
                <w:rtl w:val="true"/>
              </w:rPr>
              <w:t>فرعون وجود یا یوسف مصر؟</w:t>
            </w:r>
            <w:r>
              <w:rPr>
                <w:rStyle w:val="IndexLink"/>
                <w:rtl w:val="true"/>
              </w:rPr>
              <w:tab/>
            </w:r>
            <w:r>
              <w:rPr>
                <w:rStyle w:val="IndexLink"/>
              </w:rPr>
              <w:t>256</w:t>
            </w:r>
          </w:hyperlink>
        </w:p>
        <w:p>
          <w:pPr>
            <w:pStyle w:val="Contents3"/>
            <w:tabs>
              <w:tab w:val="clear" w:pos="8459"/>
              <w:tab w:val="right" w:pos="9026" w:leader="dot"/>
            </w:tabs>
            <w:rPr/>
          </w:pPr>
          <w:hyperlink w:anchor="__RefHeading___Toc2326013_2749589250">
            <w:r>
              <w:rPr>
                <w:webHidden/>
                <w:rStyle w:val="IndexLink"/>
                <w:rtl w:val="true"/>
              </w:rPr>
              <w:t>خدا آب داد</w:t>
            </w:r>
            <w:r>
              <w:rPr>
                <w:rStyle w:val="IndexLink"/>
                <w:rtl w:val="true"/>
              </w:rPr>
              <w:tab/>
            </w:r>
            <w:r>
              <w:rPr>
                <w:rStyle w:val="IndexLink"/>
              </w:rPr>
              <w:t>261</w:t>
            </w:r>
          </w:hyperlink>
        </w:p>
        <w:p>
          <w:pPr>
            <w:pStyle w:val="Contents3"/>
            <w:tabs>
              <w:tab w:val="clear" w:pos="8459"/>
              <w:tab w:val="right" w:pos="9026" w:leader="dot"/>
            </w:tabs>
            <w:rPr/>
          </w:pPr>
          <w:hyperlink w:anchor="__RefHeading___Toc2326015_2749589250">
            <w:r>
              <w:rPr>
                <w:webHidden/>
                <w:rStyle w:val="IndexLink"/>
                <w:rtl w:val="true"/>
              </w:rPr>
              <w:t>سفارشات خداوند به حضرت موسی،علیه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2326017_2749589250">
            <w:r>
              <w:rPr>
                <w:webHidden/>
                <w:rStyle w:val="IndexLink"/>
                <w:rtl w:val="true"/>
              </w:rPr>
              <w:t>چگونه دل به یوسف بدل می شود؟</w:t>
            </w:r>
            <w:r>
              <w:rPr>
                <w:rStyle w:val="IndexLink"/>
                <w:rtl w:val="true"/>
              </w:rPr>
              <w:tab/>
            </w:r>
            <w:r>
              <w:rPr>
                <w:rStyle w:val="IndexLink"/>
              </w:rPr>
              <w:t>265</w:t>
            </w:r>
          </w:hyperlink>
        </w:p>
        <w:p>
          <w:pPr>
            <w:pStyle w:val="Contents3"/>
            <w:tabs>
              <w:tab w:val="clear" w:pos="8459"/>
              <w:tab w:val="right" w:pos="9026" w:leader="dot"/>
            </w:tabs>
            <w:rPr/>
          </w:pPr>
          <w:hyperlink w:anchor="__RefHeading___Toc2326019_2749589250">
            <w:r>
              <w:rPr>
                <w:webHidden/>
                <w:rStyle w:val="IndexLink"/>
                <w:rtl w:val="true"/>
              </w:rPr>
              <w:t>این رفتار سلیمان نبی است</w:t>
            </w:r>
            <w:r>
              <w:rPr>
                <w:rStyle w:val="IndexLink"/>
                <w:rtl w:val="true"/>
              </w:rPr>
              <w:tab/>
            </w:r>
            <w:r>
              <w:rPr>
                <w:rStyle w:val="IndexLink"/>
              </w:rPr>
              <w:t>267</w:t>
            </w:r>
          </w:hyperlink>
        </w:p>
        <w:p>
          <w:pPr>
            <w:pStyle w:val="Contents3"/>
            <w:tabs>
              <w:tab w:val="clear" w:pos="8459"/>
              <w:tab w:val="right" w:pos="9026" w:leader="dot"/>
            </w:tabs>
            <w:rPr/>
          </w:pPr>
          <w:hyperlink w:anchor="__RefHeading___Toc2326021_2749589250">
            <w:r>
              <w:rPr>
                <w:webHidden/>
                <w:rStyle w:val="IndexLink"/>
                <w:rtl w:val="true"/>
              </w:rPr>
              <w:t>پی نوشت</w:t>
            </w:r>
            <w:r>
              <w:rPr>
                <w:rStyle w:val="IndexLink"/>
                <w:rtl w:val="true"/>
              </w:rPr>
              <w:t>:</w:t>
              <w:tab/>
            </w:r>
            <w:r>
              <w:rPr>
                <w:rStyle w:val="IndexLink"/>
              </w:rPr>
              <w:t>271</w:t>
            </w:r>
          </w:hyperlink>
        </w:p>
        <w:p>
          <w:pPr>
            <w:pStyle w:val="Contents2"/>
            <w:tabs>
              <w:tab w:val="clear" w:pos="8743"/>
              <w:tab w:val="right" w:pos="9026" w:leader="dot"/>
            </w:tabs>
            <w:rPr/>
          </w:pPr>
          <w:hyperlink w:anchor="__RefHeading___Toc2326023_2749589250">
            <w:r>
              <w:rPr>
                <w:webHidden/>
                <w:rStyle w:val="IndexLink"/>
              </w:rPr>
              <w:t>15</w:t>
            </w:r>
            <w:r>
              <w:rPr>
                <w:rStyle w:val="IndexLink"/>
                <w:rtl w:val="true"/>
              </w:rPr>
              <w:t>در میان دو انتخاب</w:t>
            </w:r>
            <w:r>
              <w:rPr>
                <w:rStyle w:val="IndexLink"/>
                <w:rtl w:val="true"/>
              </w:rPr>
              <w:tab/>
            </w:r>
            <w:r>
              <w:rPr>
                <w:rStyle w:val="IndexLink"/>
              </w:rPr>
              <w:t>282</w:t>
            </w:r>
          </w:hyperlink>
        </w:p>
        <w:p>
          <w:pPr>
            <w:pStyle w:val="Contents3"/>
            <w:tabs>
              <w:tab w:val="clear" w:pos="8459"/>
              <w:tab w:val="right" w:pos="9026" w:leader="dot"/>
            </w:tabs>
            <w:rPr/>
          </w:pPr>
          <w:hyperlink w:anchor="__RefHeading___Toc2326025_274958925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326027_2749589250">
            <w:r>
              <w:rPr>
                <w:webHidden/>
                <w:rStyle w:val="IndexLink"/>
                <w:rtl w:val="true"/>
              </w:rPr>
              <w:t>سخنی که سبب بیداری پادشاهی شد</w:t>
            </w:r>
            <w:r>
              <w:rPr>
                <w:rStyle w:val="IndexLink"/>
                <w:rtl w:val="true"/>
              </w:rPr>
              <w:t>.</w:t>
              <w:tab/>
            </w:r>
            <w:r>
              <w:rPr>
                <w:rStyle w:val="IndexLink"/>
              </w:rPr>
              <w:t>285</w:t>
            </w:r>
          </w:hyperlink>
        </w:p>
        <w:p>
          <w:pPr>
            <w:pStyle w:val="Contents3"/>
            <w:tabs>
              <w:tab w:val="clear" w:pos="8459"/>
              <w:tab w:val="right" w:pos="9026" w:leader="dot"/>
            </w:tabs>
            <w:rPr/>
          </w:pPr>
          <w:hyperlink w:anchor="__RefHeading___Toc2326029_2749589250">
            <w:r>
              <w:rPr>
                <w:webHidden/>
                <w:rStyle w:val="IndexLink"/>
                <w:rtl w:val="true"/>
              </w:rPr>
              <w:t>هرکس حدی به گردنش نیست بیاید</w:t>
            </w:r>
            <w:r>
              <w:rPr>
                <w:rStyle w:val="IndexLink"/>
                <w:rtl w:val="true"/>
              </w:rPr>
              <w:tab/>
            </w:r>
            <w:r>
              <w:rPr>
                <w:rStyle w:val="IndexLink"/>
              </w:rPr>
              <w:t>291</w:t>
            </w:r>
          </w:hyperlink>
        </w:p>
        <w:p>
          <w:pPr>
            <w:pStyle w:val="Contents3"/>
            <w:tabs>
              <w:tab w:val="clear" w:pos="8459"/>
              <w:tab w:val="right" w:pos="9026" w:leader="dot"/>
            </w:tabs>
            <w:rPr/>
          </w:pPr>
          <w:hyperlink w:anchor="__RefHeading___Toc2326031_2749589250">
            <w:r>
              <w:rPr>
                <w:webHidden/>
                <w:rStyle w:val="IndexLink"/>
                <w:rtl w:val="true"/>
              </w:rPr>
              <w:t>«</w:t>
            </w:r>
            <w:r>
              <w:rPr>
                <w:rStyle w:val="IndexLink"/>
                <w:rtl w:val="true"/>
              </w:rPr>
              <w:t xml:space="preserve">فَأَیْنَ تَذْهَبُونَ </w:t>
            </w:r>
            <w:r>
              <w:rPr>
                <w:rStyle w:val="IndexLink"/>
                <w:rtl w:val="true"/>
              </w:rPr>
              <w:t xml:space="preserve">» </w:t>
            </w:r>
            <w:r>
              <w:rPr>
                <w:rStyle w:val="IndexLink"/>
                <w:rtl w:val="true"/>
              </w:rPr>
              <w:t>؛به کجا چنین شتابان ؟</w:t>
            </w:r>
            <w:r>
              <w:rPr>
                <w:rStyle w:val="IndexLink"/>
                <w:rtl w:val="true"/>
              </w:rPr>
              <w:tab/>
            </w:r>
            <w:r>
              <w:rPr>
                <w:rStyle w:val="IndexLink"/>
              </w:rPr>
              <w:t>292</w:t>
            </w:r>
          </w:hyperlink>
        </w:p>
        <w:p>
          <w:pPr>
            <w:pStyle w:val="Contents3"/>
            <w:tabs>
              <w:tab w:val="clear" w:pos="8459"/>
              <w:tab w:val="right" w:pos="9026" w:leader="dot"/>
            </w:tabs>
            <w:rPr/>
          </w:pPr>
          <w:hyperlink w:anchor="__RefHeading___Toc2326033_2749589250">
            <w:r>
              <w:rPr>
                <w:webHidden/>
                <w:rStyle w:val="IndexLink"/>
                <w:rtl w:val="true"/>
              </w:rPr>
              <w:t>پاسخی برای چند سوال قیامت بیابیم</w:t>
            </w:r>
            <w:r>
              <w:rPr>
                <w:rStyle w:val="IndexLink"/>
                <w:rtl w:val="true"/>
              </w:rPr>
              <w:t>.</w:t>
              <w:tab/>
            </w:r>
            <w:r>
              <w:rPr>
                <w:rStyle w:val="IndexLink"/>
              </w:rPr>
              <w:t>295</w:t>
            </w:r>
          </w:hyperlink>
        </w:p>
        <w:p>
          <w:pPr>
            <w:pStyle w:val="Contents3"/>
            <w:tabs>
              <w:tab w:val="clear" w:pos="8459"/>
              <w:tab w:val="right" w:pos="9026" w:leader="dot"/>
            </w:tabs>
            <w:rPr/>
          </w:pPr>
          <w:hyperlink w:anchor="__RefHeading___Toc2326035_2749589250">
            <w:r>
              <w:rPr>
                <w:webHidden/>
                <w:rStyle w:val="IndexLink"/>
                <w:rtl w:val="true"/>
              </w:rPr>
              <w:t>پی وشت</w:t>
            </w:r>
            <w:r>
              <w:rPr>
                <w:rStyle w:val="IndexLink"/>
                <w:rtl w:val="true"/>
              </w:rPr>
              <w:tab/>
            </w:r>
            <w:r>
              <w:rPr>
                <w:rStyle w:val="IndexLink"/>
              </w:rPr>
              <w:t>296</w:t>
            </w:r>
          </w:hyperlink>
        </w:p>
        <w:p>
          <w:pPr>
            <w:pStyle w:val="Contents2"/>
            <w:tabs>
              <w:tab w:val="clear" w:pos="8743"/>
              <w:tab w:val="right" w:pos="9026" w:leader="dot"/>
            </w:tabs>
            <w:rPr/>
          </w:pPr>
          <w:hyperlink w:anchor="__RefHeading___Toc2326037_2749589250">
            <w:r>
              <w:rPr>
                <w:webHidden/>
                <w:rStyle w:val="IndexLink"/>
              </w:rPr>
              <w:t>16</w:t>
            </w:r>
            <w:r>
              <w:rPr>
                <w:rStyle w:val="IndexLink"/>
                <w:rtl w:val="true"/>
              </w:rPr>
              <w:t>ویژگیهای مومنین</w:t>
            </w:r>
            <w:r>
              <w:rPr>
                <w:rStyle w:val="IndexLink"/>
                <w:rtl w:val="true"/>
              </w:rPr>
              <w:tab/>
            </w:r>
            <w:r>
              <w:rPr>
                <w:rStyle w:val="IndexLink"/>
              </w:rPr>
              <w:t>311</w:t>
            </w:r>
          </w:hyperlink>
        </w:p>
        <w:p>
          <w:pPr>
            <w:pStyle w:val="Contents3"/>
            <w:tabs>
              <w:tab w:val="clear" w:pos="8459"/>
              <w:tab w:val="right" w:pos="9026" w:leader="dot"/>
            </w:tabs>
            <w:rPr/>
          </w:pPr>
          <w:hyperlink w:anchor="__RefHeading___Toc2326039_274958925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326041_2749589250">
            <w:r>
              <w:rPr>
                <w:webHidden/>
                <w:rStyle w:val="IndexLink"/>
                <w:rtl w:val="true"/>
              </w:rPr>
              <w:t>کتاب</w:t>
            </w:r>
            <w:r>
              <w:rPr>
                <w:rStyle w:val="IndexLink"/>
                <w:rtl w:val="true"/>
              </w:rPr>
              <w:t>:</w:t>
            </w:r>
            <w:r>
              <w:rPr>
                <w:rStyle w:val="IndexLink"/>
                <w:rtl w:val="true"/>
              </w:rPr>
              <w:t>بستان عالمان</w:t>
            </w:r>
            <w:r>
              <w:rPr>
                <w:rStyle w:val="IndexLink"/>
                <w:rtl w:val="true"/>
              </w:rPr>
              <w:tab/>
            </w:r>
            <w:r>
              <w:rPr>
                <w:rStyle w:val="IndexLink"/>
              </w:rPr>
              <w:t>313</w:t>
            </w:r>
          </w:hyperlink>
        </w:p>
        <w:p>
          <w:pPr>
            <w:pStyle w:val="Contents3"/>
            <w:tabs>
              <w:tab w:val="clear" w:pos="8459"/>
              <w:tab w:val="right" w:pos="9026" w:leader="dot"/>
            </w:tabs>
            <w:rPr/>
          </w:pPr>
          <w:hyperlink w:anchor="__RefHeading___Toc2326043_2749589250">
            <w:r>
              <w:rPr>
                <w:webHidden/>
                <w:rStyle w:val="IndexLink"/>
                <w:rtl w:val="true"/>
              </w:rPr>
              <w:t>ویژگی های مومن</w:t>
            </w:r>
            <w:r>
              <w:rPr>
                <w:rStyle w:val="IndexLink"/>
                <w:rtl w:val="true"/>
              </w:rPr>
              <w:tab/>
            </w:r>
            <w:r>
              <w:rPr>
                <w:rStyle w:val="IndexLink"/>
              </w:rPr>
              <w:t>314</w:t>
            </w:r>
          </w:hyperlink>
        </w:p>
        <w:p>
          <w:pPr>
            <w:pStyle w:val="Contents3"/>
            <w:tabs>
              <w:tab w:val="clear" w:pos="8459"/>
              <w:tab w:val="right" w:pos="9026" w:leader="dot"/>
            </w:tabs>
            <w:rPr/>
          </w:pPr>
          <w:hyperlink w:anchor="__RefHeading___Toc2326045_2749589250">
            <w:r>
              <w:rPr>
                <w:webHidden/>
                <w:rStyle w:val="IndexLink"/>
                <w:rtl w:val="true"/>
              </w:rPr>
              <w:t>کار برای کسب روزی حلال</w:t>
            </w:r>
            <w:r>
              <w:rPr>
                <w:rStyle w:val="IndexLink"/>
                <w:rtl w:val="true"/>
              </w:rPr>
              <w:tab/>
            </w:r>
            <w:r>
              <w:rPr>
                <w:rStyle w:val="IndexLink"/>
              </w:rPr>
              <w:t>316</w:t>
            </w:r>
          </w:hyperlink>
        </w:p>
        <w:p>
          <w:pPr>
            <w:pStyle w:val="Contents3"/>
            <w:tabs>
              <w:tab w:val="clear" w:pos="8459"/>
              <w:tab w:val="right" w:pos="9026" w:leader="dot"/>
            </w:tabs>
            <w:rPr/>
          </w:pPr>
          <w:hyperlink w:anchor="__RefHeading___Toc2326047_2749589250">
            <w:r>
              <w:rPr>
                <w:webHidden/>
                <w:rStyle w:val="IndexLink"/>
                <w:rtl w:val="true"/>
              </w:rPr>
              <w:t>تاریکی ای که متعلق به مادر بود</w:t>
            </w:r>
            <w:r>
              <w:rPr>
                <w:rStyle w:val="IndexLink"/>
                <w:rtl w:val="true"/>
              </w:rPr>
              <w:tab/>
            </w:r>
            <w:r>
              <w:rPr>
                <w:rStyle w:val="IndexLink"/>
              </w:rPr>
              <w:t>317</w:t>
            </w:r>
          </w:hyperlink>
        </w:p>
        <w:p>
          <w:pPr>
            <w:pStyle w:val="Contents3"/>
            <w:tabs>
              <w:tab w:val="clear" w:pos="8459"/>
              <w:tab w:val="right" w:pos="9026" w:leader="dot"/>
            </w:tabs>
            <w:rPr/>
          </w:pPr>
          <w:hyperlink w:anchor="__RefHeading___Toc2326049_2749589250">
            <w:r>
              <w:rPr>
                <w:webHidden/>
                <w:rStyle w:val="IndexLink"/>
                <w:rtl w:val="true"/>
              </w:rPr>
              <w:t>[</w:t>
            </w:r>
            <w:r>
              <w:rPr>
                <w:rStyle w:val="IndexLink"/>
                <w:rtl w:val="true"/>
              </w:rPr>
              <w:t>صبر از ویژگی های مومن</w:t>
            </w:r>
            <w:r>
              <w:rPr>
                <w:rStyle w:val="IndexLink"/>
                <w:rtl w:val="true"/>
              </w:rPr>
              <w:t>]</w:t>
              <w:tab/>
            </w:r>
            <w:r>
              <w:rPr>
                <w:rStyle w:val="IndexLink"/>
              </w:rPr>
              <w:t>319</w:t>
            </w:r>
          </w:hyperlink>
        </w:p>
        <w:p>
          <w:pPr>
            <w:pStyle w:val="Contents3"/>
            <w:tabs>
              <w:tab w:val="clear" w:pos="8459"/>
              <w:tab w:val="right" w:pos="9026" w:leader="dot"/>
            </w:tabs>
            <w:rPr/>
          </w:pPr>
          <w:hyperlink w:anchor="__RefHeading___Toc2326051_2749589250">
            <w:r>
              <w:rPr>
                <w:webHidden/>
                <w:rStyle w:val="IndexLink"/>
                <w:rtl w:val="true"/>
              </w:rPr>
              <w:t>دعایی که مستجاب شد</w:t>
            </w:r>
            <w:r>
              <w:rPr>
                <w:rStyle w:val="IndexLink"/>
                <w:rtl w:val="true"/>
              </w:rPr>
              <w:tab/>
            </w:r>
            <w:r>
              <w:rPr>
                <w:rStyle w:val="IndexLink"/>
              </w:rPr>
              <w:t>320</w:t>
            </w:r>
          </w:hyperlink>
        </w:p>
        <w:p>
          <w:pPr>
            <w:pStyle w:val="Contents3"/>
            <w:tabs>
              <w:tab w:val="clear" w:pos="8459"/>
              <w:tab w:val="right" w:pos="9026" w:leader="dot"/>
            </w:tabs>
            <w:rPr/>
          </w:pPr>
          <w:hyperlink w:anchor="__RefHeading___Toc2326053_2749589250">
            <w:r>
              <w:rPr>
                <w:webHidden/>
                <w:rStyle w:val="IndexLink"/>
                <w:rtl w:val="true"/>
              </w:rPr>
              <w:t>پی نوشت</w:t>
            </w:r>
            <w:r>
              <w:rPr>
                <w:rStyle w:val="IndexLink"/>
                <w:rtl w:val="true"/>
              </w:rPr>
              <w:tab/>
            </w:r>
            <w:r>
              <w:rPr>
                <w:rStyle w:val="IndexLink"/>
              </w:rPr>
              <w:t>322</w:t>
            </w:r>
          </w:hyperlink>
        </w:p>
        <w:p>
          <w:pPr>
            <w:pStyle w:val="Contents2"/>
            <w:tabs>
              <w:tab w:val="clear" w:pos="8743"/>
              <w:tab w:val="right" w:pos="9026" w:leader="dot"/>
            </w:tabs>
            <w:rPr/>
          </w:pPr>
          <w:hyperlink w:anchor="__RefHeading___Toc2326055_2749589250">
            <w:r>
              <w:rPr>
                <w:webHidden/>
                <w:rStyle w:val="IndexLink"/>
              </w:rPr>
              <w:t>17</w:t>
            </w:r>
            <w:r>
              <w:rPr>
                <w:rStyle w:val="IndexLink"/>
                <w:rtl w:val="true"/>
              </w:rPr>
              <w:t>انسان و نور الهی</w:t>
            </w:r>
            <w:r>
              <w:rPr>
                <w:rStyle w:val="IndexLink"/>
                <w:rtl w:val="true"/>
              </w:rPr>
              <w:tab/>
            </w:r>
            <w:r>
              <w:rPr>
                <w:rStyle w:val="IndexLink"/>
              </w:rPr>
              <w:t>329</w:t>
            </w:r>
          </w:hyperlink>
        </w:p>
        <w:p>
          <w:pPr>
            <w:pStyle w:val="Contents3"/>
            <w:tabs>
              <w:tab w:val="clear" w:pos="8459"/>
              <w:tab w:val="right" w:pos="9026" w:leader="dot"/>
            </w:tabs>
            <w:rPr/>
          </w:pPr>
          <w:hyperlink w:anchor="__RefHeading___Toc2326057_2749589250">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2326059_2749589250">
            <w:r>
              <w:rPr>
                <w:webHidden/>
                <w:rStyle w:val="IndexLink"/>
                <w:rtl w:val="true"/>
              </w:rPr>
              <w:t>نور معنوی</w:t>
            </w:r>
            <w:r>
              <w:rPr>
                <w:rStyle w:val="IndexLink"/>
                <w:rtl w:val="true"/>
              </w:rPr>
              <w:tab/>
            </w:r>
            <w:r>
              <w:rPr>
                <w:rStyle w:val="IndexLink"/>
              </w:rPr>
              <w:t>331</w:t>
            </w:r>
          </w:hyperlink>
        </w:p>
        <w:p>
          <w:pPr>
            <w:pStyle w:val="Contents3"/>
            <w:tabs>
              <w:tab w:val="clear" w:pos="8459"/>
              <w:tab w:val="right" w:pos="9026" w:leader="dot"/>
            </w:tabs>
            <w:rPr/>
          </w:pPr>
          <w:hyperlink w:anchor="__RefHeading___Toc2326061_2749589250">
            <w:r>
              <w:rPr>
                <w:webHidden/>
                <w:rStyle w:val="IndexLink"/>
                <w:rtl w:val="true"/>
              </w:rPr>
              <w:t>از ظلمت به نور</w:t>
            </w:r>
            <w:r>
              <w:rPr>
                <w:rStyle w:val="IndexLink"/>
                <w:rtl w:val="true"/>
              </w:rPr>
              <w:tab/>
            </w:r>
            <w:r>
              <w:rPr>
                <w:rStyle w:val="IndexLink"/>
              </w:rPr>
              <w:t>333</w:t>
            </w:r>
          </w:hyperlink>
        </w:p>
        <w:p>
          <w:pPr>
            <w:pStyle w:val="Contents3"/>
            <w:tabs>
              <w:tab w:val="clear" w:pos="8459"/>
              <w:tab w:val="right" w:pos="9026" w:leader="dot"/>
            </w:tabs>
            <w:rPr/>
          </w:pPr>
          <w:hyperlink w:anchor="__RefHeading___Toc2326063_2749589250">
            <w:r>
              <w:rPr>
                <w:webHidden/>
                <w:rStyle w:val="IndexLink"/>
                <w:rtl w:val="true"/>
              </w:rPr>
              <w:t>از خدا چه بخواهیم ؟</w:t>
            </w:r>
            <w:r>
              <w:rPr>
                <w:rStyle w:val="IndexLink"/>
                <w:rtl w:val="true"/>
              </w:rPr>
              <w:tab/>
            </w:r>
            <w:r>
              <w:rPr>
                <w:rStyle w:val="IndexLink"/>
              </w:rPr>
              <w:t>334</w:t>
            </w:r>
          </w:hyperlink>
        </w:p>
        <w:p>
          <w:pPr>
            <w:pStyle w:val="Contents4"/>
            <w:tabs>
              <w:tab w:val="clear" w:pos="8176"/>
              <w:tab w:val="right" w:pos="9026" w:leader="dot"/>
            </w:tabs>
            <w:rPr/>
          </w:pPr>
          <w:hyperlink w:anchor="__RefHeading___Toc2326065_2749589250">
            <w:r>
              <w:rPr>
                <w:webHidden/>
                <w:rStyle w:val="IndexLink"/>
                <w:rtl w:val="true"/>
              </w:rPr>
              <w:t>الف</w:t>
            </w:r>
            <w:r>
              <w:rPr>
                <w:rStyle w:val="IndexLink"/>
                <w:rtl w:val="true"/>
              </w:rPr>
              <w:t>.</w:t>
            </w:r>
            <w:r>
              <w:rPr>
                <w:rStyle w:val="IndexLink"/>
                <w:rtl w:val="true"/>
              </w:rPr>
              <w:t>نور</w:t>
            </w:r>
            <w:r>
              <w:rPr>
                <w:rStyle w:val="IndexLink"/>
                <w:rtl w:val="true"/>
              </w:rPr>
              <w:tab/>
            </w:r>
            <w:r>
              <w:rPr>
                <w:rStyle w:val="IndexLink"/>
              </w:rPr>
              <w:t>334</w:t>
            </w:r>
          </w:hyperlink>
        </w:p>
        <w:p>
          <w:pPr>
            <w:pStyle w:val="Contents4"/>
            <w:tabs>
              <w:tab w:val="clear" w:pos="8176"/>
              <w:tab w:val="right" w:pos="9026" w:leader="dot"/>
            </w:tabs>
            <w:rPr/>
          </w:pPr>
          <w:hyperlink w:anchor="__RefHeading___Toc2326067_2749589250">
            <w:r>
              <w:rPr>
                <w:webHidden/>
                <w:rStyle w:val="IndexLink"/>
                <w:rtl w:val="true"/>
              </w:rPr>
              <w:t>ب</w:t>
            </w:r>
            <w:r>
              <w:rPr>
                <w:rStyle w:val="IndexLink"/>
                <w:rtl w:val="true"/>
              </w:rPr>
              <w:t>.</w:t>
            </w:r>
            <w:r>
              <w:rPr>
                <w:rStyle w:val="IndexLink"/>
                <w:rtl w:val="true"/>
              </w:rPr>
              <w:t>مغفرت</w:t>
            </w:r>
            <w:r>
              <w:rPr>
                <w:rStyle w:val="IndexLink"/>
                <w:rtl w:val="true"/>
              </w:rPr>
              <w:tab/>
            </w:r>
            <w:r>
              <w:rPr>
                <w:rStyle w:val="IndexLink"/>
              </w:rPr>
              <w:t>335</w:t>
            </w:r>
          </w:hyperlink>
        </w:p>
        <w:p>
          <w:pPr>
            <w:pStyle w:val="Contents4"/>
            <w:tabs>
              <w:tab w:val="clear" w:pos="8176"/>
              <w:tab w:val="right" w:pos="9026" w:leader="dot"/>
            </w:tabs>
            <w:rPr/>
          </w:pPr>
          <w:hyperlink w:anchor="__RefHeading___Toc2326069_2749589250">
            <w:r>
              <w:rPr>
                <w:webHidden/>
                <w:rStyle w:val="IndexLink"/>
                <w:rtl w:val="true"/>
              </w:rPr>
              <w:t>قیامت،انسان،و نور</w:t>
            </w:r>
            <w:r>
              <w:rPr>
                <w:rStyle w:val="IndexLink"/>
                <w:rtl w:val="true"/>
              </w:rPr>
              <w:tab/>
            </w:r>
            <w:r>
              <w:rPr>
                <w:rStyle w:val="IndexLink"/>
              </w:rPr>
              <w:t>335</w:t>
            </w:r>
          </w:hyperlink>
        </w:p>
        <w:p>
          <w:pPr>
            <w:pStyle w:val="Contents4"/>
            <w:tabs>
              <w:tab w:val="clear" w:pos="8176"/>
              <w:tab w:val="right" w:pos="9026" w:leader="dot"/>
            </w:tabs>
            <w:rPr/>
          </w:pPr>
          <w:hyperlink w:anchor="__RefHeading___Toc2326071_2749589250">
            <w:r>
              <w:rPr>
                <w:webHidden/>
                <w:rStyle w:val="IndexLink"/>
                <w:rtl w:val="true"/>
              </w:rPr>
              <w:t>نور مؤمنان شدت و ضعف دارد</w:t>
            </w:r>
            <w:r>
              <w:rPr>
                <w:rStyle w:val="IndexLink"/>
                <w:rtl w:val="true"/>
              </w:rPr>
              <w:tab/>
            </w:r>
            <w:r>
              <w:rPr>
                <w:rStyle w:val="IndexLink"/>
              </w:rPr>
              <w:t>337</w:t>
            </w:r>
          </w:hyperlink>
        </w:p>
        <w:p>
          <w:pPr>
            <w:pStyle w:val="Contents3"/>
            <w:tabs>
              <w:tab w:val="clear" w:pos="8459"/>
              <w:tab w:val="right" w:pos="9026" w:leader="dot"/>
            </w:tabs>
            <w:rPr/>
          </w:pPr>
          <w:hyperlink w:anchor="__RefHeading___Toc2326073_2749589250">
            <w:r>
              <w:rPr>
                <w:webHidden/>
                <w:rStyle w:val="IndexLink"/>
                <w:rtl w:val="true"/>
              </w:rPr>
              <w:t>خدا آبروی انسان را پیش پیامبرش هم نمی ریزد</w:t>
            </w:r>
            <w:r>
              <w:rPr>
                <w:rStyle w:val="IndexLink"/>
                <w:rtl w:val="true"/>
              </w:rPr>
              <w:tab/>
            </w:r>
            <w:r>
              <w:rPr>
                <w:rStyle w:val="IndexLink"/>
              </w:rPr>
              <w:t>341</w:t>
            </w:r>
          </w:hyperlink>
        </w:p>
        <w:p>
          <w:pPr>
            <w:pStyle w:val="Contents3"/>
            <w:tabs>
              <w:tab w:val="clear" w:pos="8459"/>
              <w:tab w:val="right" w:pos="9026" w:leader="dot"/>
            </w:tabs>
            <w:rPr/>
          </w:pPr>
          <w:hyperlink w:anchor="__RefHeading___Toc2326075_2749589250">
            <w:r>
              <w:rPr>
                <w:webHidden/>
                <w:rStyle w:val="IndexLink"/>
                <w:rtl w:val="true"/>
              </w:rPr>
              <w:t>پی نوشت</w:t>
            </w:r>
            <w:r>
              <w:rPr>
                <w:rStyle w:val="IndexLink"/>
                <w:rtl w:val="true"/>
              </w:rPr>
              <w:t>:</w:t>
              <w:tab/>
            </w:r>
            <w:r>
              <w:rPr>
                <w:rStyle w:val="IndexLink"/>
              </w:rPr>
              <w:t>343</w:t>
            </w:r>
          </w:hyperlink>
        </w:p>
        <w:p>
          <w:pPr>
            <w:pStyle w:val="Contents2"/>
            <w:tabs>
              <w:tab w:val="clear" w:pos="8743"/>
              <w:tab w:val="right" w:pos="9026" w:leader="dot"/>
            </w:tabs>
            <w:rPr/>
          </w:pPr>
          <w:hyperlink w:anchor="__RefHeading___Toc2326077_2749589250">
            <w:r>
              <w:rPr>
                <w:webHidden/>
                <w:rStyle w:val="IndexLink"/>
              </w:rPr>
              <w:t>18</w:t>
            </w:r>
            <w:r>
              <w:rPr>
                <w:rStyle w:val="IndexLink"/>
                <w:rtl w:val="true"/>
              </w:rPr>
              <w:t xml:space="preserve"> </w:t>
            </w:r>
            <w:r>
              <w:rPr>
                <w:rStyle w:val="IndexLink"/>
                <w:rtl w:val="true"/>
              </w:rPr>
              <w:t>سفر معنوی تفکر</w:t>
            </w:r>
            <w:r>
              <w:rPr>
                <w:rStyle w:val="IndexLink"/>
                <w:rtl w:val="true"/>
              </w:rPr>
              <w:tab/>
            </w:r>
            <w:r>
              <w:rPr>
                <w:rStyle w:val="IndexLink"/>
              </w:rPr>
              <w:t>347</w:t>
            </w:r>
          </w:hyperlink>
        </w:p>
        <w:p>
          <w:pPr>
            <w:pStyle w:val="Contents3"/>
            <w:tabs>
              <w:tab w:val="clear" w:pos="8459"/>
              <w:tab w:val="right" w:pos="9026" w:leader="dot"/>
            </w:tabs>
            <w:rPr/>
          </w:pPr>
          <w:hyperlink w:anchor="__RefHeading___Toc2326079_274958925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2326081_2749589250">
            <w:r>
              <w:rPr>
                <w:webHidden/>
                <w:rStyle w:val="IndexLink"/>
                <w:rtl w:val="true"/>
              </w:rPr>
              <w:t>توصیه به هم نشینی با اندیشمندان</w:t>
            </w:r>
            <w:r>
              <w:rPr>
                <w:rStyle w:val="IndexLink"/>
                <w:rtl w:val="true"/>
              </w:rPr>
              <w:tab/>
            </w:r>
            <w:r>
              <w:rPr>
                <w:rStyle w:val="IndexLink"/>
              </w:rPr>
              <w:t>349</w:t>
            </w:r>
          </w:hyperlink>
        </w:p>
        <w:p>
          <w:pPr>
            <w:pStyle w:val="Contents3"/>
            <w:tabs>
              <w:tab w:val="clear" w:pos="8459"/>
              <w:tab w:val="right" w:pos="9026" w:leader="dot"/>
            </w:tabs>
            <w:rPr/>
          </w:pPr>
          <w:hyperlink w:anchor="__RefHeading___Toc2326083_2749589250">
            <w:r>
              <w:rPr>
                <w:webHidden/>
                <w:rStyle w:val="IndexLink"/>
                <w:rtl w:val="true"/>
              </w:rPr>
              <w:t>خاک را آباد کردی و دین را به باد دادی</w:t>
            </w:r>
            <w:r>
              <w:rPr>
                <w:rStyle w:val="IndexLink"/>
                <w:rtl w:val="true"/>
              </w:rPr>
              <w:tab/>
            </w:r>
            <w:r>
              <w:rPr>
                <w:rStyle w:val="IndexLink"/>
              </w:rPr>
              <w:t>350</w:t>
            </w:r>
          </w:hyperlink>
        </w:p>
        <w:p>
          <w:pPr>
            <w:pStyle w:val="Contents3"/>
            <w:tabs>
              <w:tab w:val="clear" w:pos="8459"/>
              <w:tab w:val="right" w:pos="9026" w:leader="dot"/>
            </w:tabs>
            <w:rPr/>
          </w:pPr>
          <w:hyperlink w:anchor="__RefHeading___Toc2326085_2749589250">
            <w:r>
              <w:rPr>
                <w:webHidden/>
                <w:rStyle w:val="IndexLink"/>
                <w:rtl w:val="true"/>
              </w:rPr>
              <w:t>دوست آن باید که گیرد دست دوست</w:t>
            </w:r>
            <w:r>
              <w:rPr>
                <w:rStyle w:val="IndexLink"/>
                <w:rtl w:val="true"/>
              </w:rPr>
              <w:t>...</w:t>
              <w:tab/>
            </w:r>
            <w:r>
              <w:rPr>
                <w:rStyle w:val="IndexLink"/>
              </w:rPr>
              <w:t>354</w:t>
            </w:r>
          </w:hyperlink>
        </w:p>
        <w:p>
          <w:pPr>
            <w:pStyle w:val="Contents3"/>
            <w:tabs>
              <w:tab w:val="clear" w:pos="8459"/>
              <w:tab w:val="right" w:pos="9026" w:leader="dot"/>
            </w:tabs>
            <w:rPr/>
          </w:pPr>
          <w:hyperlink w:anchor="__RefHeading___Toc2326087_2749589250">
            <w:r>
              <w:rPr>
                <w:webHidden/>
                <w:rStyle w:val="IndexLink"/>
                <w:rtl w:val="true"/>
              </w:rPr>
              <w:t>جواب این را هم خودت بده</w:t>
            </w:r>
            <w:r>
              <w:rPr>
                <w:rStyle w:val="IndexLink"/>
                <w:rtl w:val="true"/>
              </w:rPr>
              <w:t>!</w:t>
              <w:tab/>
            </w:r>
            <w:r>
              <w:rPr>
                <w:rStyle w:val="IndexLink"/>
              </w:rPr>
              <w:t>356</w:t>
            </w:r>
          </w:hyperlink>
        </w:p>
        <w:p>
          <w:pPr>
            <w:pStyle w:val="Contents3"/>
            <w:tabs>
              <w:tab w:val="clear" w:pos="8459"/>
              <w:tab w:val="right" w:pos="9026" w:leader="dot"/>
            </w:tabs>
            <w:rPr/>
          </w:pPr>
          <w:hyperlink w:anchor="__RefHeading___Toc2326089_2749589250">
            <w:r>
              <w:rPr>
                <w:webHidden/>
                <w:rStyle w:val="IndexLink"/>
                <w:rtl w:val="true"/>
              </w:rPr>
              <w:t>پی نوشت</w:t>
            </w:r>
            <w:r>
              <w:rPr>
                <w:rStyle w:val="IndexLink"/>
                <w:rtl w:val="true"/>
              </w:rPr>
              <w:t>:</w:t>
              <w:tab/>
            </w:r>
            <w:r>
              <w:rPr>
                <w:rStyle w:val="IndexLink"/>
              </w:rPr>
              <w:t>359</w:t>
            </w:r>
          </w:hyperlink>
        </w:p>
        <w:p>
          <w:pPr>
            <w:pStyle w:val="Contents2"/>
            <w:tabs>
              <w:tab w:val="clear" w:pos="8743"/>
              <w:tab w:val="right" w:pos="9026" w:leader="dot"/>
            </w:tabs>
            <w:rPr/>
          </w:pPr>
          <w:hyperlink w:anchor="__RefHeading___Toc2326091_2749589250">
            <w:r>
              <w:rPr>
                <w:webHidden/>
                <w:rStyle w:val="IndexLink"/>
              </w:rPr>
              <w:t>19</w:t>
            </w:r>
            <w:r>
              <w:rPr>
                <w:rStyle w:val="IndexLink"/>
                <w:rtl w:val="true"/>
              </w:rPr>
              <w:t>توحید و علم به خدا</w:t>
            </w:r>
            <w:r>
              <w:rPr>
                <w:rStyle w:val="IndexLink"/>
                <w:rtl w:val="true"/>
              </w:rPr>
              <w:tab/>
            </w:r>
            <w:r>
              <w:rPr>
                <w:rStyle w:val="IndexLink"/>
              </w:rPr>
              <w:t>370</w:t>
            </w:r>
          </w:hyperlink>
        </w:p>
        <w:p>
          <w:pPr>
            <w:pStyle w:val="Contents3"/>
            <w:tabs>
              <w:tab w:val="clear" w:pos="8459"/>
              <w:tab w:val="right" w:pos="9026" w:leader="dot"/>
            </w:tabs>
            <w:rPr/>
          </w:pPr>
          <w:hyperlink w:anchor="__RefHeading___Toc2326093_274958925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2326095_2749589250">
            <w:r>
              <w:rPr>
                <w:webHidden/>
                <w:rStyle w:val="IndexLink"/>
                <w:rtl w:val="true"/>
              </w:rPr>
              <w:t>تفاوت توحید و علم به خدا</w:t>
            </w:r>
            <w:r>
              <w:rPr>
                <w:rStyle w:val="IndexLink"/>
                <w:rtl w:val="true"/>
              </w:rPr>
              <w:tab/>
            </w:r>
            <w:r>
              <w:rPr>
                <w:rStyle w:val="IndexLink"/>
              </w:rPr>
              <w:t>371</w:t>
            </w:r>
          </w:hyperlink>
        </w:p>
        <w:p>
          <w:pPr>
            <w:pStyle w:val="Contents3"/>
            <w:tabs>
              <w:tab w:val="clear" w:pos="8459"/>
              <w:tab w:val="right" w:pos="9026" w:leader="dot"/>
            </w:tabs>
            <w:rPr/>
          </w:pPr>
          <w:hyperlink w:anchor="__RefHeading___Toc2326097_2749589250">
            <w:r>
              <w:rPr>
                <w:webHidden/>
                <w:rStyle w:val="IndexLink"/>
                <w:rtl w:val="true"/>
              </w:rPr>
              <w:t>منشأ این علم چیست ؟</w:t>
            </w:r>
            <w:r>
              <w:rPr>
                <w:rStyle w:val="IndexLink"/>
                <w:rtl w:val="true"/>
              </w:rPr>
              <w:tab/>
            </w:r>
            <w:r>
              <w:rPr>
                <w:rStyle w:val="IndexLink"/>
              </w:rPr>
              <w:t>372</w:t>
            </w:r>
          </w:hyperlink>
        </w:p>
        <w:p>
          <w:pPr>
            <w:pStyle w:val="Contents3"/>
            <w:tabs>
              <w:tab w:val="clear" w:pos="8459"/>
              <w:tab w:val="right" w:pos="9026" w:leader="dot"/>
            </w:tabs>
            <w:rPr/>
          </w:pPr>
          <w:hyperlink w:anchor="__RefHeading___Toc2326099_2749589250">
            <w:r>
              <w:rPr>
                <w:webHidden/>
                <w:rStyle w:val="IndexLink"/>
                <w:rtl w:val="true"/>
              </w:rPr>
              <w:t>عقیده و شریعت</w:t>
            </w:r>
            <w:r>
              <w:rPr>
                <w:rStyle w:val="IndexLink"/>
                <w:rtl w:val="true"/>
              </w:rPr>
              <w:t>:</w:t>
            </w:r>
            <w:r>
              <w:rPr>
                <w:rStyle w:val="IndexLink"/>
                <w:rtl w:val="true"/>
              </w:rPr>
              <w:t>دو رکن توحید</w:t>
            </w:r>
            <w:r>
              <w:rPr>
                <w:rStyle w:val="IndexLink"/>
                <w:rtl w:val="true"/>
              </w:rPr>
              <w:tab/>
            </w:r>
            <w:r>
              <w:rPr>
                <w:rStyle w:val="IndexLink"/>
              </w:rPr>
              <w:t>374</w:t>
            </w:r>
          </w:hyperlink>
        </w:p>
        <w:p>
          <w:pPr>
            <w:pStyle w:val="Contents3"/>
            <w:tabs>
              <w:tab w:val="clear" w:pos="8459"/>
              <w:tab w:val="right" w:pos="9026" w:leader="dot"/>
            </w:tabs>
            <w:rPr/>
          </w:pPr>
          <w:hyperlink w:anchor="__RefHeading___Toc2326101_2749589250">
            <w:r>
              <w:rPr>
                <w:webHidden/>
                <w:rStyle w:val="IndexLink"/>
                <w:rtl w:val="true"/>
              </w:rPr>
              <w:t>همسران پیامبر</w:t>
            </w:r>
            <w:r>
              <w:rPr>
                <w:rStyle w:val="IndexLink"/>
                <w:rtl w:val="true"/>
              </w:rPr>
              <w:tab/>
            </w:r>
            <w:r>
              <w:rPr>
                <w:rStyle w:val="IndexLink"/>
              </w:rPr>
              <w:t>377</w:t>
            </w:r>
          </w:hyperlink>
        </w:p>
        <w:p>
          <w:pPr>
            <w:pStyle w:val="Contents3"/>
            <w:tabs>
              <w:tab w:val="clear" w:pos="8459"/>
              <w:tab w:val="right" w:pos="9026" w:leader="dot"/>
            </w:tabs>
            <w:rPr/>
          </w:pPr>
          <w:hyperlink w:anchor="__RefHeading___Toc2326103_2749589250">
            <w:r>
              <w:rPr>
                <w:webHidden/>
                <w:rStyle w:val="IndexLink"/>
                <w:rtl w:val="true"/>
              </w:rPr>
              <w:t>عشق و ایمان در شب عاشورا</w:t>
            </w:r>
            <w:r>
              <w:rPr>
                <w:rStyle w:val="IndexLink"/>
                <w:rtl w:val="true"/>
              </w:rPr>
              <w:tab/>
            </w:r>
            <w:r>
              <w:rPr>
                <w:rStyle w:val="IndexLink"/>
              </w:rPr>
              <w:t>378</w:t>
            </w:r>
          </w:hyperlink>
        </w:p>
        <w:p>
          <w:pPr>
            <w:pStyle w:val="Contents3"/>
            <w:tabs>
              <w:tab w:val="clear" w:pos="8459"/>
              <w:tab w:val="right" w:pos="9026" w:leader="dot"/>
            </w:tabs>
            <w:rPr/>
          </w:pPr>
          <w:hyperlink w:anchor="__RefHeading___Toc2326105_2749589250">
            <w:r>
              <w:rPr>
                <w:webHidden/>
                <w:rStyle w:val="IndexLink"/>
                <w:rtl w:val="true"/>
              </w:rPr>
              <w:t>شریعت</w:t>
            </w:r>
            <w:r>
              <w:rPr>
                <w:rStyle w:val="IndexLink"/>
                <w:rtl w:val="true"/>
              </w:rPr>
              <w:tab/>
            </w:r>
            <w:r>
              <w:rPr>
                <w:rStyle w:val="IndexLink"/>
              </w:rPr>
              <w:t>379</w:t>
            </w:r>
          </w:hyperlink>
        </w:p>
        <w:p>
          <w:pPr>
            <w:pStyle w:val="Contents3"/>
            <w:tabs>
              <w:tab w:val="clear" w:pos="8459"/>
              <w:tab w:val="right" w:pos="9026" w:leader="dot"/>
            </w:tabs>
            <w:rPr/>
          </w:pPr>
          <w:hyperlink w:anchor="__RefHeading___Toc2326107_2749589250">
            <w:r>
              <w:rPr>
                <w:webHidden/>
                <w:rStyle w:val="IndexLink"/>
                <w:rtl w:val="true"/>
              </w:rPr>
              <w:t>صفات مومن</w:t>
            </w:r>
            <w:r>
              <w:rPr>
                <w:rStyle w:val="IndexLink"/>
                <w:rtl w:val="true"/>
              </w:rPr>
              <w:tab/>
            </w:r>
            <w:r>
              <w:rPr>
                <w:rStyle w:val="IndexLink"/>
              </w:rPr>
              <w:t>381</w:t>
            </w:r>
          </w:hyperlink>
        </w:p>
        <w:p>
          <w:pPr>
            <w:pStyle w:val="Contents3"/>
            <w:tabs>
              <w:tab w:val="clear" w:pos="8459"/>
              <w:tab w:val="right" w:pos="9026" w:leader="dot"/>
            </w:tabs>
            <w:rPr/>
          </w:pPr>
          <w:hyperlink w:anchor="__RefHeading___Toc2326109_2749589250">
            <w:r>
              <w:rPr>
                <w:webHidden/>
                <w:rStyle w:val="IndexLink"/>
                <w:rtl w:val="true"/>
              </w:rPr>
              <w:t>پی نوشت</w:t>
            </w:r>
            <w:r>
              <w:rPr>
                <w:rStyle w:val="IndexLink"/>
                <w:rtl w:val="true"/>
              </w:rPr>
              <w:tab/>
            </w:r>
            <w:r>
              <w:rPr>
                <w:rStyle w:val="IndexLink"/>
              </w:rPr>
              <w:t>383</w:t>
            </w:r>
          </w:hyperlink>
        </w:p>
        <w:p>
          <w:pPr>
            <w:pStyle w:val="Contents2"/>
            <w:tabs>
              <w:tab w:val="clear" w:pos="8743"/>
              <w:tab w:val="right" w:pos="9026" w:leader="dot"/>
            </w:tabs>
            <w:rPr/>
          </w:pPr>
          <w:hyperlink w:anchor="__RefHeading___Toc2326111_2749589250">
            <w:r>
              <w:rPr>
                <w:webHidden/>
                <w:rStyle w:val="IndexLink"/>
              </w:rPr>
              <w:t>20</w:t>
            </w:r>
            <w:r>
              <w:rPr>
                <w:rStyle w:val="IndexLink"/>
                <w:rtl w:val="true"/>
              </w:rPr>
              <w:t xml:space="preserve"> </w:t>
            </w:r>
            <w:r>
              <w:rPr>
                <w:rStyle w:val="IndexLink"/>
                <w:rtl w:val="true"/>
              </w:rPr>
              <w:t>وصیتهای امام مجتبی تقوای الهی و تداوم در تفکر</w:t>
            </w:r>
            <w:r>
              <w:rPr>
                <w:rStyle w:val="IndexLink"/>
                <w:rtl w:val="true"/>
              </w:rPr>
              <w:tab/>
            </w:r>
            <w:r>
              <w:rPr>
                <w:rStyle w:val="IndexLink"/>
              </w:rPr>
              <w:t>390</w:t>
            </w:r>
          </w:hyperlink>
        </w:p>
        <w:p>
          <w:pPr>
            <w:pStyle w:val="Contents3"/>
            <w:tabs>
              <w:tab w:val="clear" w:pos="8459"/>
              <w:tab w:val="right" w:pos="9026" w:leader="dot"/>
            </w:tabs>
            <w:rPr/>
          </w:pPr>
          <w:hyperlink w:anchor="__RefHeading___Toc2326113_2749589250">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2326115_2749589250">
            <w:r>
              <w:rPr>
                <w:webHidden/>
                <w:rStyle w:val="IndexLink"/>
                <w:rtl w:val="true"/>
              </w:rPr>
              <w:t>دو سفارش از امام مجتبی</w:t>
            </w:r>
            <w:r>
              <w:rPr>
                <w:rStyle w:val="IndexLink"/>
                <w:rtl w:val="true"/>
              </w:rPr>
              <w:t>(</w:t>
            </w:r>
            <w:r>
              <w:rPr>
                <w:rStyle w:val="IndexLink"/>
                <w:rtl w:val="true"/>
              </w:rPr>
              <w:t>ع</w:t>
            </w:r>
            <w:r>
              <w:rPr>
                <w:rStyle w:val="IndexLink"/>
                <w:rtl w:val="true"/>
              </w:rPr>
              <w:t>)</w:t>
              <w:tab/>
            </w:r>
            <w:r>
              <w:rPr>
                <w:rStyle w:val="IndexLink"/>
              </w:rPr>
              <w:t>391</w:t>
            </w:r>
          </w:hyperlink>
        </w:p>
        <w:p>
          <w:pPr>
            <w:pStyle w:val="Contents4"/>
            <w:tabs>
              <w:tab w:val="clear" w:pos="8176"/>
              <w:tab w:val="right" w:pos="9026" w:leader="dot"/>
            </w:tabs>
            <w:rPr/>
          </w:pPr>
          <w:hyperlink w:anchor="__RefHeading___Toc2326117_2749589250">
            <w:r>
              <w:rPr>
                <w:webHidden/>
                <w:rStyle w:val="IndexLink"/>
                <w:rtl w:val="true"/>
              </w:rPr>
              <w:t>وصیت اول</w:t>
            </w:r>
            <w:r>
              <w:rPr>
                <w:rStyle w:val="IndexLink"/>
                <w:rtl w:val="true"/>
              </w:rPr>
              <w:t>:</w:t>
            </w:r>
            <w:r>
              <w:rPr>
                <w:rStyle w:val="IndexLink"/>
                <w:rtl w:val="true"/>
              </w:rPr>
              <w:t>تقوا</w:t>
            </w:r>
            <w:r>
              <w:rPr>
                <w:rStyle w:val="IndexLink"/>
                <w:rtl w:val="true"/>
              </w:rPr>
              <w:tab/>
            </w:r>
            <w:r>
              <w:rPr>
                <w:rStyle w:val="IndexLink"/>
              </w:rPr>
              <w:t>391</w:t>
            </w:r>
          </w:hyperlink>
        </w:p>
        <w:p>
          <w:pPr>
            <w:pStyle w:val="Contents5"/>
            <w:tabs>
              <w:tab w:val="clear" w:pos="7892"/>
              <w:tab w:val="right" w:pos="9026" w:leader="dot"/>
            </w:tabs>
            <w:rPr/>
          </w:pPr>
          <w:hyperlink w:anchor="__RefHeading___Toc2326119_2749589250">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2326121_2749589250">
            <w:r>
              <w:rPr>
                <w:webHidden/>
                <w:rStyle w:val="IndexLink"/>
                <w:rtl w:val="true"/>
              </w:rPr>
              <w:t>گفتگوی امیر خراسان با مرد عالم</w:t>
            </w:r>
            <w:r>
              <w:rPr>
                <w:rStyle w:val="IndexLink"/>
                <w:rtl w:val="true"/>
              </w:rPr>
              <w:tab/>
            </w:r>
            <w:r>
              <w:rPr>
                <w:rStyle w:val="IndexLink"/>
              </w:rPr>
              <w:t>392</w:t>
            </w:r>
          </w:hyperlink>
        </w:p>
        <w:p>
          <w:pPr>
            <w:pStyle w:val="Contents5"/>
            <w:tabs>
              <w:tab w:val="clear" w:pos="7892"/>
              <w:tab w:val="right" w:pos="9026" w:leader="dot"/>
            </w:tabs>
            <w:rPr/>
          </w:pPr>
          <w:hyperlink w:anchor="__RefHeading___Toc2326123_2749589250">
            <w:r>
              <w:rPr>
                <w:webHidden/>
                <w:rStyle w:val="IndexLink"/>
                <w:rtl w:val="true"/>
              </w:rPr>
              <w:t>ارزش ارتباط با عالم</w:t>
            </w:r>
            <w:r>
              <w:rPr>
                <w:rStyle w:val="IndexLink"/>
                <w:rtl w:val="true"/>
              </w:rPr>
              <w:tab/>
            </w:r>
            <w:r>
              <w:rPr>
                <w:rStyle w:val="IndexLink"/>
              </w:rPr>
              <w:t>393</w:t>
            </w:r>
          </w:hyperlink>
        </w:p>
        <w:p>
          <w:pPr>
            <w:pStyle w:val="Contents5"/>
            <w:tabs>
              <w:tab w:val="clear" w:pos="7892"/>
              <w:tab w:val="right" w:pos="9026" w:leader="dot"/>
            </w:tabs>
            <w:rPr/>
          </w:pPr>
          <w:hyperlink w:anchor="__RefHeading___Toc2326125_2749589250">
            <w:r>
              <w:rPr>
                <w:webHidden/>
                <w:rStyle w:val="IndexLink"/>
                <w:rtl w:val="true"/>
              </w:rPr>
              <w:t>عاقبت عبد الملک مروان</w:t>
            </w:r>
            <w:r>
              <w:rPr>
                <w:rStyle w:val="IndexLink"/>
                <w:rtl w:val="true"/>
              </w:rPr>
              <w:tab/>
            </w:r>
            <w:r>
              <w:rPr>
                <w:rStyle w:val="IndexLink"/>
              </w:rPr>
              <w:t>394</w:t>
            </w:r>
          </w:hyperlink>
        </w:p>
        <w:p>
          <w:pPr>
            <w:pStyle w:val="Contents5"/>
            <w:tabs>
              <w:tab w:val="clear" w:pos="7892"/>
              <w:tab w:val="right" w:pos="9026" w:leader="dot"/>
            </w:tabs>
            <w:rPr/>
          </w:pPr>
          <w:hyperlink w:anchor="__RefHeading___Toc2326127_2749589250">
            <w:r>
              <w:rPr>
                <w:webHidden/>
                <w:rStyle w:val="IndexLink"/>
                <w:rtl w:val="true"/>
              </w:rPr>
              <w:t>شرابخواری تا لحظه مرگ</w:t>
            </w:r>
            <w:r>
              <w:rPr>
                <w:rStyle w:val="IndexLink"/>
                <w:rtl w:val="true"/>
              </w:rPr>
              <w:tab/>
            </w:r>
            <w:r>
              <w:rPr>
                <w:rStyle w:val="IndexLink"/>
              </w:rPr>
              <w:t>395</w:t>
            </w:r>
          </w:hyperlink>
        </w:p>
        <w:p>
          <w:pPr>
            <w:pStyle w:val="Contents4"/>
            <w:tabs>
              <w:tab w:val="clear" w:pos="8176"/>
              <w:tab w:val="right" w:pos="9026" w:leader="dot"/>
            </w:tabs>
            <w:rPr/>
          </w:pPr>
          <w:hyperlink w:anchor="__RefHeading___Toc2326129_2749589250">
            <w:r>
              <w:rPr>
                <w:webHidden/>
                <w:rStyle w:val="IndexLink"/>
                <w:rtl w:val="true"/>
              </w:rPr>
              <w:t>وصیت دوم</w:t>
            </w:r>
            <w:r>
              <w:rPr>
                <w:rStyle w:val="IndexLink"/>
                <w:rtl w:val="true"/>
              </w:rPr>
              <w:t>:</w:t>
            </w:r>
            <w:r>
              <w:rPr>
                <w:rStyle w:val="IndexLink"/>
                <w:rtl w:val="true"/>
              </w:rPr>
              <w:t>فکر کنید</w:t>
            </w:r>
            <w:r>
              <w:rPr>
                <w:rStyle w:val="IndexLink"/>
                <w:rtl w:val="true"/>
              </w:rPr>
              <w:t>!</w:t>
              <w:tab/>
            </w:r>
            <w:r>
              <w:rPr>
                <w:rStyle w:val="IndexLink"/>
              </w:rPr>
              <w:t>395</w:t>
            </w:r>
          </w:hyperlink>
        </w:p>
        <w:p>
          <w:pPr>
            <w:pStyle w:val="Contents3"/>
            <w:tabs>
              <w:tab w:val="clear" w:pos="8459"/>
              <w:tab w:val="right" w:pos="9026" w:leader="dot"/>
            </w:tabs>
            <w:rPr/>
          </w:pPr>
          <w:hyperlink w:anchor="__RefHeading___Toc2326131_2749589250">
            <w:r>
              <w:rPr>
                <w:webHidden/>
                <w:rStyle w:val="IndexLink"/>
                <w:rtl w:val="true"/>
              </w:rPr>
              <w:t>پی نوشت</w:t>
            </w:r>
            <w:r>
              <w:rPr>
                <w:rStyle w:val="IndexLink"/>
                <w:rtl w:val="true"/>
              </w:rPr>
              <w:t>:</w:t>
              <w:tab/>
            </w:r>
            <w:r>
              <w:rPr>
                <w:rStyle w:val="IndexLink"/>
              </w:rPr>
              <w:t>400</w:t>
            </w:r>
          </w:hyperlink>
        </w:p>
        <w:p>
          <w:pPr>
            <w:pStyle w:val="Contents2"/>
            <w:tabs>
              <w:tab w:val="clear" w:pos="8743"/>
              <w:tab w:val="right" w:pos="9026" w:leader="dot"/>
            </w:tabs>
            <w:rPr/>
          </w:pPr>
          <w:hyperlink w:anchor="__RefHeading___Toc2326133_2749589250">
            <w:r>
              <w:rPr>
                <w:webHidden/>
                <w:rStyle w:val="IndexLink"/>
              </w:rPr>
              <w:t>21</w:t>
            </w:r>
            <w:r>
              <w:rPr>
                <w:rStyle w:val="IndexLink"/>
                <w:rtl w:val="true"/>
              </w:rPr>
              <w:t xml:space="preserve"> </w:t>
            </w:r>
            <w:r>
              <w:rPr>
                <w:rStyle w:val="IndexLink"/>
                <w:rtl w:val="true"/>
              </w:rPr>
              <w:t>مومنین در آینه روایات و آیات</w:t>
            </w:r>
            <w:r>
              <w:rPr>
                <w:rStyle w:val="IndexLink"/>
                <w:rtl w:val="true"/>
              </w:rPr>
              <w:tab/>
            </w:r>
            <w:r>
              <w:rPr>
                <w:rStyle w:val="IndexLink"/>
              </w:rPr>
              <w:t>402</w:t>
            </w:r>
          </w:hyperlink>
        </w:p>
        <w:p>
          <w:pPr>
            <w:pStyle w:val="Contents3"/>
            <w:tabs>
              <w:tab w:val="clear" w:pos="8459"/>
              <w:tab w:val="right" w:pos="9026" w:leader="dot"/>
            </w:tabs>
            <w:rPr/>
          </w:pPr>
          <w:hyperlink w:anchor="__RefHeading___Toc2326135_274958925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2326137_2749589250">
            <w:r>
              <w:rPr>
                <w:webHidden/>
                <w:rStyle w:val="IndexLink"/>
              </w:rPr>
              <w:t>1</w:t>
            </w:r>
            <w:r>
              <w:rPr>
                <w:rStyle w:val="IndexLink"/>
                <w:rtl w:val="true"/>
              </w:rPr>
              <w:t xml:space="preserve"> </w:t>
            </w:r>
            <w:r>
              <w:rPr>
                <w:rStyle w:val="IndexLink"/>
                <w:rtl w:val="true"/>
              </w:rPr>
              <w:t>قدر وقت را می داند</w:t>
            </w:r>
            <w:r>
              <w:rPr>
                <w:rStyle w:val="IndexLink"/>
                <w:rtl w:val="true"/>
              </w:rPr>
              <w:tab/>
            </w:r>
            <w:r>
              <w:rPr>
                <w:rStyle w:val="IndexLink"/>
              </w:rPr>
              <w:t>404</w:t>
            </w:r>
          </w:hyperlink>
        </w:p>
        <w:p>
          <w:pPr>
            <w:pStyle w:val="Contents3"/>
            <w:tabs>
              <w:tab w:val="clear" w:pos="8459"/>
              <w:tab w:val="right" w:pos="9026" w:leader="dot"/>
            </w:tabs>
            <w:rPr/>
          </w:pPr>
          <w:hyperlink w:anchor="__RefHeading___Toc2326139_2749589250">
            <w:r>
              <w:rPr>
                <w:webHidden/>
                <w:rStyle w:val="IndexLink"/>
              </w:rPr>
              <w:t>2</w:t>
            </w:r>
            <w:r>
              <w:rPr>
                <w:rStyle w:val="IndexLink"/>
                <w:rtl w:val="true"/>
              </w:rPr>
              <w:t>.</w:t>
            </w:r>
            <w:r>
              <w:rPr>
                <w:rStyle w:val="IndexLink"/>
                <w:rtl w:val="true"/>
              </w:rPr>
              <w:t>صبور است</w:t>
            </w:r>
            <w:r>
              <w:rPr>
                <w:rStyle w:val="IndexLink"/>
                <w:rtl w:val="true"/>
              </w:rPr>
              <w:tab/>
            </w:r>
            <w:r>
              <w:rPr>
                <w:rStyle w:val="IndexLink"/>
              </w:rPr>
              <w:t>405</w:t>
            </w:r>
          </w:hyperlink>
        </w:p>
        <w:p>
          <w:pPr>
            <w:pStyle w:val="Contents3"/>
            <w:tabs>
              <w:tab w:val="clear" w:pos="8459"/>
              <w:tab w:val="right" w:pos="9026" w:leader="dot"/>
            </w:tabs>
            <w:rPr/>
          </w:pPr>
          <w:hyperlink w:anchor="__RefHeading___Toc2326141_2749589250">
            <w:r>
              <w:rPr>
                <w:webHidden/>
                <w:rStyle w:val="IndexLink"/>
              </w:rPr>
              <w:t>3</w:t>
            </w:r>
            <w:r>
              <w:rPr>
                <w:rStyle w:val="IndexLink"/>
                <w:rtl w:val="true"/>
              </w:rPr>
              <w:t>-</w:t>
            </w:r>
            <w:r>
              <w:rPr>
                <w:rStyle w:val="IndexLink"/>
                <w:rtl w:val="true"/>
              </w:rPr>
              <w:t>شکور است</w:t>
            </w:r>
            <w:r>
              <w:rPr>
                <w:rStyle w:val="IndexLink"/>
                <w:rtl w:val="true"/>
              </w:rPr>
              <w:tab/>
            </w:r>
            <w:r>
              <w:rPr>
                <w:rStyle w:val="IndexLink"/>
              </w:rPr>
              <w:t>406</w:t>
            </w:r>
          </w:hyperlink>
        </w:p>
        <w:p>
          <w:pPr>
            <w:pStyle w:val="Contents3"/>
            <w:tabs>
              <w:tab w:val="clear" w:pos="8459"/>
              <w:tab w:val="right" w:pos="9026" w:leader="dot"/>
            </w:tabs>
            <w:rPr/>
          </w:pPr>
          <w:hyperlink w:anchor="__RefHeading___Toc2326143_2749589250">
            <w:r>
              <w:rPr>
                <w:webHidden/>
                <w:rStyle w:val="IndexLink"/>
                <w:rtl w:val="true"/>
              </w:rPr>
              <w:t>ماهیت شکر از نظر قرآن</w:t>
            </w:r>
            <w:r>
              <w:rPr>
                <w:rStyle w:val="IndexLink"/>
                <w:rtl w:val="true"/>
              </w:rPr>
              <w:tab/>
            </w:r>
            <w:r>
              <w:rPr>
                <w:rStyle w:val="IndexLink"/>
              </w:rPr>
              <w:t>406</w:t>
            </w:r>
          </w:hyperlink>
        </w:p>
        <w:p>
          <w:pPr>
            <w:pStyle w:val="Contents3"/>
            <w:tabs>
              <w:tab w:val="clear" w:pos="8459"/>
              <w:tab w:val="right" w:pos="9026" w:leader="dot"/>
            </w:tabs>
            <w:rPr/>
          </w:pPr>
          <w:hyperlink w:anchor="__RefHeading___Toc2326145_2749589250">
            <w:r>
              <w:rPr>
                <w:webHidden/>
                <w:rStyle w:val="IndexLink"/>
                <w:rtl w:val="true"/>
              </w:rPr>
              <w:t>پی نوشت</w:t>
            </w:r>
            <w:r>
              <w:rPr>
                <w:rStyle w:val="IndexLink"/>
                <w:rtl w:val="true"/>
              </w:rPr>
              <w:t>:</w:t>
              <w:tab/>
            </w:r>
            <w:r>
              <w:rPr>
                <w:rStyle w:val="IndexLink"/>
              </w:rPr>
              <w:t>417</w:t>
            </w:r>
          </w:hyperlink>
        </w:p>
        <w:p>
          <w:pPr>
            <w:pStyle w:val="Contents2"/>
            <w:tabs>
              <w:tab w:val="clear" w:pos="8743"/>
              <w:tab w:val="right" w:pos="9026" w:leader="dot"/>
            </w:tabs>
            <w:rPr/>
          </w:pPr>
          <w:hyperlink w:anchor="__RefHeading___Toc2326147_2749589250">
            <w:r>
              <w:rPr>
                <w:webHidden/>
                <w:rStyle w:val="IndexLink"/>
                <w:rtl w:val="true"/>
              </w:rPr>
              <w:t>کتابنامه و فهرست ها</w:t>
            </w:r>
            <w:r>
              <w:rPr>
                <w:rStyle w:val="IndexLink"/>
                <w:rtl w:val="true"/>
              </w:rPr>
              <w:tab/>
            </w:r>
            <w:r>
              <w:rPr>
                <w:rStyle w:val="IndexLink"/>
              </w:rPr>
              <w:t>421</w:t>
            </w:r>
          </w:hyperlink>
        </w:p>
        <w:p>
          <w:pPr>
            <w:pStyle w:val="Contents3"/>
            <w:tabs>
              <w:tab w:val="clear" w:pos="8459"/>
              <w:tab w:val="right" w:pos="9026" w:leader="dot"/>
            </w:tabs>
            <w:rPr/>
          </w:pPr>
          <w:hyperlink w:anchor="__RefHeading___Toc2326149_2749589250">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2326151_2749589250">
            <w:r>
              <w:rPr>
                <w:webHidden/>
                <w:rStyle w:val="IndexLink"/>
                <w:rtl w:val="true"/>
              </w:rPr>
              <w:t>کتابنامه</w:t>
            </w:r>
            <w:r>
              <w:rPr>
                <w:rStyle w:val="IndexLink"/>
                <w:rtl w:val="true"/>
              </w:rPr>
              <w:tab/>
            </w:r>
            <w:r>
              <w:rPr>
                <w:rStyle w:val="IndexLink"/>
              </w:rPr>
              <w:t>422</w:t>
            </w:r>
          </w:hyperlink>
        </w:p>
        <w:p>
          <w:pPr>
            <w:pStyle w:val="Contents3"/>
            <w:tabs>
              <w:tab w:val="clear" w:pos="8459"/>
              <w:tab w:val="right" w:pos="9026" w:leader="dot"/>
            </w:tabs>
            <w:rPr/>
          </w:pPr>
          <w:hyperlink w:anchor="__RefHeading___Toc2326153_2749589250">
            <w:r>
              <w:rPr>
                <w:webHidden/>
                <w:rStyle w:val="IndexLink"/>
                <w:rtl w:val="true"/>
              </w:rPr>
              <w:t>نمایه اعلام،مکان ها و رویدادها</w:t>
            </w:r>
            <w:r>
              <w:rPr>
                <w:rStyle w:val="IndexLink"/>
                <w:rtl w:val="true"/>
              </w:rPr>
              <w:tab/>
            </w:r>
            <w:r>
              <w:rPr>
                <w:rStyle w:val="IndexLink"/>
              </w:rPr>
              <w:t>432</w:t>
            </w:r>
          </w:hyperlink>
        </w:p>
        <w:p>
          <w:pPr>
            <w:pStyle w:val="Contents3"/>
            <w:tabs>
              <w:tab w:val="clear" w:pos="8459"/>
              <w:tab w:val="right" w:pos="9026" w:leader="dot"/>
            </w:tabs>
            <w:rPr/>
          </w:pPr>
          <w:hyperlink w:anchor="__RefHeading___Toc2326155_2749589250">
            <w:r>
              <w:rPr>
                <w:webHidden/>
                <w:rStyle w:val="IndexLink"/>
                <w:rtl w:val="true"/>
              </w:rPr>
              <w:t>فهرست آیات متن</w:t>
            </w:r>
            <w:r>
              <w:rPr>
                <w:rStyle w:val="IndexLink"/>
                <w:rtl w:val="true"/>
              </w:rPr>
              <w:tab/>
            </w:r>
            <w:r>
              <w:rPr>
                <w:rStyle w:val="IndexLink"/>
              </w:rPr>
              <w:t>437</w:t>
            </w:r>
          </w:hyperlink>
        </w:p>
        <w:p>
          <w:pPr>
            <w:pStyle w:val="Contents3"/>
            <w:tabs>
              <w:tab w:val="clear" w:pos="8459"/>
              <w:tab w:val="right" w:pos="9026" w:leader="dot"/>
            </w:tabs>
            <w:rPr/>
          </w:pPr>
          <w:hyperlink w:anchor="__RefHeading___Toc2326157_2749589250">
            <w:r>
              <w:rPr>
                <w:webHidden/>
                <w:rStyle w:val="IndexLink"/>
                <w:rtl w:val="true"/>
              </w:rPr>
              <w:t>فهرست روایات متن</w:t>
            </w:r>
            <w:r>
              <w:rPr>
                <w:rStyle w:val="IndexLink"/>
                <w:rtl w:val="true"/>
              </w:rPr>
              <w:tab/>
            </w:r>
            <w:r>
              <w:rPr>
                <w:rStyle w:val="IndexLink"/>
              </w:rPr>
              <w:t>448</w:t>
            </w:r>
          </w:hyperlink>
        </w:p>
        <w:p>
          <w:pPr>
            <w:pStyle w:val="Contents3"/>
            <w:tabs>
              <w:tab w:val="clear" w:pos="8459"/>
              <w:tab w:val="right" w:pos="9026" w:leader="dot"/>
            </w:tabs>
            <w:rPr/>
          </w:pPr>
          <w:hyperlink w:anchor="__RefHeading___Toc2326159_2749589250">
            <w:r>
              <w:rPr>
                <w:webHidden/>
                <w:rStyle w:val="IndexLink"/>
                <w:rtl w:val="true"/>
              </w:rPr>
              <w:t>فهرست اشعار متن</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0_19737"/>
      <w:bookmarkStart w:id="1" w:name="pg3310_19737"/>
      <w:bookmarkEnd w:id="1"/>
    </w:p>
    <w:p>
      <w:pPr>
        <w:pStyle w:val="Heading2"/>
        <w:numPr>
          <w:ilvl w:val="1"/>
          <w:numId w:val="1"/>
        </w:numPr>
        <w:rPr/>
      </w:pPr>
      <w:bookmarkStart w:id="2" w:name="pg3310_19737"/>
      <w:bookmarkStart w:id="3" w:name="__RefHeading___Toc2325739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عقل و نفس آدمی در آیینه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عقل و نفس آدمی در قرآن متن سخنرانی های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استاد حسین انصاریان حدیث عقل و نفس آدمی درآیینه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عقل و نفس آدمی در قرآن متن سخنرانی‌های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 استاد حسین انصاریان حدیث عقل و نفس آدمی در آیینه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۲۰۳۸۵۶۳</w:t>
      </w:r>
    </w:p>
    <w:p>
      <w:pPr>
        <w:pStyle w:val="Heading2"/>
        <w:numPr>
          <w:ilvl w:val="1"/>
          <w:numId w:val="1"/>
        </w:numPr>
        <w:rPr/>
      </w:pPr>
      <w:bookmarkStart w:id="5" w:name="__RefHeading___Toc2325741_2749589250"/>
      <w:bookmarkStart w:id="6" w:name="_Toc2"/>
      <w:bookmarkEnd w:id="5"/>
      <w:r>
        <w:rPr>
          <w:rtl w:val="true"/>
        </w:rPr>
        <w:t>یادداشت ناشر</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 جهان پرتلاطم امروز،آیات‌پرشور الهی و کلام روح‌بخش معصومین و زمزم لا یزال معارف شیعه مرهم جان‌های خسته و تشنۀ هدایت و خواهان رهایی از ظلمت‌های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 بیت،علیهم السلام،را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میان،کرسی منبر و خطابه رسانه دیرپا و سازنده‌ای است که از دیرباز زمینه ارتباط و انتقال معارف دینی و مکارم اخلاقی را میان عالمیان و متعلمان فراهم کرده است و عالمان آگاه و هادیان دلسوز،که عمر خویش را صرف تتبع و تحقیق در آثار علمی شیعه نموده‌اند،عباد اللّه را به مصداق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می‌گیرد،مجموعه مباحث عالمانه و ارزشمند محقق ارجمند حضرت استات حسین انصاریان،مد 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گنجیه ارزشمند حاصل نیم قرن مجاهدت علمی و تبلیغی حضرت استاد جهت نشر و ترویج فرهنگ غنی شیعه بر کرسی بحث و 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گرانقدر،تلاش شده است با تکیه بر ویرایشی روشمند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در یادداشت ویراستار آمده است‌ساختار هنرمندانه مباحث و سبک استاد در ارائه سخن از بین نرود،تا ضمن نشر فرهنگ انسان‌ساز آل اللّه، علیهم السلام،شیوه منحصربه‌فرد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سومین اثر از این مجموعه سترگ و دربر دارنده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عقل است که مربوط به سخنرانی‌های استاد در ماه ماه مبارک رمضان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همدانی‌های تهران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مکتوب،علاوه بر دربر داشتن متن سخنرانی که لاجرم سبک و سیاق متن را نیز گفتاری می‌سازد،از فواید زیر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عنوان‌بندی مناسب و تفکیک مطالب و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مصادر آیات‌و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پایان،با امید به این که این اثر مورد رضایت حضرت حق و اهل بیت عصمت و طهارت،علیهم السلام،و مقبول نظر مبلغان دینی قرار گیرد،لازم است از استاد انصاریان،دامت برکاته،که این فرصت مغتنم را در اختیار قرار دادند سپاسگزاری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هم‌چنین،از هیئت‌مدیره محترم مرکز و پژوهشگران و یراستاران موسسه نگارش و ویرایش،به ویژه جناب آقای محسن باغبانی،که تولید و آماده‌سازی این اثر را بر عهده داشتند،و دیگر عزیزانی که در نشر این اثر یاری رساندند،کمال تشکر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 العرفان</w:t>
      </w:r>
      <w:bookmarkStart w:id="7" w:name="pg3310_19739"/>
    </w:p>
    <w:p>
      <w:pPr>
        <w:pStyle w:val="Heading2"/>
        <w:numPr>
          <w:ilvl w:val="1"/>
          <w:numId w:val="1"/>
        </w:numPr>
        <w:rPr/>
      </w:pPr>
      <w:bookmarkStart w:id="8" w:name="__RefHeading___Toc2325743_2749589250"/>
      <w:bookmarkStart w:id="9" w:name="_Toc3"/>
      <w:bookmarkEnd w:id="7"/>
      <w:bookmarkEnd w:id="8"/>
      <w:r>
        <w:rPr/>
        <w:t>1</w:t>
      </w:r>
      <w:r>
        <w:rPr>
          <w:rtl w:val="true"/>
        </w:rPr>
        <w:t xml:space="preserve"> </w:t>
      </w:r>
      <w:r>
        <w:rPr>
          <w:rtl w:val="true"/>
        </w:rPr>
        <w:t>یوسف و زلیخا نماد دو دیدگاه بشر در طول تاریخ</w:t>
      </w:r>
      <w:bookmarkEnd w:id="9"/>
    </w:p>
    <w:p>
      <w:pPr>
        <w:pStyle w:val="Heading3"/>
        <w:numPr>
          <w:ilvl w:val="2"/>
          <w:numId w:val="1"/>
        </w:numPr>
        <w:rPr/>
      </w:pPr>
      <w:bookmarkStart w:id="10" w:name="__RefHeading___Toc2325745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درباره انسان و سعادت و شقاوت او فراوان سخن گفته و اصناف مختلف آدمیان را با دیدگاه‌ها و رفتارهاشان به تصویر کشیده است که بخشی از آیات‌سوره‌مبارکه یوسف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آیات‌استفاده می‌شود که انسان‌ها از بدو خلقت تا برپا شدن قیامت درباره خود و عالم هستی دو عقیده و دیدگاه مختلف دارند که بر اساس آن،زندگی‌شان را سامان داده و تنظیم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اول دیدگاهی حق و استوار است که دیدی نامحدود و نورانی است،و دیدگاه دوم دیدی باطل است که محدود و ظلمانی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دارندگان دیدگاه اول را برندگان واقی معرکه زندگی و صاحبان دیدگاه دوم را بازندگان آن،هم در دنیا و هم در آخرت،معرفی می‌کند و به صورت‌های گوناگون بر این مطلب تاکید می‌نماید؛از جمله،در سوره مبارکه ضحی یازده بار پی‌درپی بر این موضوع سوگند 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پیروان دیدگاه دوم به بی‌خردان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بی‌شعورها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می‌کند،نه به این علت که ذاتا خرد و مغز و شعور ندارند،به این</w:t>
      </w:r>
      <w:bookmarkStart w:id="12" w:name="pg3310_19740"/>
    </w:p>
    <w:p>
      <w:pPr>
        <w:pStyle w:val="BookText"/>
        <w:rPr/>
      </w:pPr>
      <w:bookmarkEnd w:id="12"/>
      <w:r>
        <w:rPr>
          <w:rFonts w:ascii="IRNazanin" w:hAnsi="IRNazanin" w:eastAsia="IRNazanin"/>
          <w:color w:val="111111"/>
          <w:sz w:val="28"/>
          <w:sz w:val="28"/>
          <w:szCs w:val="28"/>
          <w:rtl w:val="true"/>
          <w:lang w:bidi="fa-IR"/>
        </w:rPr>
        <w:t>دلیل که آنان در ترازوی زندگی برای عقل و شعور خویش ارزشی قائل نیستند و آن را سبک می‌شمارند و در نتیجه،خالی از شعور و خرد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دیگر،با این سرمایه طوری رفتار می‌کنند که گویی فاقد آن‌اند</w:t>
      </w:r>
      <w:r>
        <w:rPr>
          <w:rFonts w:eastAsia="IRNazanin" w:cs="IRNazanin"/>
          <w:color w:val="111111"/>
          <w:sz w:val="28"/>
          <w:szCs w:val="28"/>
          <w:rtl w:val="true"/>
          <w:lang w:bidi="fa-IR"/>
        </w:rPr>
        <w:t>.</w:t>
      </w:r>
    </w:p>
    <w:p>
      <w:pPr>
        <w:pStyle w:val="Heading3"/>
        <w:numPr>
          <w:ilvl w:val="2"/>
          <w:numId w:val="1"/>
        </w:numPr>
        <w:rPr/>
      </w:pPr>
      <w:bookmarkStart w:id="13" w:name="__RefHeading___Toc2325747_2749589250"/>
      <w:bookmarkStart w:id="14" w:name="_Toc5"/>
      <w:bookmarkEnd w:id="13"/>
      <w:r>
        <w:rPr>
          <w:rtl w:val="true"/>
        </w:rPr>
        <w:t>یوسف</w:t>
      </w:r>
      <w:r>
        <w:rPr>
          <w:rtl w:val="true"/>
        </w:rPr>
        <w:t>:</w:t>
      </w:r>
      <w:r>
        <w:rPr>
          <w:rtl w:val="true"/>
        </w:rPr>
        <w:t>نماینده دیدگاه حق</w:t>
      </w:r>
      <w:bookmarkEnd w:id="14"/>
    </w:p>
    <w:p>
      <w:pPr>
        <w:pStyle w:val="BookText"/>
        <w:rPr/>
      </w:pPr>
      <w:r>
        <w:rPr>
          <w:rFonts w:ascii="IRNazanin" w:hAnsi="IRNazanin" w:eastAsia="IRNazanin"/>
          <w:color w:val="111111"/>
          <w:sz w:val="28"/>
          <w:sz w:val="28"/>
          <w:szCs w:val="28"/>
          <w:rtl w:val="true"/>
          <w:lang w:bidi="fa-IR"/>
        </w:rPr>
        <w:t>داستان یوسف را کمتر کسی است که نشنیده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یوسف در قرآن سیمای فردی است که نگاهش به انسان و به هستی در تمام ایام زندگی درست و بر حق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که چرا یوسف در زندگی چنین دیدگاهی داشت و در مسیر زندگی،برخلاف بسیاری از انسانهای دیگر،این نگاه را از دست نداد مرهون دلایلی است که اولین آن‌ها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همه هستی با عینک عقل نگاه می‌کرد و به این نتیجه می‌رسید که کشتی هستی ناخدایی و صاحبی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محیطی زندگی می‌کرد که در آن می‌توانست آزادانه در خلقت آسمان‌ها و زمین تفکر کند و به این نتیجه برسد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پروردگارا،این جهان با عظمت را بیهوده نیافریده‌ای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به چنین دیدگاهی دست پیدا کند خیلی باارزش است، زیرا این نظر پروردگار عالم است،آن‌جا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آسمان‌ها بعدی رشد یوسف پیروی او از عقل دوّم یا پیامبر زمانش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عقل دوم نبوتی بود که در پدرش یعقوب،پدربزرگش اسحاق،و جدّش حضرت ابراهیم قرار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حقیقت،نبوت ابراهیم عقل اسحاق را عقل فعال کرده بود و عقل این دو عقل یعقوب را و عقل این</w:t>
      </w:r>
    </w:p>
    <w:p>
      <w:pPr>
        <w:pStyle w:val="BookText"/>
        <w:rPr/>
      </w:pPr>
      <w:r>
        <w:rPr>
          <w:rFonts w:ascii="IRNazanin" w:hAnsi="IRNazanin" w:eastAsia="IRNazanin"/>
          <w:color w:val="111111"/>
          <w:sz w:val="28"/>
          <w:sz w:val="28"/>
          <w:szCs w:val="28"/>
          <w:rtl w:val="true"/>
          <w:lang w:bidi="fa-IR"/>
        </w:rPr>
        <w:t>سه پیامبر عقل 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یوسف،به جز عقل خودش،در همه امور زندگی متکی به رهبری بود که عقل کامل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عقل اول کلیات را درک می‌کرد و تفسیر آنها را از عقل دوم که پیغمبر خدا و در عین حال پدرش بود جویا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ترتیب،او با تمام وجود حقایقی را که با عقل خود از پهنه هستی درک می‌کرد به همراه توضیحی که پیغمبر زمانش می‌داد می‌پذیرفت،لذا چشمش هر روز بیناتر و نظرگاهش هر لحظه فراخ‌تر می‌شد تا جایی که نگاهش به نگاهی نامحدود تبدیل شد و توانست اعماق ملکوت و ابدیت را نیز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رصدخانه شگفت‌انگیزی تبدیل شده بود که تمامی حقایق را رصد می‌کرد و اگر تفسیر آنها نیز برایش روشن نبود،از آن عقل کامل و رهبر آسمانی توضیح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سوره‌یوسف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خوابی است که این عقل دوم آن را برای یوسف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مرحله،او به پدر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رَأَیْتُ أَحَدَ عَشَرَ کَوْکَباً وَ الشَّمْسَ وَ الْقَمَرَ رَأَیْتُهُمْ لِی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پدرم،من در خواب دیدم یازده ستاره و خورشید و ماه برایم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پیامبر در جواب او به دو مساله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پسرک من،خواب خود را برای برادرانت باز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خانواده من انسان‌های کم‌تحمل و کم‌ظرفیتی زندگی می‌کنند که دید باز و حوصله گسترده‌ای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پیش چشم کم‌ظرفیت‌ها و کم‌حوصله‌ها پرده از این راز برندار و این گنج را هویدا مکن،زیرا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آن‌ها نقشه‌های خطرناکی بر ضد تو به کار می‌بندند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پنهان کن به کلی دام شو غنچه پنهان کن گیاه بام شو</w:t>
      </w:r>
    </w:p>
    <w:p>
      <w:pPr>
        <w:pStyle w:val="BookText"/>
        <w:rPr/>
      </w:pPr>
      <w:r>
        <w:rPr>
          <w:rFonts w:ascii="IRNazanin" w:hAnsi="IRNazanin" w:eastAsia="IRNazanin"/>
          <w:color w:val="111111"/>
          <w:sz w:val="28"/>
          <w:sz w:val="28"/>
          <w:szCs w:val="28"/>
          <w:rtl w:val="true"/>
          <w:lang w:bidi="fa-IR"/>
        </w:rPr>
        <w:t>هرکه داد او حسن خود را در مزاد صد قضای بد سوی او رو نهاد</w:t>
      </w:r>
    </w:p>
    <w:p>
      <w:pPr>
        <w:pStyle w:val="BookText"/>
        <w:rPr/>
      </w:pPr>
      <w:r>
        <w:rPr>
          <w:rFonts w:ascii="IRNazanin" w:hAnsi="IRNazanin" w:eastAsia="IRNazanin"/>
          <w:color w:val="111111"/>
          <w:sz w:val="28"/>
          <w:sz w:val="28"/>
          <w:szCs w:val="28"/>
          <w:rtl w:val="true"/>
          <w:lang w:bidi="fa-IR"/>
        </w:rPr>
        <w:t xml:space="preserve">چشم‌ها و خشم‌ها و رشک‌ها بر سرش ریزد چو آب از مشک‌ها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یَجْتَبِیکَ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پروردگارت تو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نشان می‌دهد که در آینده از برگزیدگان خدا خواهی شد و خود او تأویل احادیث را به تو خواهد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یُعَلِّمُکَ مِنْ تَأْوِیلِ الْأَحٰادِیثِ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احادیث یعنی دانستن حقایق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یوسف عقلش را به کار گرفت و در کنار یعقوب به پختگی رسید،خود پروردگار تعلیم او را بر عهده گرفت و درهای اسرار را به رویش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 نِعْمَتَهُ عَلَیْکَ وَ عَلیٰ آلِ یَعْقُوبَ کَمٰا أَتَمَّهٰا عَلیٰ أَبَوَیْکَ مِنْ قَبْلُ إِبْرٰاهِیمَ 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نعمتش را بر تو و بر آل یعقوب تمام می‌کند چنانچه پیش از این بر پدرانت ابراهیم و اسحاق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نعمت‌های دنیوی و اخروی‌اش را بر تو تمام می‌کند و شایستگی این را می‌یابی که از نعمت‌های او بهره‌مند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آری،یوسف به مدد عقل خود و با بهره‌گیری از عقل دوم به هستی نگاه می‌کند و به همین دلیل،فردی عالم و خردمند و بصیر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عالم نگاه می‌کند و نتیجه می‌گیرد که آنچه خداوند آفریده مجموعه ابزارها و نعمت‌هایی است که باید از آن‌ها استفاده کند تا عقل و قلب و روح و وجودش را به رشد و کمال مطلوب برساند و با پروردگار عالم به این واسطه انس بگیرد و به مقام قرب او برسد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این‌گونه دید،این‌گونه اندیشید و این‌گونه زندگی کرد؛خوب دید و خوب فهمید و خوب عمل کرد و به قلّه همه</w:t>
      </w:r>
      <w:bookmarkStart w:id="15" w:name="pg3310_19743"/>
    </w:p>
    <w:p>
      <w:pPr>
        <w:pStyle w:val="BookText"/>
        <w:rPr/>
      </w:pPr>
      <w:bookmarkEnd w:id="15"/>
      <w:r>
        <w:rPr>
          <w:rFonts w:ascii="IRNazanin" w:hAnsi="IRNazanin" w:eastAsia="IRNazanin"/>
          <w:color w:val="111111"/>
          <w:sz w:val="28"/>
          <w:sz w:val="28"/>
          <w:szCs w:val="28"/>
          <w:rtl w:val="true"/>
          <w:lang w:bidi="fa-IR"/>
        </w:rPr>
        <w:t>خوبی‌ها هم از این رهگذر رسید و چراغی پرفروغ برای هدایت نسل خودش و الگویی کامل برای نسل‌های آینده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دو عقل اختصاص به یوسف ندارد،زیرا این میدان برای همه باز است و همه انسان‌ها از این نعمت بهره‌مندند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ما از عقل اول یا به تعبیر امیر المؤمنین،علیه السلام،عقل طبیعی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دوم را نیز به نحوی کامل‌تر و بهتر از سایر امت‌ها داریم،زیرا پیامبران امت‌های پیشین،هرچند در زمان خودشان و برای امت‌هاشان عقل کامل محسوب می‌شدند،در مقایسه با عقل دوم امت اسلامی یعنی وجود مبارک رسول خدا و ائمه اطهار،علیهم السلام،عقل جزئی به حساب می‌آیند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3"/>
        <w:numPr>
          <w:ilvl w:val="2"/>
          <w:numId w:val="1"/>
        </w:numPr>
        <w:rPr/>
      </w:pPr>
      <w:bookmarkStart w:id="16" w:name="__RefHeading___Toc2325749_2749589250"/>
      <w:bookmarkStart w:id="17" w:name="_Toc6"/>
      <w:bookmarkEnd w:id="16"/>
      <w:r>
        <w:rPr>
          <w:rtl w:val="true"/>
        </w:rPr>
        <w:t>اهمیت ارتباط عقل اول و دوم</w:t>
      </w:r>
      <w:bookmarkEnd w:id="17"/>
    </w:p>
    <w:p>
      <w:pPr>
        <w:pStyle w:val="BookText"/>
        <w:rPr/>
      </w:pPr>
      <w:r>
        <w:rPr>
          <w:rFonts w:ascii="IRNazanin" w:hAnsi="IRNazanin" w:eastAsia="IRNazanin"/>
          <w:color w:val="111111"/>
          <w:sz w:val="28"/>
          <w:sz w:val="28"/>
          <w:szCs w:val="28"/>
          <w:rtl w:val="true"/>
          <w:lang w:bidi="fa-IR"/>
        </w:rPr>
        <w:t>اما مساله این است که داشتن این دو عقل به تنهایی کافی نیست،بلکه ارتباط این دو با هم است که مهم است و سبب رشد و تعالی‌می‌شود؛ چنان‌که در یوسف سبب رشد شد و در پسر حضرت نوح نشد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علم‌ها و حکمت‌ها و فلسفه‌ها و کتاب‌ها و اختراعات بشری محصول عقل اول انسان است،اما محصول آن عقلی است که نوعی ارتباط،ولو اندک،با عقل دوم داشته و به شکلی تحت تأثیر عقل دوم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این‌رو،نمی‌توان پذیرفت افلاطون و ارشمیدس و سقراط و ارسطو و حکمای دیگر هیچ ارتباطی با عقل دوم نداشته‌اند،زیرا این افراد اهل مطالعه بوده و مسائل انبیان را خوانده یا شنیده بودند و همین آگاهی‌ها در رشد عقلشان اثر داشته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طرفی،عقل اول نسل‌به‌نسل در سازمان آفرینش در حال رشد و ترقی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رشد آن‌قدر ادامه می‌یابد که یک روز خودم مردم از فسادهای ظاهری و باطنی نفرت پیدا می‌کنند و خواهان عدالت در همه</w:t>
      </w:r>
      <w:bookmarkStart w:id="18" w:name="pg3310_19744"/>
    </w:p>
    <w:p>
      <w:pPr>
        <w:pStyle w:val="BookText"/>
        <w:rPr/>
      </w:pPr>
      <w:bookmarkEnd w:id="18"/>
      <w:r>
        <w:rPr>
          <w:rFonts w:ascii="IRNazanin" w:hAnsi="IRNazanin" w:eastAsia="IRNazanin"/>
          <w:color w:val="111111"/>
          <w:sz w:val="28"/>
          <w:sz w:val="28"/>
          <w:szCs w:val="28"/>
          <w:rtl w:val="true"/>
          <w:lang w:bidi="fa-IR"/>
        </w:rPr>
        <w:t>جنبه‌های زندگی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زمان،پرده‌ها کنار می‌رود و خزانه عقل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دوازده امام هویدا می‌شود و امام دوازدهم با دست مبارکشان اشاره‌ای به سر مردم عالم می‌کنند و عقل‌ها را به مرحله کمال می‌رسانند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حقیقت،عقل محدود انسان به عقل نامحدود امام عصر پیوند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زمان،تنها الف علم پیدار شده است،ولی وقتی عقل‌ها به عقل او اتصال یافت از با تا یای علم هم پدیدار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این داستان عقل و رشد آن و اهمیت عقل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دنبال عقل دوم نرود،ناقص می‌ماند و حتی اگر در راه هدایت یا در خانه هدایت باشد،سر از گمراهی در می‌آورد و به آلودگی‌های ظاهری و باطنی بسیاری دچار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بخواهیم می‌توانیم اهل هدایت باشیم،به شرط این‌که واقعا بخواهیم و عقلمان را به کار بیندازیم و از پیامبرمان پیروی کنیم و راه را همان‌طور برویم که اولیای الهی رفتند</w:t>
      </w:r>
      <w:r>
        <w:rPr>
          <w:rFonts w:eastAsia="IRNazanin" w:cs="IRNazanin"/>
          <w:color w:val="111111"/>
          <w:sz w:val="28"/>
          <w:szCs w:val="28"/>
          <w:rtl w:val="true"/>
          <w:lang w:bidi="fa-IR"/>
        </w:rPr>
        <w:t>.</w:t>
      </w:r>
    </w:p>
    <w:p>
      <w:pPr>
        <w:pStyle w:val="Heading3"/>
        <w:numPr>
          <w:ilvl w:val="2"/>
          <w:numId w:val="1"/>
        </w:numPr>
        <w:rPr/>
      </w:pPr>
      <w:bookmarkStart w:id="19" w:name="__RefHeading___Toc2325751_2749589250"/>
      <w:bookmarkStart w:id="20" w:name="_Toc7"/>
      <w:bookmarkEnd w:id="19"/>
      <w:r>
        <w:rPr>
          <w:rtl w:val="true"/>
        </w:rPr>
        <w:t>شناخت راه</w:t>
      </w:r>
      <w:bookmarkEnd w:id="20"/>
    </w:p>
    <w:p>
      <w:pPr>
        <w:pStyle w:val="BookText"/>
        <w:rPr/>
      </w:pPr>
      <w:r>
        <w:rPr>
          <w:rFonts w:ascii="IRNazanin" w:hAnsi="IRNazanin" w:eastAsia="IRNazanin"/>
          <w:color w:val="111111"/>
          <w:sz w:val="28"/>
          <w:sz w:val="28"/>
          <w:szCs w:val="28"/>
          <w:rtl w:val="true"/>
          <w:lang w:bidi="fa-IR"/>
        </w:rPr>
        <w:t>قرآن کریم در سه آیه‌زیر این راه را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نخست،آیه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سوره‌بقره است که خداوند در ابتدای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شروع این راه باید ایمان داشت،پروردگار را دوست داشت و به حرف‌هایش گوش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پس،خطاب این آیه‌با ماست که اهل ایمانیم نه آن‌ها که سخن پروردگارشان را گوش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حقیقت،پروردگار عالم طلف کرده و در این آیه‌با ما به صورت مستقیم حرف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میوه‌ها و خوردنی‌های پاکیزه که روزی شما کرده‌ایم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من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 و گوارای وجودتان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از این نعمت‌ها استفاده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و قدرت می‌گیرید و نشاط و شوق پیدا می‌کنید،زیرا تمام این آثار در نعمت‌ها قرار دارد و هر کدام حالت مثبتی در انسان پدید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باید این توان و قدرت و انرژی را در راهی مصرف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آیه‌عهده‌دار پاسخ به این سوال است که انرژی‌هایمان را در چه راهی مصرف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اشْکُرُوا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خدا،چنانچه از آیات‌و روایات استفاده می‌شود،در این است که انسان تمام این قدرت و نیرو را به هر شکل ممکن در راه خدا هزینه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ساده‌تر،خداوند می‌خواهد بگوید از نعمت‌های من بخورید و قدرت بیابید تا بتوانید در راه من و برای من کار کنید و برای من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نعمت‌ها متعلق به من است،خودتان هم از آن من هستید،پس این نعمت‌ها را مصرف کنید تا توانمند شوید و توانتان را خرج من کنید و گمان هم نکنید خیر کارهایتان به من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اگر نیکی کنید،به خود نیکی کرده‌اید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یوسف یوسف شد،سودی برای من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 و دنیایش و برادرانش و خانواده‌اش سود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سفر اول برادرانش به مصر،کیل آنان را پر کرد و عوض و قیمتش را هم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سوم،وقتی برادرانش او را شناختند،گذشته ناپاک آنان را به رخشان نکشید و در عوض گفت زن و بچه و پدر و مادر و نوه‌ها و بقیه بستگانتان را هم بیاورید کنار هم با نشاط زندگی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آن دیدگاه و رفتارش همه‌جانبه سود کرد و سود رساند،ولی خدا نیازی به</w:t>
      </w:r>
      <w:bookmarkStart w:id="21" w:name="pg3310_19746"/>
    </w:p>
    <w:p>
      <w:pPr>
        <w:pStyle w:val="BookText"/>
        <w:rPr/>
      </w:pPr>
      <w:bookmarkEnd w:id="21"/>
      <w:r>
        <w:rPr>
          <w:rFonts w:ascii="IRNazanin" w:hAnsi="IRNazanin" w:eastAsia="IRNazanin"/>
          <w:color w:val="111111"/>
          <w:sz w:val="28"/>
          <w:sz w:val="28"/>
          <w:szCs w:val="28"/>
          <w:rtl w:val="true"/>
          <w:lang w:bidi="fa-IR"/>
        </w:rPr>
        <w:t>سود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راه خدا و برای خدا بود و خدا هم سود دنیا و آخرت را به او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 وَ اشْکُرُوا نِعْمَتَ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نعمت‌هایی که خدا روزی شما کرده است حلال و پاکیزه بخورید و نعمت خدا را پساس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آیه‌اول،سخن از شکر خدا بود و در این آیه‌سخن از شکر نعمت‌های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آیه‌می‌خواهد بگوید آنچه را که برای شما نعمت قرار دادم بی‌جا و در راه باطل مصرف نکنید،در راه شیطان و هوای نفس استفاده نکنید،بلکه نعمت خدا را در راه مثبت هزینه کنید تا شکر آنرا به‌جا آورده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رِزْقِ رَبِّکُمْ وَ اشْکُرُوا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رزق و روزی پروردگارتان بخورید و برای او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رزق رزق پروردگار شماست و دست محبت و رحمت او در ساخت این نعمت‌ها در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پس،این نعمت‌ها را تبدیل به نجاست‌های فکری و عملی و اخلاقی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یوسف یوسف شد،به دلیل گوش سپردن و عمل کردن به فرمان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عقلش را با نعمت‌های خدا فعال کرد،روحش را با نعمت‌های خدا پرنور کرد و از بالاترین نعمت خدا در زندگی‌اش،یعنی نبوت یعقوب و اسحاق و ابراهیم،خیلی خوب استفاده کرد و شکر آن‌ها را به‌جا آورد و برای همیشه اسطوره پاکی و سلامت شد</w:t>
      </w:r>
      <w:r>
        <w:rPr>
          <w:rFonts w:eastAsia="IRNazanin" w:cs="IRNazanin"/>
          <w:color w:val="111111"/>
          <w:sz w:val="28"/>
          <w:szCs w:val="28"/>
          <w:rtl w:val="true"/>
          <w:lang w:bidi="fa-IR"/>
        </w:rPr>
        <w:t>.</w:t>
      </w:r>
    </w:p>
    <w:p>
      <w:pPr>
        <w:pStyle w:val="Heading3"/>
        <w:numPr>
          <w:ilvl w:val="2"/>
          <w:numId w:val="1"/>
        </w:numPr>
        <w:rPr/>
      </w:pPr>
      <w:bookmarkStart w:id="22" w:name="__RefHeading___Toc2325753_2749589250"/>
      <w:bookmarkStart w:id="23" w:name="_Toc8"/>
      <w:bookmarkEnd w:id="22"/>
      <w:r>
        <w:rPr>
          <w:rtl w:val="true"/>
        </w:rPr>
        <w:t>زلیخا و نگاه محدود او</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نگاه دوم‌که نگاه کم‌خردهاست‌زلیخا،همسر عزیز</w:t>
      </w:r>
    </w:p>
    <w:p>
      <w:pPr>
        <w:pStyle w:val="BookText"/>
        <w:rPr/>
      </w:pPr>
      <w:r>
        <w:rPr>
          <w:rFonts w:ascii="IRNazanin" w:hAnsi="IRNazanin" w:eastAsia="IRNazanin"/>
          <w:color w:val="111111"/>
          <w:sz w:val="28"/>
          <w:sz w:val="28"/>
          <w:szCs w:val="28"/>
          <w:rtl w:val="true"/>
          <w:lang w:bidi="fa-IR"/>
        </w:rPr>
        <w:t>مصر،است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زلیخا آن‌طور که از آیات‌قرآن پیداست هم به عالم هستی و هم به خودش نگاهی محدود و ناپاک و خسارت‌آور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او،برخلاف یوسف،نعمت‌های خدا را ابزار لذّت بردن و شکم‌چرانی و شهوت‌رانی می‌دید و برای آن‌ها استفاده دیگری سراغ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سبب،توانی که از نعمت‌های خدا در او به وجود می‌آمد به حرکتی صعودی و به سوی پروردگار منجر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نعمت‌ها این استفاده را می‌کرد ک از خوردن نصیبی ببرد و از شهوت کامی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 زلیخا به نعمت‌ها و به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خودبینی یک آدم است که حیاتش در گذو لذت شکم و شهوتش باشد و فکر کند سر این سفره هرچه گذاشته‌اند برای ارضای این دو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اگر شهوتش به جوان بیگانه‌ای میل کند،به او ابراز تمایل می‌کند و او را وادار به انجام خواسته‌اش می‌کند و زلیخا هم در همین مسیر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کل،کمتر کسی از این نوع موقعیت‌ها جان سالم به‌در می‌برد، ولی یوسف هنرش در این بود که دل در گرو خواهش‌های دل زلیخا نگذاشت و از انجام خواسته او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هم که مقاومت او را دید به زندانش انداخت،نه برای این‌که در زندان بماند و بمیرد،به این امید که فشار زندان او را تسلیم کند و مقاومتش را بشکند و مجبور شود پیغام بدهد که من دیگر تحمل زندان را ندارم و خواسته‌ات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زلیخا یوسف را درست نشناخته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بی‌خبر بکوش که صاحب خبر شوی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تمام این سال‌ها این‌گونه زندگی کرد تا خدا به او عزت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تصور کرد که یوسف در عمق آن چاه یا سیاهی آن زندان در تاریکی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خورشیدی بود که از عمق چاه و افق</w:t>
      </w:r>
    </w:p>
    <w:p>
      <w:pPr>
        <w:pStyle w:val="BookText"/>
        <w:rPr/>
      </w:pPr>
      <w:r>
        <w:rPr>
          <w:rFonts w:ascii="IRNazanin" w:hAnsi="IRNazanin" w:eastAsia="IRNazanin"/>
          <w:color w:val="111111"/>
          <w:sz w:val="28"/>
          <w:sz w:val="28"/>
          <w:szCs w:val="28"/>
          <w:rtl w:val="true"/>
          <w:lang w:bidi="fa-IR"/>
        </w:rPr>
        <w:t>تاریک زندان طلوع کرد و تاریکی را از بین برد و بر تخت عزّت مصر وجود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برای بیان این حالت شعر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روشنان را به حقیقت شب ظلمانی نیست</w:t>
      </w:r>
    </w:p>
    <w:p>
      <w:pPr>
        <w:pStyle w:val="BookText"/>
        <w:rPr/>
      </w:pPr>
      <w:r>
        <w:rPr>
          <w:rFonts w:ascii="IRNazanin" w:hAnsi="IRNazanin" w:eastAsia="IRNazanin"/>
          <w:color w:val="111111"/>
          <w:sz w:val="28"/>
          <w:sz w:val="28"/>
          <w:szCs w:val="28"/>
          <w:rtl w:val="true"/>
          <w:lang w:bidi="fa-IR"/>
        </w:rPr>
        <w:t>شب مردان خدا روز جهان‌افروز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مردان خدا شبی معمولی و طبیعی و تاریک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بی‌عقل‌ها ظاهرش را شب ببینند و آن را سیاه و دیجور ارزیابی کنند، ولی برای روشنان که چشم‌هاشان باز است چنین شب‌هایی روز و چنین تاریکی‌هایی روشنایی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دیده‌ام تاریک و ظلمانی است چون</w:t>
      </w:r>
    </w:p>
    <w:p>
      <w:pPr>
        <w:pStyle w:val="BookText"/>
        <w:rPr/>
      </w:pPr>
      <w:r>
        <w:rPr>
          <w:rFonts w:ascii="IRNazanin" w:hAnsi="IRNazanin" w:eastAsia="IRNazanin"/>
          <w:color w:val="111111"/>
          <w:sz w:val="28"/>
          <w:sz w:val="28"/>
          <w:szCs w:val="28"/>
          <w:rtl w:val="true"/>
          <w:lang w:bidi="fa-IR"/>
        </w:rPr>
        <w:t xml:space="preserve">روز من در آفتاب شب درخشان می‌شود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خوش به حال کسانی که پروردگار چشم عقلشان را باز کرده و بر اثر آن دنبال خدا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آن‌ها که گوش و چشمشان را در راه خدا هزینه می‌کنند و اشک چشمشان را به جای هزینه کردن برای معشوق‌های باطل خرج معشوق حقیقی می‌کنند و در دل شب از خشیت پروردگارشان 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وقتی مردم خواب‌اند،به قول نظامی گنجوی د رکار خود و خدای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هستند،در مجالس علم و وعظ شرکت می‌کنند و دنبال پاک‌سازی وجود خود با یادگیری معارف الهی یعنی همان عقل دوم‌اند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اینان در حقیقت شب انبیا و شب ائمه طاهرین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مناجات‌های پرسوزوگداز امام زین العابدین، علیه السلام،است که در میانه دعای ابو حمزه ثمالی یک نفس با اشک چشم فریاد می‌زد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تؤدبنی بعقوبتک،و لا تمکر بی فی حیلتک،من أین لی الخیر یا رب و لا یوجد إلا من عندک،و من أین لی النجاة و لا تستطاع إلا بک،لا الذی أحسن استغنی عن عونک و رحمتک،و لا الذی أساء و اجترء علیک و لم</w:t>
      </w:r>
    </w:p>
    <w:p>
      <w:pPr>
        <w:pStyle w:val="BookText"/>
        <w:rPr/>
      </w:pPr>
      <w:r>
        <w:rPr>
          <w:rFonts w:ascii="IRNazanin" w:hAnsi="IRNazanin" w:eastAsia="IRNazanin"/>
          <w:color w:val="111111"/>
          <w:sz w:val="28"/>
          <w:sz w:val="28"/>
          <w:szCs w:val="28"/>
          <w:rtl w:val="true"/>
          <w:lang w:bidi="fa-IR"/>
        </w:rPr>
        <w:t>یرضک خرج عن قدرتک،یا رب یا رب یا ربّ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خدایا،مرا با کیفرت ادب منما،و با نقشه‌ای با من نیرنگ مکن،پروردگارا از کجا برایم خیری هست،درحالی‌که جز نزد تو یافت نمی‌شود،و از کجا برایم نجاتی است،درحالی‌که جز به تو فراهم نمی‌گردد،نه آن‌که نیکی کرد از کمک و رحمتت بی‌نیاز شد،و نه آن‌که بدی کرد و بر تو گستاخی روا داشت و تو را خشنود نساخت از عرصۀ قدرتت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پروردگارا،پروردگارا،پروردگارا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چنین انسان‌های والامقامی باید هم روز جهان‌افروز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 دو نوع نگاه به مجموعه هستی بود که هم‌چنان‌که در ابتدا آوردم اختصاص به یوسف و زلیخا ندارد و از زمان حضرت آدم بوده و تا قیامت هم ادامه خواهد داشت</w:t>
      </w:r>
      <w:r>
        <w:rPr>
          <w:rFonts w:eastAsia="IRNazanin" w:cs="IRNazanin"/>
          <w:color w:val="111111"/>
          <w:sz w:val="28"/>
          <w:szCs w:val="28"/>
          <w:rtl w:val="true"/>
          <w:lang w:bidi="fa-IR"/>
        </w:rPr>
        <w:t>.</w:t>
      </w:r>
      <w:bookmarkStart w:id="24" w:name="pg3310_19750"/>
    </w:p>
    <w:p>
      <w:pPr>
        <w:pStyle w:val="Heading3"/>
        <w:numPr>
          <w:ilvl w:val="2"/>
          <w:numId w:val="1"/>
        </w:numPr>
        <w:rPr/>
      </w:pPr>
      <w:bookmarkStart w:id="25" w:name="__RefHeading___Toc2325755_2749589250"/>
      <w:bookmarkStart w:id="26" w:name="_Toc9"/>
      <w:bookmarkEnd w:id="24"/>
      <w:bookmarkEnd w:id="25"/>
      <w:r>
        <w:rPr>
          <w:rtl w:val="true"/>
        </w:rPr>
        <w:t>پی نوشت</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سوره‌به داستان حضرت یوسف می‌پردازد و مشتمل بر رویدادها و موقعیت‌هایی است که این پیامبر الهی در برخورد با دیگران از کودکی به بعد بدان مبتلا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عبارت در آیات‌مختلفی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احقاف،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خرمشاهی،قوام الدین،مثنوی معنوی،دفتر اول،داستان طوطی و بازرگان،بیت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1836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عقل مطبوع در مقابل عقل مسموع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هم از امیر مومنان و هم از امام جواد،علیهما السلام،نقل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گاهی به جای عقل از واژه علم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مسموع،و لا ینفع المسموع إذا لم یکن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عقل درونی و عقل بیرونی امام کاظم،علیه السلام،به هشام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ما بعث اللّه أنبیاءه و رسله إلی عباده إلا لیعقلوا عن اللّه، فأحسنهم استجابة أحسنهم معرفة،و أعملهم بأمر اللّه أحسنهم عقلا،و أکملهم عقلا أرفعهم درجة فی الدنیا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باطنة،فأما الظاهرة فارسل و الأنبیاء و الأئمة،و 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مجلدات اخیر به تفصیل دراین‌باره مطالبی ذکر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رسول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 اللّه نبیا و لا رسولا حتی یستکمل العقل،و یکون عقله أفضل م جمیع عقول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اسلام برتر از همه پیامبران گذشته است به طور طبیعی عقل ایشان نیز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 کامل‌تر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جالبی از کتاب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أعطی الائمة،علیهم السلم،من اسم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اللّه الاعظم علی ثلاثة و سبعین حرفا و إنما کان عند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 وصی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حرف واحد فتکلم به فخسف بالارض ما بینه و بین سریر بلقیس حتی تناول السریر بیده ثم عادت الارض کما کانت أسرع من طرفة عین و نحن عندنا من الاسم الاعظم اثنان و سبعون حرفا،و حرف واحد عند اللّه تعالی استأثر به فی علم الغیب عنده،و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ابن مریم،علیه السلام،اعطی حرفین کان یعمل بهما و اعطی موسی أربعة أحرف،و اعطی إبراهیم ثمانیة أحرف،و اعطی نوح خمسة عشر حرفا،و اعطی آدم خمسه و عشرین حرفا،و إن اللّه تعالی‌جمع ذلک کله لمحمد،صلی اللّه علیه و آله،و إن اسم اللّه الاعظم ثلاثة و سبعون حرفا،أعطی محمدا، صلی اللّه علیه و آله،اثنین و سبعین حرفا و حجب عنه حرف 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الاشعری،علی معلی بن محمد،عن أحمد بن محمد بن عبد اللّه،عن علی بن محمد النوفلی،عن أبی الحسن صاحب العسکر،قال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الاعظم ثلاثة و سبعون حرفا،کان عند آصف حرف فتکلم به فانخرفت له الارض فیما بینه و بین سبأ فتناول عرش بلقیس حتی صیره إلی سلیمان،ثم انبسطت الارض فی أقل من طرفه عین،و عندنا منه اثنان و سبعون حرفا،و حرف عند اللّه مستأثر به فی علم الغیب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درباره پسر نوح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نُوحٌ رَبَّهُ فَقٰالَ رَبِّ إِنَّ ابْنِی مِنْ أَهْلِی وَ إِنَّ وَعْدَکَ الْحَقُّ وَ أَنْتَ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نُوحُ إِنَّهُ لَیْسَ مِنْ أَهْلِکَ إِنَّهُ عَمَلٌ غَیْرُ صٰالِحٍ فَلاٰ تَسْئَلْنِ مٰا لَیْسَ لَکَ بِهِ عِلْمٌ 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أَعُوذُ بِکَ أَنْ أَسْئَلَکَ مٰا لَیْسَ لِی بِهِ عِلْمٌ وَ إِلاّٰ تَغْفِرْ لِی وَ تَرْحَمْنِی أَکُنْ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معارف انبیا،چه مستقیم و چه غیر مستقیم،دانش دانشمندان را تحت تأثیر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معارف بشری به وضوح ریشه در معارف انبیان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النعمة،شیخ صدوق،ص </w:t>
      </w:r>
      <w:r>
        <w:rPr>
          <w:rFonts w:eastAsia="IRNazanin" w:cs="IRNazanin"/>
          <w:color w:val="111111"/>
          <w:sz w:val="28"/>
          <w:szCs w:val="28"/>
          <w:lang w:bidi="fa-IR"/>
        </w:rPr>
        <w:t>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جعفر،علیه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علیه السلام وضع یده علی رؤوس العباد فجمع بها عقولهم و کملت بها أحلامهم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به این مضمون در بحار الانوار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حتی الیوم غیر الحرفین،فإذا قام قائمنا أخرج الخمسة و العشرین حرفا فبثها فی الناس،و ضم إلیها الحرفین،حتی یبثها سبعة و عشرین 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 و همسر و پسر نوح هر سه در خانه پیامبران الهی زندگی می‌کردند و نجات نیافتند و آسیه همسر فرعون در خانه فرعون زندگی می‌کرد و اهل نجات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آیات‌قرآن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إِنَّکَ 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 إِنْ کُنّٰا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 إِنِّی لَأَجِدُ رِیحَ یُوسُفَ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أَلْقٰاهُ عَلیٰ وَجْهِهِ فَارْتَدَّ بَصِیراً قٰالَ أَ لَمْ أَقُلْ لَکُمْ إِنِّی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بی‌خبر بکوش که صاحب 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راهرو نباشی کی راهبر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از شورش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و خدای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رونق کاروبار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گنجوی،لیلی و مجنون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نخست دعای ابی حمزه ثمالی</w:t>
      </w:r>
      <w:r>
        <w:rPr>
          <w:rFonts w:eastAsia="IRNazanin" w:cs="IRNazanin"/>
          <w:color w:val="111111"/>
          <w:sz w:val="28"/>
          <w:szCs w:val="28"/>
          <w:rtl w:val="true"/>
          <w:lang w:bidi="fa-IR"/>
        </w:rPr>
        <w:t>.</w:t>
      </w:r>
      <w:bookmarkStart w:id="27" w:name="pg3310_19755"/>
    </w:p>
    <w:p>
      <w:pPr>
        <w:pStyle w:val="Heading2"/>
        <w:numPr>
          <w:ilvl w:val="1"/>
          <w:numId w:val="1"/>
        </w:numPr>
        <w:rPr/>
      </w:pPr>
      <w:bookmarkStart w:id="28" w:name="__RefHeading___Toc2325757_2749589250"/>
      <w:bookmarkStart w:id="29" w:name="_Toc10"/>
      <w:bookmarkEnd w:id="27"/>
      <w:bookmarkEnd w:id="28"/>
      <w:r>
        <w:rPr/>
        <w:t>2</w:t>
      </w:r>
      <w:r>
        <w:rPr>
          <w:rtl w:val="true"/>
        </w:rPr>
        <w:t xml:space="preserve"> </w:t>
      </w:r>
      <w:r>
        <w:rPr>
          <w:rtl w:val="true"/>
        </w:rPr>
        <w:t>سیمای پیامبر و قرآن در دو نگاه حق و باطل</w:t>
      </w:r>
      <w:bookmarkEnd w:id="29"/>
    </w:p>
    <w:p>
      <w:pPr>
        <w:pStyle w:val="Heading3"/>
        <w:numPr>
          <w:ilvl w:val="2"/>
          <w:numId w:val="1"/>
        </w:numPr>
        <w:rPr/>
      </w:pPr>
      <w:bookmarkStart w:id="30" w:name="__RefHeading___Toc2325759_2749589250"/>
      <w:bookmarkStart w:id="31" w:name="_Toc11"/>
      <w:bookmarkEnd w:id="30"/>
      <w:r>
        <w:rPr>
          <w:rtl w:val="true"/>
        </w:rPr>
        <w:t>اشاره</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حق و نگاه باطل،یا به تعبیر حکمای الهی نگاه عقلی و نگاه جاهلانه،دو نگاهی است که انسان در طول تاریخ حیاتش درباره مجموعه هستی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نگاهی است مبتنی بر حسّ باطن که عبارت از وجدان و فطرت و عقل است،و نگاه دوم نگاهی است بر پایۀ حواس ظاهر که در این نگاه انسان با حیوانات دیگر اشتراک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این‌جایگاه،انسان جز ظاهر چیزی نمی‌بیند،خدا را نمی‌شناسد و جهان را آشپزخانه‌ای می‌انگارد که وظیفه‌اش پختن و آماده‌کردن برای این جنس دو پاست تا بخورد و لذت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طبعی نیز،میدان دید این نگاه به قول امیر المؤمنین در نهج البلاغه بسیار محدود و تنگ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عوض،نگاه با حسّ باطن نگاهی است که انسان با آن حقایق را دیده و خدا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می‌خوانیم که روزی مردی از اهالی یمن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دیده‌اید؟فرمود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أری؟</w:t>
      </w:r>
      <w:r>
        <w:rPr>
          <w:rFonts w:eastAsia="IRNazanin" w:cs="IRNazanin"/>
          <w:color w:val="111111"/>
          <w:sz w:val="28"/>
          <w:szCs w:val="28"/>
          <w:rtl w:val="true"/>
          <w:lang w:bidi="fa-IR"/>
        </w:rPr>
        <w:t>»</w:t>
      </w:r>
      <w:bookmarkStart w:id="32" w:name="pg3310_19758"/>
    </w:p>
    <w:p>
      <w:pPr>
        <w:pStyle w:val="BookText"/>
        <w:rPr/>
      </w:pPr>
      <w:bookmarkEnd w:id="32"/>
      <w:r>
        <w:rPr>
          <w:rFonts w:ascii="IRNazanin" w:hAnsi="IRNazanin" w:eastAsia="IRNazanin"/>
          <w:color w:val="111111"/>
          <w:sz w:val="28"/>
          <w:sz w:val="28"/>
          <w:szCs w:val="28"/>
          <w:rtl w:val="true"/>
          <w:lang w:bidi="fa-IR"/>
        </w:rPr>
        <w:t>آیا معبودی را که نمی‌بینم عبادت کنم؟</w:t>
      </w:r>
    </w:p>
    <w:p>
      <w:pPr>
        <w:pStyle w:val="BookText"/>
        <w:rPr/>
      </w:pPr>
      <w:r>
        <w:rPr>
          <w:rFonts w:ascii="IRNazanin" w:hAnsi="IRNazanin" w:eastAsia="IRNazanin"/>
          <w:color w:val="111111"/>
          <w:sz w:val="28"/>
          <w:sz w:val="28"/>
          <w:szCs w:val="28"/>
          <w:rtl w:val="true"/>
          <w:lang w:bidi="fa-IR"/>
        </w:rPr>
        <w:t>خدا را دیده‌ام که برایش سر بر خاک گذاشته‌ام و مطعیش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دیده‌اید؟فرمود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تراه العیون بمشاهدة العیان و لکن تدرکه القلوب بحقائق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چشم‌ها او را به عیان نمی‌بینند،بلکه قلب‌هایند که به حقیت ایمان ادارکش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سر،که چشم همه موجودات زنده است،نمی‌توان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چشم باطن خود او را دیده‌ام و با تماشای آن جمال ازلی و ابدی این‌گونه خاکسار شده‌ام و عبادتش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دلت دید باید جهان که چشم سر ما نبیند نهان</w:t>
      </w:r>
    </w:p>
    <w:p>
      <w:pPr>
        <w:pStyle w:val="BookText"/>
        <w:rPr/>
      </w:pPr>
      <w:r>
        <w:rPr>
          <w:rFonts w:ascii="IRNazanin" w:hAnsi="IRNazanin" w:eastAsia="IRNazanin"/>
          <w:color w:val="111111"/>
          <w:sz w:val="28"/>
          <w:sz w:val="28"/>
          <w:szCs w:val="28"/>
          <w:rtl w:val="true"/>
          <w:lang w:bidi="fa-IR"/>
        </w:rPr>
        <w:t>بدین آشکارت ببین آشکار نهانیت را بر نهانی گمار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33" w:name="__RefHeading___Toc2325761_2749589250"/>
      <w:bookmarkStart w:id="34" w:name="_Toc12"/>
      <w:bookmarkEnd w:id="33"/>
      <w:r>
        <w:rPr>
          <w:rtl w:val="true"/>
        </w:rPr>
        <w:t>قرآن چه می گوید؟</w:t>
      </w:r>
      <w:bookmarkEnd w:id="34"/>
    </w:p>
    <w:p>
      <w:pPr>
        <w:pStyle w:val="BookText"/>
        <w:rPr/>
      </w:pPr>
      <w:r>
        <w:rPr>
          <w:rFonts w:ascii="IRNazanin" w:hAnsi="IRNazanin" w:eastAsia="IRNazanin"/>
          <w:color w:val="111111"/>
          <w:sz w:val="28"/>
          <w:sz w:val="28"/>
          <w:szCs w:val="28"/>
          <w:rtl w:val="true"/>
          <w:lang w:bidi="fa-IR"/>
        </w:rPr>
        <w:t>قرآن کریم دراین‌باره در سوره‌های مختلف آیاتی دارد که واقعا شنیدنی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مواردی که قرآن دراین‌باره مطرح می‌کند دو دیدگاه مختلف مردم درباره پیامبران الهی به ویژه پیامبر گرامی اسلام و کتاب آسمانی اوست</w:t>
      </w:r>
      <w:r>
        <w:rPr>
          <w:rFonts w:eastAsia="IRNazanin" w:cs="IRNazanin"/>
          <w:color w:val="111111"/>
          <w:sz w:val="28"/>
          <w:szCs w:val="28"/>
          <w:rtl w:val="true"/>
          <w:lang w:bidi="fa-IR"/>
        </w:rPr>
        <w:t>.</w:t>
      </w:r>
    </w:p>
    <w:p>
      <w:pPr>
        <w:pStyle w:val="Heading3"/>
        <w:numPr>
          <w:ilvl w:val="2"/>
          <w:numId w:val="1"/>
        </w:numPr>
        <w:rPr/>
      </w:pPr>
      <w:bookmarkStart w:id="35" w:name="__RefHeading___Toc2325763_2749589250"/>
      <w:bookmarkStart w:id="36" w:name="_Toc13"/>
      <w:bookmarkEnd w:id="35"/>
      <w:r>
        <w:rPr>
          <w:rtl w:val="true"/>
        </w:rPr>
        <w:t>محمد</w:t>
      </w:r>
      <w:r>
        <w:rPr>
          <w:rtl w:val="true"/>
        </w:rPr>
        <w:t>(</w:t>
      </w:r>
      <w:r>
        <w:rPr>
          <w:rtl w:val="true"/>
        </w:rPr>
        <w:t>ص</w:t>
      </w:r>
      <w:r>
        <w:rPr>
          <w:rtl w:val="true"/>
        </w:rPr>
        <w:t>):</w:t>
      </w:r>
      <w:r>
        <w:rPr>
          <w:rtl w:val="true"/>
        </w:rPr>
        <w:t>انسانی معمولی یا پیامبری الهی ؟</w:t>
      </w:r>
      <w:bookmarkEnd w:id="36"/>
    </w:p>
    <w:p>
      <w:pPr>
        <w:pStyle w:val="BookText"/>
        <w:rPr/>
      </w:pPr>
      <w:r>
        <w:rPr>
          <w:rFonts w:ascii="IRNazanin" w:hAnsi="IRNazanin" w:eastAsia="IRNazanin"/>
          <w:color w:val="111111"/>
          <w:sz w:val="28"/>
          <w:sz w:val="28"/>
          <w:szCs w:val="28"/>
          <w:rtl w:val="true"/>
          <w:lang w:bidi="fa-IR"/>
        </w:rPr>
        <w:t>نگاه برخی از مردم به پیغمبر اکرم مبتنی بر حسّ ظاهر بود و نگاه برخی دیگر براساس حس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آیه</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سوره‌اعراف به پیامبر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تَدْعُوهُمْ إِلَی الْهُدیٰ لاٰ یَسْمَعُوا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تَرٰاهُمْ یَنْظُرُونَ إِلَیْکَ وَ هُمْ لاٰ یُبْصِرُونَ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آنان را به سوی هدایت دعوت کنید،نمی‌شنوند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می‌بینی که به تو می‌نگرند درحالی‌که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پیامبر،این مردهم نگاهت می‌کنند ولی درکت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نهایت حرفی که درباره‌ات می‌زنند همان‌هاست که درباره پیامبران پیش از تو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الَّذِینَ کَفَرُوا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مِثْلُکُمْ یُرِیدُ أَنْ یَتَفَضَّلَ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لَأَنْزَلَ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سران و اشراف قوم نوح که کافر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بشری مانند شما نیست که می‌خواهد بر شما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پیامبری بفرستد قطعا فرشتگانی را به پیامبری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 جز مردی که نوعی دیوانگی در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مِثْلُکُمْ یَأْکُلُ مِمّٰا تَأْکُلُونَ مِنْهُ وَ 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افْتَریٰ عَلَی اللّٰهِ کَذِباً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عده‌ای از سران و اشراف قوم ثمود که کافر بودند و دیدار آخرت را تکذیب می‌کردند و آنان را در زندگی دنیا از وسایل و ابزار مادی فراوانی برخودرار کرده بودیم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بشری مانند شما نیست که از آنچه شما می‌خورید می‌خورد و از آنچه شما می‌آشامید می‌آشامد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اگر بشری مثل خود را اطاعت کنید،یقینا زیانکارید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 مگر کسی که بر خدا افترا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بِآیَةٍ إِنْ کُنْتَ مِنَ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آنان به صالح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 از جادوشدگانی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بشری مانند ما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معجزه‌ای بیاور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 وَ إِنْ نَظُنُّکَ لَمِنَ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به شعیب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 از جادوشدگانی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جز بشری مانند ما نیستی و بی‌تردید ما تو را از دروغگویان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 را نیز همین‌گونه خواهند دید و خواهند گفت این هم انسانی است مثل ما که از پدر و مادری به دنیا آمده،اهل قبیله خودمان است و هیچ امتیازی بر 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نگاه،آن‌ها نه تنها ایمان نمی‌آورند،تو را ساحر و مجنون و کذّاب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خواهند گفت او قبل از چهل سالگی این بیماری‌ها را نداشته و آدم وزین و با ادب و کم حرفی بوده،اما این روزها حرف‌هایی می‌زند که نشان می‌دهند جن زده شده و حالت روانی‌اش به هم خورده و دروغ به هم می‌بافد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درواقع،این گروه نمی‌خواستند با عقل و وجدان و فطرتشان رسول خدا را درک کنند و با گوش جان حرف‌هایش را بشنوند یا معجزه‌اش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همین،نه تنها ایمان نیاوردند،شروع به اشکال‌تراشی و بهانه‌جویی کردند که اگر او به راستی پیامبر و فرستاده خداست،چرا از چیزهایی که ما می‌خوریم می‌خورد و در بازارها راه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 یَأْکُلُ الطَّعٰامَ وَ یَمْشِی فِی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پیامبری است که غذا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می‌خواستند از این که پیامبر در بازارها راه می‌رود یا مانند مردم دیگر غذا می‌خورد نتیجه بگیرند که او فردی عادی است و انسان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نگاه منفی به پیامبر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هم بودند که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بَشَرٌ یَهْدُونَنٰا؟فَکَفَرُوا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آیا بشری مانند خودمان می‌خواهد ما را راهنمایی کند؟پس کافر شدند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بشر می‌خواهد ما را هدایت بکند؟چرا خداوند برای این کار فرشته‌ای نفرستاده یا حداقل با او فرشته‌ای را همراه نکرده است؟ </w:t>
      </w:r>
      <w:r>
        <w:rPr>
          <w:rFonts w:eastAsia="IRNazanin" w:cs="IRNazanin"/>
          <w:color w:val="111111"/>
          <w:sz w:val="28"/>
          <w:szCs w:val="28"/>
          <w:lang w:bidi="fa-IR"/>
        </w:rPr>
        <w:t>12</w:t>
      </w:r>
      <w:bookmarkStart w:id="37" w:name="pg3310_19761"/>
    </w:p>
    <w:p>
      <w:pPr>
        <w:pStyle w:val="BookText"/>
        <w:rPr/>
      </w:pPr>
      <w:bookmarkEnd w:id="37"/>
      <w:r>
        <w:rPr>
          <w:rFonts w:ascii="IRNazanin" w:hAnsi="IRNazanin" w:eastAsia="IRNazanin"/>
          <w:color w:val="111111"/>
          <w:sz w:val="28"/>
          <w:sz w:val="28"/>
          <w:szCs w:val="28"/>
          <w:rtl w:val="true"/>
          <w:lang w:bidi="fa-IR"/>
        </w:rPr>
        <w:t>خداوند نیز در جواب آنان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پیغمبر مرا این‌گونه ببیند کافر و نجس و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منفی دو گروه از مردم در برابر کلمات حق پیامبر بود که قرآن از آن‌ها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اول،تکیه بر جنبه‌های انسانی پیامبر و دوم،دروغگو و ساحر و مجنون معرفی کردن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ادامه این آیه‌به رسول خدا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ای پیامبر،بنگر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پایۀ چه امور نامعقولی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برای تو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لجاجت،تکبر،دشمنی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شده‌اند و نمی‌توانند راهی به سوی حق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این شرارت‌ها،وقتی دشمنان دیدند نمی‌توانند مانع رشد این پیام الهی شوند به زور متوسل شدند و تلاش کردند از را جنگ و خونریزی پیامبر را از میان بردارند و به خیال خود از این گرفتاری نجات یابند،لذا بارها با او به جنگ برخاستند </w:t>
      </w:r>
      <w:r>
        <w:rPr>
          <w:rFonts w:eastAsia="IRNazanin" w:cs="IRNazanin"/>
          <w:color w:val="111111"/>
          <w:sz w:val="28"/>
          <w:szCs w:val="28"/>
          <w:lang w:bidi="fa-IR"/>
        </w:rPr>
        <w:t>14</w:t>
      </w:r>
    </w:p>
    <w:p>
      <w:pPr>
        <w:pStyle w:val="Heading3"/>
        <w:numPr>
          <w:ilvl w:val="2"/>
          <w:numId w:val="1"/>
        </w:numPr>
        <w:rPr/>
      </w:pPr>
      <w:bookmarkStart w:id="38" w:name="__RefHeading___Toc2325765_2749589250"/>
      <w:bookmarkStart w:id="39" w:name="_Toc14"/>
      <w:bookmarkEnd w:id="38"/>
      <w:r>
        <w:rPr>
          <w:rtl w:val="true"/>
        </w:rPr>
        <w:t>اسعد بن زراره</w:t>
      </w:r>
      <w:r>
        <w:rPr>
          <w:rtl w:val="true"/>
        </w:rPr>
        <w:t>:</w:t>
      </w:r>
      <w:r>
        <w:rPr>
          <w:rtl w:val="true"/>
        </w:rPr>
        <w:t>نمونه وجدان بیدار</w:t>
      </w:r>
      <w:bookmarkEnd w:id="39"/>
    </w:p>
    <w:p>
      <w:pPr>
        <w:pStyle w:val="BookText"/>
        <w:rPr/>
      </w:pPr>
      <w:r>
        <w:rPr>
          <w:rFonts w:ascii="IRNazanin" w:hAnsi="IRNazanin" w:eastAsia="IRNazanin"/>
          <w:color w:val="111111"/>
          <w:sz w:val="28"/>
          <w:sz w:val="28"/>
          <w:szCs w:val="28"/>
          <w:rtl w:val="true"/>
          <w:lang w:bidi="fa-IR"/>
        </w:rPr>
        <w:t>در مقابل این گروه،کسانی هم بودند که با عقل و وجدان و فطرت پیامبر را می‌دیدند و کلامش را می‌شنیدند و بدون این که حتی معجزه‌ای طلب کنند به او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کتاب إعلام الوری از علی بن إبراهیم قمی نقل می‌کند که بعد از این که قبیله خزرج از قبیله اوس در جنگ شکست خودر، أسعد بن زراره برای جلب حمایت قبیله قریش به منزل دوست خود عتبه بن ربیعه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عتبه به او پاسخ داد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شغل لا تنفرغ معه 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فینا رجل یدعی أنه رسول اللّه،سفه أحلامنا و سب آلهتنا و أفسد شبابنا و فرق جماعتنا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فی اذنیک القطن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 منه و لا تکلمه فإنه ساحر یسحرک بکلامه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گرفتاری‌ای برای ما پیش آمده که بر اثر آن به کار دیگری نمی‌توانیم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است مردی در میان ما پیدا شده که ادعا می‌کند فرستاده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سخنانش خرد ما را سفاهت خوانده،به خدایان ما توهین کرده،جوانان ما را فاسد کرده،و جماعتمان را پراکنده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طواف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در گوش‌هایت فرو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او سخنی بشنوی با با او سخنی بگویی،زیرا او ساحر است و با کلامش تو را نیز افسون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اسعد برای طواف رفت،پیامبر را دید که که با گروهی از بنی هاشم در کنار حجر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ایشان کرد و همان‌طور که پنبه در گوش از کنارشان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برای بار دوم به کنار حجر رسید از کارش پشیمان شد 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نادان‌تر هم کسی پیدا می‌شود؟</w:t>
      </w:r>
    </w:p>
    <w:p>
      <w:pPr>
        <w:pStyle w:val="BookText"/>
        <w:rPr/>
      </w:pPr>
      <w:r>
        <w:rPr>
          <w:rFonts w:ascii="IRNazanin" w:hAnsi="IRNazanin" w:eastAsia="IRNazanin"/>
          <w:color w:val="111111"/>
          <w:sz w:val="28"/>
          <w:sz w:val="28"/>
          <w:szCs w:val="28"/>
          <w:rtl w:val="true"/>
          <w:lang w:bidi="fa-IR"/>
        </w:rPr>
        <w:t>می‌روم و از او می‌پرسم حرفش چیست و مردم را به چه چیز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حرف‌هایش منطقی بود،قبول می‌کنم وگرنه سخنش را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لذا،پنبه‌ها را از گوش درآورد و نیز پیامبر اکرم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او را به پرستش خدای یگانه و پذیرش مفاد آیات</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دعوت کرد که در حقیقت داروی دردهای مردم مدینه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تا آنچه را که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او قرار مدهید،و به پدر و مادر نیکی کنید،و فرزندانتان را از ترس تنگدستی مکشید،ما شما و آنان را روزی می‌دهیم،و به کارهای</w:t>
      </w:r>
      <w:bookmarkStart w:id="40" w:name="pg3310_19763"/>
    </w:p>
    <w:p>
      <w:pPr>
        <w:pStyle w:val="BookText"/>
        <w:rPr/>
      </w:pPr>
      <w:bookmarkEnd w:id="40"/>
      <w:r>
        <w:rPr>
          <w:rFonts w:ascii="IRNazanin" w:hAnsi="IRNazanin" w:eastAsia="IRNazanin"/>
          <w:color w:val="111111"/>
          <w:sz w:val="28"/>
          <w:sz w:val="28"/>
          <w:szCs w:val="28"/>
          <w:rtl w:val="true"/>
          <w:lang w:bidi="fa-IR"/>
        </w:rPr>
        <w:t>زشت چه آشکار و چه پنهانش نزدیک نشوید،و انسانی را که خدا محترم شمرده جز به حق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این‌گونه به شما سفارش کرده تا بیندیشید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مال یتیم جز به روشی که نیکوتر است نزدیک نشوید تا به حد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برسد،و پیمانه و ترازو را براساس عدالت و انصاف تمام و کمال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جز به اندازه توانش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سخن گویید عدالت ورزید،هرچند درباره خویشان باشد،و به پیمان خدا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این‌گونه به شما سفارش کرده تا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به این‌جا که رسید اسعد فورا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با من همراه کنید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 خدا را به مردم مدینه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مدینه می‌رویم تا زمینه را برای آمدن شما آماده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بیش از این پیش این مردم نادان نمانید و به شهر ما تشریف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رفت و واقعا هم مدینه را برای هجرت پیغمبر آماده کرد</w:t>
      </w:r>
      <w:r>
        <w:rPr>
          <w:rFonts w:eastAsia="IRNazanin" w:cs="IRNazanin"/>
          <w:color w:val="111111"/>
          <w:sz w:val="28"/>
          <w:szCs w:val="28"/>
          <w:rtl w:val="true"/>
          <w:lang w:bidi="fa-IR"/>
        </w:rPr>
        <w:t>.</w:t>
      </w:r>
    </w:p>
    <w:p>
      <w:pPr>
        <w:pStyle w:val="Heading3"/>
        <w:numPr>
          <w:ilvl w:val="2"/>
          <w:numId w:val="1"/>
        </w:numPr>
        <w:rPr/>
      </w:pPr>
      <w:bookmarkStart w:id="41" w:name="__RefHeading___Toc2325767_2749589250"/>
      <w:bookmarkStart w:id="42" w:name="_Toc15"/>
      <w:bookmarkEnd w:id="41"/>
      <w:r>
        <w:rPr>
          <w:rtl w:val="true"/>
        </w:rPr>
        <w:t>نگاه انبیاء الهی به رسول خدا</w:t>
      </w:r>
      <w:bookmarkEnd w:id="42"/>
    </w:p>
    <w:p>
      <w:pPr>
        <w:pStyle w:val="BookText"/>
        <w:rPr/>
      </w:pPr>
      <w:r>
        <w:rPr>
          <w:rFonts w:ascii="IRNazanin" w:hAnsi="IRNazanin" w:eastAsia="IRNazanin"/>
          <w:color w:val="111111"/>
          <w:sz w:val="28"/>
          <w:sz w:val="28"/>
          <w:szCs w:val="28"/>
          <w:rtl w:val="true"/>
          <w:lang w:bidi="fa-IR"/>
        </w:rPr>
        <w:t>نگاهی که پیش از این طرح کردیم نگاه مردم عادی به پیامبر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انبیاء گذشته نیز درباره حضرت نظری داشته‌اند؟و این نگاه چگونه بوده است؟</w:t>
      </w:r>
    </w:p>
    <w:p>
      <w:pPr>
        <w:pStyle w:val="BookText"/>
        <w:rPr/>
      </w:pPr>
      <w:r>
        <w:rPr>
          <w:rFonts w:ascii="IRNazanin" w:hAnsi="IRNazanin" w:eastAsia="IRNazanin"/>
          <w:color w:val="111111"/>
          <w:sz w:val="28"/>
          <w:sz w:val="28"/>
          <w:szCs w:val="28"/>
          <w:rtl w:val="true"/>
          <w:lang w:bidi="fa-IR"/>
        </w:rPr>
        <w:t>برای پاسخ این سوال،ابتدا به خطبه اول نهج البلاغه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در اثنای این خطبه می‌فرمایند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الدهور و سلفت الآباء و خلقت الابناء إلی أن بعث اللّه سبحانه‌محمدا رسول اللّه،صلی اللّه علیه و آله،لانجاز عدته و تمام نبوته مأخوذا علی النبیین میثاقه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روزگاران گذشت و پسران در پی پدران بر جایگاهشان تکیه زدند تا سرانجام،خداوند سبحان محمد فرستاده خود را برای تحقق وعده‌های الهی و ختم سلسله پیامبری مبعوث کرد،درحالی‌که از همه پیامبران پیشین برایش پیمان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آن‌چنان‌که از عبارت حضرت استفاده می‌شود خداوند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برای قبول نبوت پیغمبر اکرم پیمان گرفته است؛گویی خداوند به انبیا فرموده نمره شما در عمل و ایمان و تبلیغ نوزده است،به پیغمبر من ایمان بیاورید تا نمره‌تان بیست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الهی هم این را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پس،پیامبران گذشته همگی بر پیامبری حضرت ختمی مرتبت اذعان داشته و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الهی،این عاقل‌ترین عاقلان،با وجدان‌ترین وجدان‌داران،و پاک‌نهادترین انسانها،با این‌که پیغمبر را ندیده بودند،اما به صرف این که از خدا شنیده بودند که او کیست،پس از این پیمان با گریه دست به دعا برداشتند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اجعنا من امّة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محمد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امت محمد قرار بده؛یعنی خدایا،ما کجا و پیغمبر تو کجا؟ما را جزء امت او به حساب بیاور تا در قیامت سرمان را بالا بگیریم،نه به این خاطر که ما هم پیغمبرین،برای این که در زمره امت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صحبة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خدایا،در قیامت ما را از همنشینی با او محروم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به ما هم اجازه بده نزد او باشیم و کنارش بنشینیم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نکته که کمتر گفته شده و بسیار قابل تامل و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سوم</w:t>
      </w:r>
      <w:r>
        <w:rPr>
          <w:rFonts w:eastAsia="IRNazanin" w:cs="IRNazanin"/>
          <w:color w:val="111111"/>
          <w:sz w:val="28"/>
          <w:szCs w:val="28"/>
          <w:rtl w:val="true"/>
          <w:lang w:bidi="fa-IR"/>
        </w:rPr>
        <w:t>:</w:t>
      </w:r>
      <w:bookmarkStart w:id="43" w:name="pg3310_19765"/>
    </w:p>
    <w:p>
      <w:pPr>
        <w:pStyle w:val="Heading3"/>
        <w:numPr>
          <w:ilvl w:val="2"/>
          <w:numId w:val="1"/>
        </w:numPr>
        <w:rPr/>
      </w:pPr>
      <w:bookmarkStart w:id="44" w:name="__RefHeading___Toc2325769_2749589250"/>
      <w:bookmarkStart w:id="45" w:name="_Toc16"/>
      <w:bookmarkEnd w:id="43"/>
      <w:bookmarkEnd w:id="44"/>
      <w:r>
        <w:rPr>
          <w:rtl w:val="true"/>
        </w:rPr>
        <w:t>نگاه اولیاء الهی به پیامبر</w:t>
      </w:r>
      <w:bookmarkEnd w:id="45"/>
    </w:p>
    <w:p>
      <w:pPr>
        <w:pStyle w:val="BookText"/>
        <w:rPr/>
      </w:pPr>
      <w:r>
        <w:rPr>
          <w:rFonts w:ascii="IRNazanin" w:hAnsi="IRNazanin" w:eastAsia="IRNazanin"/>
          <w:color w:val="111111"/>
          <w:sz w:val="28"/>
          <w:sz w:val="28"/>
          <w:szCs w:val="28"/>
          <w:rtl w:val="true"/>
          <w:lang w:bidi="fa-IR"/>
        </w:rPr>
        <w:t>اولیاء کسانی هستند که عبادت کامل کرده،روزه کامل گرفته،نماز کامل خوانده،ایمان کامل داشته،و خلاصه،در قیامت از این نظر چیزی کم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حال،آن‌ها این‌گونه دعا می‌کنند؛آن هم با گریه‌های طولانی نیمه‌شب؛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شفاعة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این گروه همه‌چیز دارند ولی به خدا التماس می‌کنند که در قیامت پیغمبر را شفیعشان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ایمان و عباداتشان نتواند آن‌ها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نگاهی است که مبتنی بر عقل و فطرت و وجدان باشد</w:t>
      </w:r>
      <w:r>
        <w:rPr>
          <w:rFonts w:eastAsia="IRNazanin" w:cs="IRNazanin"/>
          <w:color w:val="111111"/>
          <w:sz w:val="28"/>
          <w:szCs w:val="28"/>
          <w:rtl w:val="true"/>
          <w:lang w:bidi="fa-IR"/>
        </w:rPr>
        <w:t>.</w:t>
      </w:r>
    </w:p>
    <w:p>
      <w:pPr>
        <w:pStyle w:val="Heading3"/>
        <w:numPr>
          <w:ilvl w:val="2"/>
          <w:numId w:val="1"/>
        </w:numPr>
        <w:rPr/>
      </w:pPr>
      <w:bookmarkStart w:id="46" w:name="__RefHeading___Toc2325771_2749589250"/>
      <w:bookmarkStart w:id="47" w:name="_Toc17"/>
      <w:bookmarkEnd w:id="46"/>
      <w:r>
        <w:rPr>
          <w:rtl w:val="true"/>
        </w:rPr>
        <w:t>قرآن</w:t>
      </w:r>
      <w:r>
        <w:rPr>
          <w:rtl w:val="true"/>
        </w:rPr>
        <w:t>:</w:t>
      </w:r>
      <w:r>
        <w:rPr>
          <w:rtl w:val="true"/>
        </w:rPr>
        <w:t>وحی الهی یا حکایت پیشینیان ؟</w:t>
      </w:r>
      <w:bookmarkEnd w:id="47"/>
    </w:p>
    <w:p>
      <w:pPr>
        <w:pStyle w:val="BookText"/>
        <w:rPr/>
      </w:pPr>
      <w:r>
        <w:rPr>
          <w:rFonts w:ascii="IRNazanin" w:hAnsi="IRNazanin" w:eastAsia="IRNazanin"/>
          <w:color w:val="111111"/>
          <w:sz w:val="28"/>
          <w:sz w:val="28"/>
          <w:szCs w:val="28"/>
          <w:rtl w:val="true"/>
          <w:lang w:bidi="fa-IR"/>
        </w:rPr>
        <w:t>خداوند متعال در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سوره‌مبارکه مائه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بی‌تردید،از سوی خدا بر شما نور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خداوند در این آیه‌از قرآن و پیغمبر به یک عنوان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پیغمبر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مبین هم به معنای نور و نوردهنده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در آیه‌ای دیگر به‌طور خاصّ قرآن را نور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ای مردم،یقینا از سوی پروردگارتان برای شما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چون پیامبر و معجزاتش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نور 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نازل کردیم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نظر پروردگار هم پیغمبر نور است و 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مردم به قرآن نیز همین بود،یعنی آن را نور و کتاب هدایت و وحی الهی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مقابل،گروهی هم بودند که تنها چیزی که از قرآن نمی‌دیدند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قرآن را مشتی حروف سیاه بر روی سفیدی کاغذ می‌دیدند و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راستی،از چنین انسانی توقع دارید چه نظری درباره این کلام آسمانی بدهد،و از این همه آیه‌چه بفهمد؟قرآن در وصف حال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هنگامی‌که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چیزهایی نازل کرده،جواب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أَسٰاطِیرُ الْأَوَّلِینَ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نازل نکرده،آنچه به عنوان قرآن در دسترس مردم است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دروغین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تاریک،محمد پیش داستان‌سرایان می‌رود و افسانه‌های به‌هم‌بافته دروغ و مزخرف آنان را حفظ می‌کند و به هم پیوند می‌دهد و می‌گوید این‌ها از آسمان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تعجبی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روی وجدانش پا بگذارد و بی‌وجدانی پیشه کند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قرآن سرنوشت پیامبران گذشته را نیز به دلایل خاصی در برخی آیات‌طرح کرده است،اما آیا قرآن همه‌اش داستان است و آن هم داستان‌های پیش‌پا افتاده و دروزغ؟سایر آیات‌چطور،آیا همگی بافته‌های دروغ و حکایات گذشتگان‌اند؟به راستی،چه چیز آیاتی از این دست دروغ و افسانه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 و از فحشا و منکر و ستمگری نهی می‌کند</w:t>
      </w:r>
      <w:r>
        <w:rPr>
          <w:rFonts w:eastAsia="IRNazanin" w:cs="IRNazanin"/>
          <w:color w:val="111111"/>
          <w:sz w:val="28"/>
          <w:szCs w:val="28"/>
          <w:rtl w:val="true"/>
          <w:lang w:bidi="fa-IR"/>
        </w:rPr>
        <w:t>....</w:t>
      </w:r>
      <w:bookmarkStart w:id="48" w:name="pg3310_19767"/>
    </w:p>
    <w:p>
      <w:pPr>
        <w:pStyle w:val="BookText"/>
        <w:rPr/>
      </w:pPr>
      <w:bookmarkEnd w:id="48"/>
      <w:r>
        <w:rPr>
          <w:rFonts w:ascii="IRNazanin" w:hAnsi="IRNazanin" w:eastAsia="IRNazanin"/>
          <w:color w:val="111111"/>
          <w:sz w:val="28"/>
          <w:sz w:val="28"/>
          <w:szCs w:val="28"/>
          <w:rtl w:val="true"/>
          <w:lang w:bidi="fa-IR"/>
        </w:rPr>
        <w:t>دعوت به عدالت و نیکوکاری دروغ به هم بافته است؟آیا این سخن قرآن در زمانی که همه دانشمندان جهان می‌گفتند زمین ساکن است و خورشید به دور زمین می‌گردد دروغ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آیا زمین را برای شما چون گهواره‌ای بستر آرامش قرار ندادیم؟</w:t>
      </w:r>
    </w:p>
    <w:p>
      <w:pPr>
        <w:pStyle w:val="BookText"/>
        <w:rPr/>
      </w:pPr>
      <w:r>
        <w:rPr>
          <w:rFonts w:ascii="IRNazanin" w:hAnsi="IRNazanin" w:eastAsia="IRNazanin"/>
          <w:color w:val="111111"/>
          <w:sz w:val="28"/>
          <w:sz w:val="28"/>
          <w:szCs w:val="28"/>
          <w:rtl w:val="true"/>
          <w:lang w:bidi="fa-IR"/>
        </w:rPr>
        <w:t>که دلالت بر حرکت زمین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اللَّیْلَ وَ النَّهٰارَ وَ الشَّمْسَ وَ الْقَمَرَ کُلٌّ فِی فَلَکٍ یَسْبَحُونَ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 اوست که شب و روز و خورشید و ماه را آفرید که هر یک در مداری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بیان حقایق آفرینش افسانه‌های پیشینیان و دروغ‌های خودساخته است؟امان از آن لحظه‌های که انسان از عقل و خرد و وجدان و فطرت و انصاف جدا شود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مَثَلُهُ فِی الظُّلُمٰاتِ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انسان وجدان نداشته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باشد و با چشم گاو و گوسفند به حقایق نگاه کند،از این بهتر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نور علم و وحی خدا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سیاه روی کاغذ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مرا افسانه می‌پنداشتید تخم طعن و کافری می‌کاشتید</w:t>
      </w:r>
    </w:p>
    <w:p>
      <w:pPr>
        <w:pStyle w:val="BookText"/>
        <w:rPr/>
      </w:pPr>
      <w:r>
        <w:rPr>
          <w:rFonts w:ascii="IRNazanin" w:hAnsi="IRNazanin" w:eastAsia="IRNazanin"/>
          <w:color w:val="111111"/>
          <w:sz w:val="28"/>
          <w:sz w:val="28"/>
          <w:szCs w:val="28"/>
          <w:rtl w:val="true"/>
          <w:lang w:bidi="fa-IR"/>
        </w:rPr>
        <w:t>خود بد بدید ای خسیسان زمن که شما بودید افسانه نه من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49" w:name="__RefHeading___Toc2325773_2749589250"/>
      <w:bookmarkStart w:id="50" w:name="_Toc18"/>
      <w:bookmarkEnd w:id="49"/>
      <w:r>
        <w:rPr>
          <w:rtl w:val="true"/>
        </w:rPr>
        <w:t>خدا از این بینایی ها به ما هم عنایت کند</w:t>
      </w:r>
      <w:bookmarkEnd w:id="50"/>
    </w:p>
    <w:p>
      <w:pPr>
        <w:pStyle w:val="BookText"/>
        <w:rPr/>
      </w:pPr>
      <w:r>
        <w:rPr>
          <w:rFonts w:ascii="IRNazanin" w:hAnsi="IRNazanin" w:eastAsia="IRNazanin"/>
          <w:color w:val="111111"/>
          <w:sz w:val="28"/>
          <w:sz w:val="28"/>
          <w:szCs w:val="28"/>
          <w:rtl w:val="true"/>
          <w:lang w:bidi="fa-IR"/>
        </w:rPr>
        <w:t>این داستان برای هفتصد سال قبل است ولی من عین آن را به چشم خودم نیز دیده‌ام که در حال حاضر به آن کاری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مردم مسافر اول غروب به شهری رسید که کسی را در آن نمی‌شناخت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 هم امن نبود و شب نمی‌شد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 بماند و جایی برای خود دست‌وپا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می‌گشت به یکی از اهالی شهر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خانه پاکیزه‌ای می‌گردم که لقمه‌ای پاک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واقعا،چقدر خوب است آدم همیشه در زندگی‌اش دنبال خانه پاکیزه و لقمه پاک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خانه و لقمه پاک باشد،آدم پیغمبر را پیغمبر و قرآن را نور می‌بیند و آن‌وقت به این آیه‌عمل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کسانی‌که به او ایمان آوردند و او را در برابر دشمنان حمایت کردند و یاری‌اش دادند و از نوری که بر او نازل شده پیروی نمودند،فقط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کوری در شهر ما هست که در فلان محله زندگی می‌کند و کسی را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نشانی،کوچه‌به‌کوچه آمد تا خانه را پیدا کرد و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 هم مسرور از این‌که میهمانی برایش آمده او را به داخل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شب،مسافر دید مرد نابینا قرآن خطی بزرگی آورد و شروع کرد به خواندن و گریه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بشنوند،دیدگانشان را می‌بینی که به سبب آنچه از حق شناخته‌اند لبریز اشک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آری،حق‌شناسان اهل گریه هستند و در برابر معشوق نمی‌توانند خودشان را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معشوق را که می‌بینند از شوق،و آیات عذاب را که می‌بینند از ترس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حق‌شناسان دریایی از اشک پاک پشت چشم‌هاشان موج می‌زند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دید مرد نابینا دارد از روی قرآن می‌خواند و اشک می‌ریزد</w:t>
      </w:r>
      <w:bookmarkStart w:id="51" w:name="pg3310_19769"/>
    </w:p>
    <w:p>
      <w:pPr>
        <w:pStyle w:val="BookText"/>
        <w:rPr/>
      </w:pPr>
      <w:bookmarkEnd w:id="51"/>
      <w:r>
        <w:rPr>
          <w:rFonts w:ascii="IRNazanin" w:hAnsi="IRNazanin" w:eastAsia="IRNazanin"/>
          <w:color w:val="111111"/>
          <w:sz w:val="28"/>
          <w:sz w:val="28"/>
          <w:szCs w:val="28"/>
          <w:rtl w:val="true"/>
          <w:lang w:bidi="fa-IR"/>
        </w:rPr>
        <w:t>خیلی تعجب کرد و سوالات زیادی برایش پیش آمد،ولی منتظر نشست تا کار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 بعد از خواندن قرآن به نماز شب ایستاد و نمازی ملکوتی خواند و از عبادت فارغ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بالاخره،بعد از نماز صبح بود که مرد نابینا بلند شد و سفره صبحانه را انداخت،میهمان که تا آن لحظه صبر کرده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آقا،شما چطور نابینا شدید؟گفت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نابینایی‌ام مادرزادی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می‌توانی قرآن را از رو بخوانی؟گفت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صاحب قرآن گفتم شما اراده فرمودی که بنده چشم نداشته باشم و چیزی را نبینم،سمعا و طاعتا،هر چه را می‌خواهی نبینم نمی‌بینم،اما مرحمتی بفرمایید حقیر را از دیدن قرآن محروم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آن‌روز،شب‌ها وقتی قرآن را باز می‌کنم،بین چشم من و آیات‌قرآن نوری قوی ایجاد می‌شود که به واسطه آن می‌توانم قرآن را از رو بخوانم</w:t>
      </w:r>
      <w:r>
        <w:rPr>
          <w:rFonts w:eastAsia="IRNazanin" w:cs="IRNazanin"/>
          <w:color w:val="111111"/>
          <w:sz w:val="28"/>
          <w:szCs w:val="28"/>
          <w:rtl w:val="true"/>
          <w:lang w:bidi="fa-IR"/>
        </w:rPr>
        <w:t>.</w:t>
      </w:r>
    </w:p>
    <w:p>
      <w:pPr>
        <w:pStyle w:val="Heading3"/>
        <w:numPr>
          <w:ilvl w:val="2"/>
          <w:numId w:val="1"/>
        </w:numPr>
        <w:rPr/>
      </w:pPr>
      <w:bookmarkStart w:id="52" w:name="__RefHeading___Toc2325775_2749589250"/>
      <w:bookmarkStart w:id="53" w:name="_Toc19"/>
      <w:bookmarkEnd w:id="52"/>
      <w:r>
        <w:rPr>
          <w:rtl w:val="true"/>
        </w:rPr>
        <w:t>آیا تو کجا و ما کجاییم</w:t>
      </w:r>
      <w:r>
        <w:rPr>
          <w:rtl w:val="true"/>
        </w:rPr>
        <w:t>...</w:t>
      </w:r>
      <w:r>
        <w:rPr>
          <w:rtl w:val="true"/>
        </w:rPr>
        <w:t xml:space="preserve">؟ </w:t>
      </w:r>
      <w:r>
        <w:rPr/>
        <w:t>31</w:t>
      </w:r>
      <w:bookmarkEnd w:id="53"/>
    </w:p>
    <w:p>
      <w:pPr>
        <w:pStyle w:val="BookText"/>
        <w:rPr/>
      </w:pPr>
      <w:r>
        <w:rPr>
          <w:rFonts w:ascii="IRNazanin" w:hAnsi="IRNazanin" w:eastAsia="IRNazanin"/>
          <w:color w:val="111111"/>
          <w:sz w:val="28"/>
          <w:sz w:val="28"/>
          <w:szCs w:val="28"/>
          <w:rtl w:val="true"/>
          <w:lang w:bidi="fa-IR"/>
        </w:rPr>
        <w:t>آدم رباخور و بی‌حجاب و ظالم و مفسد و اختلاس‌چی و بی‌وجدان و دور از خداست که اگر صد تا قرآن نشانش بدهی غیر از مشتی کلمه سیاه چیزی نمی‌بیند،اما کسی‌که اهل این معانی است قرآن را به شکل واقعی‌اش یعنی نور می‌بیند</w:t>
      </w:r>
      <w:r>
        <w:rPr>
          <w:rFonts w:eastAsia="IRNazanin" w:cs="IRNazanin"/>
          <w:color w:val="111111"/>
          <w:sz w:val="28"/>
          <w:szCs w:val="28"/>
          <w:rtl w:val="true"/>
          <w:lang w:bidi="fa-IR"/>
        </w:rPr>
        <w:t>.</w:t>
      </w:r>
    </w:p>
    <w:p>
      <w:pPr>
        <w:pStyle w:val="Heading3"/>
        <w:numPr>
          <w:ilvl w:val="2"/>
          <w:numId w:val="1"/>
        </w:numPr>
        <w:rPr/>
      </w:pPr>
      <w:bookmarkStart w:id="54" w:name="__RefHeading___Toc2325777_2749589250"/>
      <w:bookmarkStart w:id="55" w:name="_Toc20"/>
      <w:bookmarkEnd w:id="54"/>
      <w:r>
        <w:rPr>
          <w:rtl w:val="true"/>
        </w:rPr>
        <w:t>حبیب بن مظاهر</w:t>
      </w:r>
      <w:r>
        <w:rPr>
          <w:rtl w:val="true"/>
        </w:rPr>
        <w:t>:</w:t>
      </w:r>
      <w:r>
        <w:rPr>
          <w:rtl w:val="true"/>
        </w:rPr>
        <w:t>ثمره پنجاه سال انس با قرآن</w:t>
      </w:r>
      <w:bookmarkEnd w:id="55"/>
    </w:p>
    <w:p>
      <w:pPr>
        <w:pStyle w:val="BookText"/>
        <w:rPr/>
      </w:pPr>
      <w:r>
        <w:rPr>
          <w:rFonts w:ascii="IRNazanin" w:hAnsi="IRNazanin" w:eastAsia="IRNazanin"/>
          <w:color w:val="111111"/>
          <w:sz w:val="28"/>
          <w:sz w:val="28"/>
          <w:szCs w:val="28"/>
          <w:rtl w:val="true"/>
          <w:lang w:bidi="fa-IR"/>
        </w:rPr>
        <w:t>این هم از آن نکته‌های خوب روز عاشوراست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وقتی سید الشهداء،علیه السلام،صورت و محاسن خون‌آلود حبیب بن مظاهر اسدی را به دامن گرفت،رو به لشکر عمر سعد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کشتید که پنجاه سال بود هر شبانه‌روز یک بار قرآن را ختم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واقع،این مردان بزرگوار چه انسی با قرآن داشته و چه از قرآن</w:t>
      </w:r>
      <w:bookmarkStart w:id="56" w:name="pg3310_19770"/>
    </w:p>
    <w:p>
      <w:pPr>
        <w:pStyle w:val="BookText"/>
        <w:rPr/>
      </w:pPr>
      <w:bookmarkEnd w:id="56"/>
      <w:r>
        <w:rPr>
          <w:rFonts w:ascii="IRNazanin" w:hAnsi="IRNazanin" w:eastAsia="IRNazanin"/>
          <w:color w:val="111111"/>
          <w:sz w:val="28"/>
          <w:sz w:val="28"/>
          <w:szCs w:val="28"/>
          <w:rtl w:val="true"/>
          <w:lang w:bidi="fa-IR"/>
        </w:rPr>
        <w:t>می‌دیده یا می‌شنیده‌اند؟</w:t>
      </w:r>
    </w:p>
    <w:p>
      <w:pPr>
        <w:pStyle w:val="BookText"/>
        <w:rPr/>
      </w:pPr>
      <w:r>
        <w:rPr>
          <w:rFonts w:ascii="IRNazanin" w:hAnsi="IRNazanin" w:eastAsia="IRNazanin"/>
          <w:color w:val="111111"/>
          <w:sz w:val="28"/>
          <w:sz w:val="28"/>
          <w:szCs w:val="28"/>
          <w:rtl w:val="true"/>
          <w:lang w:bidi="fa-IR"/>
        </w:rPr>
        <w:t>آری،ظاهربینان پیغمبر را بشری معمولی و بی‌امتیاز و قرآن را کتابی معمولی می‌بینند،اما باطن‌بینان پیغمبر را جلوه خدا و قرآن را نور اللّه می‌دانند و در پرتو این نور و در این آینه همه حقایق را بالعیان می‌بینند حتی قیامت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در دنیا به سر می‌برند،ولی خود را در قیامت و در محضر خدا می‌بینند</w:t>
      </w:r>
      <w:r>
        <w:rPr>
          <w:rFonts w:eastAsia="IRNazanin" w:cs="IRNazanin"/>
          <w:color w:val="111111"/>
          <w:sz w:val="28"/>
          <w:szCs w:val="28"/>
          <w:rtl w:val="true"/>
          <w:lang w:bidi="fa-IR"/>
        </w:rPr>
        <w:t>.</w:t>
      </w:r>
    </w:p>
    <w:p>
      <w:pPr>
        <w:pStyle w:val="Heading3"/>
        <w:numPr>
          <w:ilvl w:val="2"/>
          <w:numId w:val="1"/>
        </w:numPr>
        <w:rPr/>
      </w:pPr>
      <w:bookmarkStart w:id="57" w:name="__RefHeading___Toc2325779_2749589250"/>
      <w:bookmarkStart w:id="58" w:name="_Toc21"/>
      <w:bookmarkEnd w:id="57"/>
      <w:r>
        <w:rPr>
          <w:rtl w:val="true"/>
        </w:rPr>
        <w:t>عالم محضر خداست</w:t>
      </w:r>
      <w:bookmarkEnd w:id="58"/>
    </w:p>
    <w:p>
      <w:pPr>
        <w:pStyle w:val="BookText"/>
        <w:rPr/>
      </w:pPr>
      <w:r>
        <w:rPr>
          <w:rFonts w:ascii="IRNazanin" w:hAnsi="IRNazanin" w:eastAsia="IRNazanin"/>
          <w:color w:val="111111"/>
          <w:sz w:val="28"/>
          <w:sz w:val="28"/>
          <w:szCs w:val="28"/>
          <w:rtl w:val="true"/>
          <w:lang w:bidi="fa-IR"/>
        </w:rPr>
        <w:t>از امام چهارم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نامحرمی به زنی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ندارم جز این که شهوت مرا پاسخ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پاسخی ندارم به کسی بدهم،اصلا چنین جوابی در وجودم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بی‌غیرت هم حمله کرد و خانم را روی زمین انداخت،ولی دید زن بیچاره چنان بدنش می‌لرزد که نزدیک به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اهل شهوت است نه تنها نمی‌لرزد،حرص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می‌لرزی خانم؟گفت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من نمی‌خواهم این عمل انجام بگیرد، ولی تو داری مرا مجبور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خدا دارد مرا می‌بیند می‌لرزم و جان دارد از بدنم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شندیدن این حرف آن خانم را رها کرد و آمد کنار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بیدار کردی،مرا برگرداندی،من بیگانه را با او آشنا کردی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خدایا،عنایتی کن و از این نگاه به ما نیز مرحمتی کن تا همواره قرآن را قرآن،پیامبر را پیامبر،علی را علی،و حسین را حسین ببینیم</w:t>
      </w:r>
      <w:r>
        <w:rPr>
          <w:rFonts w:eastAsia="IRNazanin" w:cs="IRNazanin"/>
          <w:color w:val="111111"/>
          <w:sz w:val="28"/>
          <w:szCs w:val="28"/>
          <w:rtl w:val="true"/>
          <w:lang w:bidi="fa-IR"/>
        </w:rPr>
        <w:t>.</w:t>
      </w:r>
      <w:bookmarkStart w:id="59" w:name="pg3310_19771"/>
    </w:p>
    <w:p>
      <w:pPr>
        <w:pStyle w:val="Heading3"/>
        <w:numPr>
          <w:ilvl w:val="2"/>
          <w:numId w:val="1"/>
        </w:numPr>
        <w:rPr/>
      </w:pPr>
      <w:bookmarkStart w:id="60" w:name="__RefHeading___Toc2325781_2749589250"/>
      <w:bookmarkStart w:id="61" w:name="_Toc22"/>
      <w:bookmarkEnd w:id="59"/>
      <w:bookmarkEnd w:id="60"/>
      <w:r>
        <w:rPr>
          <w:rtl w:val="true"/>
        </w:rPr>
        <w:t>پی نوشت</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قسمتی از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عزائم اللّه فی الذکر الحکیم التی علیها یثیب و یعاقب و لها یرضی و یسخط،أنه لا ینفع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أجهد نفسه و أخلص فعله‌أن یخرج من الدنیا لاقیا ربه بخصلة من هذه الخصال لم یتب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 باللّه فیما افترض علیه من عبادته،أو یشفی غیظه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بهلاک نفس،أو یقر بأمر فعله غیره،أو یستنجح حاجة إلی الناس بإظهار بدعة فی دینه،أو یلقی الناس بوجهین،أو یمشی فیهم بلسانین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 فإن المثل دلیل علی شبه إن البهائم همها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السباع همها العدوان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النساء همهن زینة الحیاة الدنیا و الفساد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المؤمنون مستکینون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المؤمنون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المؤمنون خائفون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فرد ذعلب 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الْکٰافِرُونَ هٰذٰا 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ذاریات،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لَأَنْزَلَ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 می‌خواست پیامبری بفرستد،قطعا فرشتگانی را به پیامبری می‌فرستاد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إِلَیْهِ مَلَکٌ فَیَکُونَ مَعَهُ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فرشته‌ای به 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تا همراه او بیم‌دهند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در تعداد جنگ‌های رسول خدا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تعداد غزوات پیامبر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سریه‌ها را ابن اسحاق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مسعودی از جمعی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،از قول طبری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از برخی دیگر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آیتی،محمد ابراهیم،تاریخ پیامبر اسلام،ص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ربیعه بن عبد شمس از اشراف و مردان بانفوذ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یکبار در مسجد الحرام با رسول خدا سخن گفت و پیشنهاداتی هم به حضرت داد که در پاسخ به آن‌ها 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سوره‌سبأ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صلح‌جویان جنگ بدر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در زمره کسانی بود که در جنگ تن‌به‌تن با منتخبین سپاه اسلام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پیامبر اسلام،صص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عربی تلخیص و برای رعایت اختصار اندکی جابه‌جا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راوندی،قصص الانبیاء،ص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؛مجلسی،بحار الانوار،ج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مصعب بن عمیر را برای این منظور به مدینه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اول،ج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البیان،یا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دو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قسمتی از آیه</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سوره‌انعام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معنوی،دفتر سوم،بیت </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مجنون و لیلی امیر خسرو دهلوی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شریفی،ص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؛ینابیع المودة،ص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یا حبیب لقد کنت تختم القرآن فی لیله واحدة و انت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این روایت که در کتاب 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 وارد شده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إبراهیم،عن أحمد بن محمد بن خالد،عن الحسن بن الحسین،عن محمد بن سنان،عن أبی سعید المکاری،عن أبی حمزة الثمالی،عن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رکب البحر بأهله فکسر بهم،فلم ینج ممن کان فی السفینة إلا امرأة الرجل،فإنها نجت علی لوح من ألواح السفینة حتی ألجأت علی جزیرة من جزائر البحر و کان فی تلک الجزیرة رجل یقطع الطریق و لم یدع للّه حرمة إلا انتهکها فلم یعلم إلا و المرأة قائمة علی رأسه،فرفع رأسه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إنسیة أم جنیة؟فقالت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إنسیة فلم یکلمها کلمة حتی جلس منها مجلس الرجل من أهله،فلما أن هم بها اضطربت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تضطربین؟فقالت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أفرق من هذاو أومأت بیدها إلی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 من هذا شیئا؟قالت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عزته،قال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تفرقین منه هذا الفرق و لم تصنعی من هذا شیئا و إنما أستکرهک استکراها فأنا و اللّه أولی بهذا الفرق و الخوف و أحق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لم یحدث شیئا و رجع إلی أهله و لیست له همة إلا التوبة و المراجعة،فبینا هو یمشی إذ صادفه راهب یمشی فی الطریق،فحمیت علیهما الشمس فقال الراهب للشاب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یظلنا بغمامة،فقد حمیت علینا الشمس، 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أن لی عند ربی حسنة فأتجاسر علی أن أسأله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فأدعو أنا و تؤمن أنت؟قال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الراهب یدعو و الشاب یؤمن،فما کان بأسرع من أن أظلتهما غمامة،فمشیا تحتها ملیا من النهار،ثم تفرقت الجادة جادتین فأخذ الشاب فی واحدة و أخذ الراهب فی واحدة فإذا السحابة مع الشاب،فقال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أنت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منی،لک استجیب و لم یستجیب لی فاخبرنی ما قتتک؟فأخبره بخبر المرأة فقال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 لک ما مضی حیث دخلک الخوف،فانظر کیف تکون فیما تستقبل</w:t>
      </w:r>
      <w:r>
        <w:rPr>
          <w:rFonts w:eastAsia="IRNazanin" w:cs="IRNazanin"/>
          <w:color w:val="111111"/>
          <w:sz w:val="28"/>
          <w:szCs w:val="28"/>
          <w:rtl w:val="true"/>
          <w:lang w:bidi="fa-IR"/>
        </w:rPr>
        <w:t>».</w:t>
      </w:r>
      <w:bookmarkStart w:id="62" w:name="pg3310_19775"/>
    </w:p>
    <w:p>
      <w:pPr>
        <w:pStyle w:val="Heading2"/>
        <w:numPr>
          <w:ilvl w:val="1"/>
          <w:numId w:val="1"/>
        </w:numPr>
        <w:rPr/>
      </w:pPr>
      <w:bookmarkStart w:id="63" w:name="__RefHeading___Toc2325783_2749589250"/>
      <w:bookmarkStart w:id="64" w:name="_Toc23"/>
      <w:bookmarkEnd w:id="62"/>
      <w:bookmarkEnd w:id="63"/>
      <w:r>
        <w:rPr/>
        <w:t>3</w:t>
      </w:r>
      <w:r>
        <w:rPr>
          <w:rtl w:val="true"/>
        </w:rPr>
        <w:t xml:space="preserve"> </w:t>
      </w:r>
      <w:r>
        <w:rPr>
          <w:rtl w:val="true"/>
        </w:rPr>
        <w:t>حواس باطنی و ظاهری</w:t>
      </w:r>
      <w:bookmarkEnd w:id="64"/>
    </w:p>
    <w:p>
      <w:pPr>
        <w:pStyle w:val="Heading3"/>
        <w:numPr>
          <w:ilvl w:val="2"/>
          <w:numId w:val="1"/>
        </w:numPr>
        <w:rPr/>
      </w:pPr>
      <w:bookmarkStart w:id="65" w:name="__RefHeading___Toc2325785_274958925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و تأثیر آنها در رشد و سقوط انسان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که از دیرباز برای همه دانشمندان معلوم بوده این است که انسان دارای دو نوع حس یا ابزار درک و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ظاهری و حواس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ظاهری همان پنج حس معروف بینایی و شنوایی و چشایی و بویایی و لامسه‌اند که انسان را با نمودهای ظاهری عالم هستی مرتبط می‌کنند و حواس باطنی حس‌هایی هستند که انسان را با عوالم و حقایق معنوی و عناصر باعظمتی،که رابط بین انسان و عالم ملکوت است، ارتباط می‌دهند و باعث می‌شوند انسان در همین دنیا قادر به لمس و درک حقایق اصیل عالم و واقعیات عالم ماوراء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ازاین‌رو،هرچه این حس قوی‌تر باشد،انسان به وجود مقدس پروردگار عالم نزدیک‌تر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این حس‌ها،انسان در گردونه عمل صالح و اخلاق حسنه و تقوا قرار می‌گیرد،و وجودش منبع تولید خیرات و مبرّات و عبادات و</w:t>
      </w:r>
      <w:bookmarkStart w:id="67" w:name="pg3310_19778"/>
    </w:p>
    <w:p>
      <w:pPr>
        <w:pStyle w:val="BookText"/>
        <w:rPr/>
      </w:pPr>
      <w:bookmarkEnd w:id="67"/>
      <w:r>
        <w:rPr>
          <w:rFonts w:ascii="IRNazanin" w:hAnsi="IRNazanin" w:eastAsia="IRNazanin"/>
          <w:color w:val="111111"/>
          <w:sz w:val="28"/>
          <w:sz w:val="28"/>
          <w:szCs w:val="28"/>
          <w:rtl w:val="true"/>
          <w:lang w:bidi="fa-IR"/>
        </w:rPr>
        <w:t>خدمات باارزش دیگر می‌شود،به طوری که همواره با نیتی پاک و صاف در راه جلب رضایت پروردگار عالم گام برمی‌دارد و کارش به ایثار،که برتر از انفاق است،می‌رسد؛یعنی در حال شدت نیاز؛دیگران را بر خود مقدم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حس‌های باطن مثل عقل،وجدان،حالات بسیار باارزش قلب و نفس را به کار نگیرد و فقط از حس‌های ظاهر استفاده کند، رابطه‌اش با زندگی به رابطه‌ای حیوانی بدل می‌شود؛درحالی‌که اگر از این حس‌ها بهره‌برداری کند،حس‌های ظاهری هم به استخدام آن‌ها در خواهند آمد و انسان را به اوج آزادی و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ازاین‌رو،کسی‌که حس باطنش بیدار است حتی وقتی با حس ظاهر به عالم نگاه می‌کند چنین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هر ورقش دفتری است معرفت کردگار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یعنی برگ درختان نیز برای او نردبانی برای رسیدن به توحید و شناخت پروردگار و به دست‌آوردن کرامت و ادب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با حس‌های باطن خود رابطه نداشته باشد،شهوات و هواهای نفسانی حواس ظاهری او را به کار می‌گیرند و شروع به ساختمان‌سازی می‌کنند،ولی چون دید انسانی ندارند هرچه می‌سازند طویله یا ساختمان حیوانی است</w:t>
      </w:r>
      <w:r>
        <w:rPr>
          <w:rFonts w:eastAsia="IRNazanin" w:cs="IRNazanin"/>
          <w:color w:val="111111"/>
          <w:sz w:val="28"/>
          <w:szCs w:val="28"/>
          <w:rtl w:val="true"/>
          <w:lang w:bidi="fa-IR"/>
        </w:rPr>
        <w:t>.</w:t>
      </w:r>
    </w:p>
    <w:p>
      <w:pPr>
        <w:pStyle w:val="Heading3"/>
        <w:numPr>
          <w:ilvl w:val="2"/>
          <w:numId w:val="1"/>
        </w:numPr>
        <w:rPr/>
      </w:pPr>
      <w:bookmarkStart w:id="68" w:name="__RefHeading___Toc2325787_2749589250"/>
      <w:bookmarkStart w:id="69" w:name="_Toc25"/>
      <w:bookmarkEnd w:id="68"/>
      <w:r>
        <w:rPr>
          <w:rtl w:val="true"/>
        </w:rPr>
        <w:t>پیروان حس های ظاهری و باطنی در نگاه قرآن</w:t>
      </w:r>
      <w:bookmarkEnd w:id="69"/>
    </w:p>
    <w:p>
      <w:pPr>
        <w:pStyle w:val="Heading4"/>
        <w:numPr>
          <w:ilvl w:val="3"/>
          <w:numId w:val="1"/>
        </w:numPr>
        <w:rPr/>
      </w:pPr>
      <w:bookmarkStart w:id="70" w:name="__RefHeading___Toc2325789_2749589250"/>
      <w:bookmarkStart w:id="71" w:name="_Toc26"/>
      <w:bookmarkEnd w:id="70"/>
      <w:r>
        <w:rPr>
          <w:rtl w:val="true"/>
        </w:rPr>
        <w:t>الف</w:t>
      </w:r>
      <w:r>
        <w:rPr>
          <w:rtl w:val="true"/>
        </w:rPr>
        <w:t>.</w:t>
      </w:r>
      <w:r>
        <w:rPr>
          <w:rtl w:val="true"/>
        </w:rPr>
        <w:t>راهیان دوزخ</w:t>
      </w:r>
      <w:bookmarkEnd w:id="7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این موضوع آیات‌جالبی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آیه‌ای که بدان می‌پردازیم آیه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سوره‌اعراف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بسیار از جنیان و آدمیان را برای دوزخ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چرا؟دلیلش چیست؟زیرا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دل‌هایی است که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نمی‌یابند و چشمانی است که توسط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نشانه‌های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 و گوش‌هایی است که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پیغمبران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چارپایان 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بی‌خبر و غافل از معارف و آیات‌خدایند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دیگر،حسّ باطن در آنان تعطیل و چراغ باطن در ایشان خاموش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زندگی می‌کنند و راه می‌روند و تاریکی هم عاقبتش سقوط و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 باطن به کار گرفته نشود،حواس ظاهر نیز دچار خطا در دیدن و شنیدن می‌شوند و فتنه و فساد انسان را فرا می‌گیرد،لذا در هیچ زمینه‌ای به کسی رحم نمی‌کند،حتی به خودش و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سوره‌ابراهیم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را که شکر نعمت خدا را به کفران و ناسپاسی تبدیل کردند و قوم خود را به سرای نابودی و هلاکت درآوردند ندیدی؟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هم خودش را اهل جهنم می‌کند و هم خانواده و خاندان و وابستگانش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امانت الهی را دور خود جمع کرده و چون خودش با حس‌های باطن کاری ندارد،اجازه نمی‌دهد آن‌ها هم کاری داشته باشند و اگر یکی‌شان هم بخواهد از او جدا شود،همه را وادار می‌کند مسخره‌اش کنند تا از به کارگیری حس باطن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72" w:name="pg3310_19780"/>
    </w:p>
    <w:p>
      <w:pPr>
        <w:pStyle w:val="BookText"/>
        <w:rPr/>
      </w:pPr>
      <w:bookmarkEnd w:id="72"/>
      <w:r>
        <w:rPr>
          <w:rFonts w:ascii="IRNazanin" w:hAnsi="IRNazanin" w:eastAsia="IRNazanin"/>
          <w:color w:val="111111"/>
          <w:sz w:val="28"/>
          <w:sz w:val="28"/>
          <w:szCs w:val="28"/>
          <w:rtl w:val="true"/>
          <w:lang w:bidi="fa-IR"/>
        </w:rPr>
        <w:t>نهایت نیز،همه را با خود به جهنم می‌برد و برای ابد به آتش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به همین جا ختم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سوره‌مبارکه احزاب می‌گوید وقتی چهره همسر و فرزند و متعلقان این فرد را در آتش جهنم از سویی به سویی می‌گردانند،آنان به پروردگار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از خدا و پیامبر اطاعت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پروردگارا،همانا ما از فرمانروایان و بزرگانمان اطاعت کردیم و آنان گمراهمان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بزرگان خود اطاعت کردیم و با تو و پیغمبران و قرآنت رابطه برقرار نکردیم و جهنمی شدیم،اما تقاضایی از تو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ضِعْفَیْنِ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پروردگارا،بهره آنان را از عذاب دوچندان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کسانی که ما را با خود به دوزخ کشیدند دو برابر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الْعَنْهُمْ لَعْناً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کاملا از رحمتت دورشان ساز</w:t>
      </w:r>
      <w:r>
        <w:rPr>
          <w:rFonts w:eastAsia="IRNazanin" w:cs="IRNazanin"/>
          <w:color w:val="111111"/>
          <w:sz w:val="28"/>
          <w:szCs w:val="28"/>
          <w:rtl w:val="true"/>
          <w:lang w:bidi="fa-IR"/>
        </w:rPr>
        <w:t>!</w:t>
      </w:r>
    </w:p>
    <w:p>
      <w:pPr>
        <w:pStyle w:val="Heading4"/>
        <w:numPr>
          <w:ilvl w:val="3"/>
          <w:numId w:val="1"/>
        </w:numPr>
        <w:rPr/>
      </w:pPr>
      <w:bookmarkStart w:id="73" w:name="__RefHeading___Toc2325791_2749589250"/>
      <w:bookmarkStart w:id="74" w:name="_Toc27"/>
      <w:bookmarkEnd w:id="73"/>
      <w:r>
        <w:rPr>
          <w:rtl w:val="true"/>
        </w:rPr>
        <w:t>ب</w:t>
      </w:r>
      <w:r>
        <w:rPr>
          <w:rtl w:val="true"/>
        </w:rPr>
        <w:t>.</w:t>
      </w:r>
      <w:r>
        <w:rPr>
          <w:rtl w:val="true"/>
        </w:rPr>
        <w:t>راهیان بهشت</w:t>
      </w:r>
      <w:bookmarkEnd w:id="74"/>
    </w:p>
    <w:p>
      <w:pPr>
        <w:pStyle w:val="BookText"/>
        <w:rPr/>
      </w:pPr>
      <w:r>
        <w:rPr>
          <w:rFonts w:ascii="IRNazanin" w:hAnsi="IRNazanin" w:eastAsia="IRNazanin"/>
          <w:color w:val="111111"/>
          <w:sz w:val="28"/>
          <w:sz w:val="28"/>
          <w:szCs w:val="28"/>
          <w:rtl w:val="true"/>
          <w:lang w:bidi="fa-IR"/>
        </w:rPr>
        <w:t>در مقابل راهیان دوزخ،کسانی هم هستند که با حس‌های باطن و هدایت انبیاء رابطه برقرار کرده و با مشاهده عالم باطن از عیب‌ها درآمده وارد غیب‌ها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همسر و فرزندانشان را با خود همسو کرده و آنان را نیز در حدّ امکان از عیب و نقص درآورده‌اند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درباره حضور آنان در عرصه قیامت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بهشت‌های جاویدی که آنان و پدران و همسران و فرزندان شایسته و</w:t>
      </w:r>
      <w:bookmarkStart w:id="75" w:name="pg3310_19781"/>
    </w:p>
    <w:p>
      <w:pPr>
        <w:pStyle w:val="BookText"/>
        <w:rPr/>
      </w:pPr>
      <w:bookmarkEnd w:id="75"/>
      <w:r>
        <w:rPr>
          <w:rFonts w:ascii="IRNazanin" w:hAnsi="IRNazanin" w:eastAsia="IRNazanin"/>
          <w:color w:val="111111"/>
          <w:sz w:val="28"/>
          <w:sz w:val="28"/>
          <w:szCs w:val="28"/>
          <w:rtl w:val="true"/>
          <w:lang w:bidi="fa-IR"/>
        </w:rPr>
        <w:t>درستکارشان در آو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از هر دری بر آنان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سبب استقامت و صبرتان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نیکوست فرجام این سرای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حقیقت،به چنین انسانی در قیامت می‌گویند پدران و همسر و فرزندان درستکارت را با خود به بهشت ببر،زیرا تو انسان ارزشمندی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آری،همسر خوب کسی است که یار دنیا و آخرت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دنیاساز باشد و هم آخرت‌ساز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دراین‌باره،پیغمبر اکرم چقدر زیبا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المؤمن بعد تقوی اللّه عز و جل خیرا له من زوجة صالحة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الزوجة الصالحة علی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همسرانی هم حس‌های ظاهر را درست به کار می‌گیرد و هم از حس‌های باطن درست استفاده می‌کنند،زیرا می‌دانند اگر حس‌های باطنی و هدایت خداوند در کار نباشد،حس‌های ظاهر دچار اشتباهات جبران‌ناپذیری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 دوست دل دشمنان چه دریابد</w:t>
      </w:r>
    </w:p>
    <w:p>
      <w:pPr>
        <w:pStyle w:val="BookText"/>
        <w:rPr/>
      </w:pPr>
      <w:r>
        <w:rPr>
          <w:rFonts w:ascii="IRNazanin" w:hAnsi="IRNazanin" w:eastAsia="IRNazanin"/>
          <w:color w:val="111111"/>
          <w:sz w:val="28"/>
          <w:sz w:val="28"/>
          <w:szCs w:val="28"/>
          <w:rtl w:val="true"/>
          <w:lang w:bidi="fa-IR"/>
        </w:rPr>
        <w:t xml:space="preserve">چراغ مرده کجا شمع آفتاب کجا؟ </w:t>
      </w:r>
      <w:r>
        <w:rPr>
          <w:rFonts w:eastAsia="IRNazanin" w:cs="IRNazanin"/>
          <w:color w:val="111111"/>
          <w:sz w:val="28"/>
          <w:szCs w:val="28"/>
          <w:lang w:bidi="fa-IR"/>
        </w:rPr>
        <w:t>4</w:t>
      </w:r>
    </w:p>
    <w:p>
      <w:pPr>
        <w:pStyle w:val="Heading3"/>
        <w:numPr>
          <w:ilvl w:val="2"/>
          <w:numId w:val="1"/>
        </w:numPr>
        <w:rPr/>
      </w:pPr>
      <w:bookmarkStart w:id="76" w:name="__RefHeading___Toc2325793_2749589250"/>
      <w:bookmarkStart w:id="77" w:name="_Toc28"/>
      <w:bookmarkEnd w:id="76"/>
      <w:r>
        <w:rPr>
          <w:rtl w:val="true"/>
        </w:rPr>
        <w:t>یکی بود،یکی نبود</w:t>
      </w:r>
      <w:bookmarkEnd w:id="7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قدیم،عطاری زندگی می‌کرد که چشم شاگردش چپ بود و یکی را دو تا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روزی،به شاگردش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آن شیشه‌ای را که لب طاقچه دکان است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 رفت و دست‌خالی برگشت و به 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شیشه را بیاورم؟گفت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 شیشه که بیشتر آن‌جا نیست،همان را بردار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 رفت و دوباره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را بیاورم؟ چهار پنج بار این ماجرا تکرار شد تا این‌که بالاخره عطار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w:t>
      </w:r>
      <w:bookmarkStart w:id="78" w:name="pg3310_19782"/>
    </w:p>
    <w:p>
      <w:pPr>
        <w:pStyle w:val="BookText"/>
        <w:rPr/>
      </w:pPr>
      <w:bookmarkEnd w:id="78"/>
      <w:r>
        <w:rPr>
          <w:rFonts w:ascii="IRNazanin" w:hAnsi="IRNazanin" w:eastAsia="IRNazanin"/>
          <w:color w:val="111111"/>
          <w:sz w:val="28"/>
          <w:sz w:val="28"/>
          <w:szCs w:val="28"/>
          <w:rtl w:val="true"/>
          <w:lang w:bidi="fa-IR"/>
        </w:rPr>
        <w:t>هر کدام را که دلت می‌خواهد بردار،اما دیگر پیش من نیاور،بزن زمین و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 هم شیشه را از طاقچه برداشت و به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آن یکی را بیاور؟گفت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شیشه‌ای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چپ‌چشم‌ها و دوبینان همین بی‌دینان و بی‌قلب‌ها و بریدگان از خدایند که یکی را دوتا می‌بینند و در نهایت،آن یک دانه را هم می‌زنند می‌شکنند و چیز دیگری در زندگی برایشان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بعد،در قیامت هم سوال می‌کنند چرا باید به جهنم بروند؟خداوند نیزهمان طور که گذشت‌دلیلش را نابینایی و ناشنوایی و نافهمی و کوری حس‌های باطنی‌شان عنوان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بویایی این افراد بوی خوش مجالس خدا و بوی بد مجالس گناه را استشمام نمی‌کند و چشمشان حقیقت اشیا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پیغمبر اکرم وقتی جلسات علم و معرفت و اخلاق را می‌دید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یعنی مکانی که در آن طالبان علم و معرفت نشسته‌اند 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این نوع مجالس است و اگر خدا پرده را کنار بزند،قطعا معلم و متعلّم خودشان را وسط بهشت می‌بینند</w:t>
      </w:r>
      <w:r>
        <w:rPr>
          <w:rFonts w:eastAsia="IRNazanin" w:cs="IRNazanin"/>
          <w:color w:val="111111"/>
          <w:sz w:val="28"/>
          <w:szCs w:val="28"/>
          <w:rtl w:val="true"/>
          <w:lang w:bidi="fa-IR"/>
        </w:rPr>
        <w:t>.</w:t>
      </w:r>
    </w:p>
    <w:p>
      <w:pPr>
        <w:pStyle w:val="Heading3"/>
        <w:numPr>
          <w:ilvl w:val="2"/>
          <w:numId w:val="1"/>
        </w:numPr>
        <w:rPr/>
      </w:pPr>
      <w:bookmarkStart w:id="79" w:name="__RefHeading___Toc2325795_2749589250"/>
      <w:bookmarkStart w:id="80" w:name="_Toc29"/>
      <w:bookmarkEnd w:id="79"/>
      <w:r>
        <w:rPr>
          <w:rtl w:val="true"/>
        </w:rPr>
        <w:t>لباسی که محفوظ ماند</w:t>
      </w:r>
      <w:bookmarkEnd w:id="8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بعضی‌ها در زندگی‌شان این مسائل را ندیده باشند،اما به شخصه بعضی از این آدم‌های بینا و شنوا را دیده‌ام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و تازه طلبه شده بودم و تازه هم لباس روحانیت پوشیده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مطلب این است که لباس را یکی از اولیاء الهی به من پوشاند که نفس حقش در زندگی من خیلی تاثیر داشت و هنوز در حسرت دیدارش هستم؛</w:t>
      </w:r>
      <w:bookmarkStart w:id="81" w:name="pg3310_19783"/>
    </w:p>
    <w:p>
      <w:pPr>
        <w:pStyle w:val="BookText"/>
        <w:rPr/>
      </w:pPr>
      <w:bookmarkEnd w:id="81"/>
      <w:r>
        <w:rPr>
          <w:rFonts w:ascii="IRNazanin" w:hAnsi="IRNazanin" w:eastAsia="IRNazanin"/>
          <w:color w:val="111111"/>
          <w:sz w:val="28"/>
          <w:sz w:val="28"/>
          <w:szCs w:val="28"/>
          <w:rtl w:val="true"/>
          <w:lang w:bidi="fa-IR"/>
        </w:rPr>
        <w:t>قیافه‌اش،نگاهش،حرف‌زدنش،اتصالش به پروردگار،تقوایش،پاکیش، و علمش مثال‌زدنی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شما،در این اوظاع و شرایط و با این مشکلاتی که در راه طلبگی هست و منی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ندارم،این لباس ماندنید است؟</w:t>
      </w:r>
    </w:p>
    <w:p>
      <w:pPr>
        <w:pStyle w:val="BookText"/>
        <w:rPr/>
      </w:pPr>
      <w:r>
        <w:rPr>
          <w:rFonts w:ascii="IRNazanin" w:hAnsi="IRNazanin" w:eastAsia="IRNazanin"/>
          <w:color w:val="111111"/>
          <w:sz w:val="28"/>
          <w:sz w:val="28"/>
          <w:szCs w:val="28"/>
          <w:rtl w:val="true"/>
          <w:lang w:bidi="fa-IR"/>
        </w:rPr>
        <w:t xml:space="preserve">خب،سل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انقلاب تازه شروع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 ببند شدیدی بود و عمّال حکومت می‌زدند و می‌بردند و به سربازخانه می‌فرستادند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هم از طرف دولت به طلبه‌ها پیغام می‌دادند که قم نمانید با ماهی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زندگی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شما کاری بدهیم با ماهی چهار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تومان،طلبه فقط می‌توانست نان و سیب‌زمینی و ماست بخورد و چیز دیگری نمی‌شد خرید،ولی با چهار هزار تومان می‌توانست خانه بخرد،قسطهایش را بدهد و هزار کار دیگر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یادت می‌دهم تا انجام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الان می‌روی حرم حضرت معصومه و از ایشان می‌خواهی خواسته‌ات را به خدا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قبول کند و لازم باشد در طلبگی بمانی،این لباس در مقابل هر نوع فتنه‌ای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شکر،این لباس تا امروز به نفس آن مرد حق محفوظ مانده است وگرنه دویست‌باره از دست رفته بود</w:t>
      </w:r>
      <w:r>
        <w:rPr>
          <w:rFonts w:eastAsia="IRNazanin" w:cs="IRNazanin"/>
          <w:color w:val="111111"/>
          <w:sz w:val="28"/>
          <w:szCs w:val="28"/>
          <w:rtl w:val="true"/>
          <w:lang w:bidi="fa-IR"/>
        </w:rPr>
        <w:t>.</w:t>
      </w:r>
    </w:p>
    <w:p>
      <w:pPr>
        <w:pStyle w:val="Heading3"/>
        <w:numPr>
          <w:ilvl w:val="2"/>
          <w:numId w:val="1"/>
        </w:numPr>
        <w:rPr/>
      </w:pPr>
      <w:bookmarkStart w:id="82" w:name="__RefHeading___Toc2325797_2749589250"/>
      <w:bookmarkStart w:id="83" w:name="_Toc30"/>
      <w:bookmarkEnd w:id="82"/>
      <w:r>
        <w:rPr>
          <w:rtl w:val="true"/>
        </w:rPr>
        <w:t>یاد باد آن روزگاران</w:t>
      </w:r>
      <w:r>
        <w:rPr>
          <w:rtl w:val="true"/>
        </w:rPr>
        <w:t>...</w:t>
      </w:r>
      <w:bookmarkEnd w:id="8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آن،یک روز جمعه،من برای اولین بار با گروهی آشنا شدم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را با آن‌ها 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الان همگی از دنیا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می‌داند که این‌ها که بودند و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اهل نماز و ذکر و اهل اشک بودند؛واقعا اهل شناخت حلال و حرام بودند و خیلی راحت حرام را درک</w:t>
      </w:r>
      <w:bookmarkStart w:id="84" w:name="pg3310_19784"/>
    </w:p>
    <w:p>
      <w:pPr>
        <w:pStyle w:val="BookText"/>
        <w:rPr/>
      </w:pPr>
      <w:bookmarkEnd w:id="84"/>
      <w:r>
        <w:rPr>
          <w:rFonts w:ascii="IRNazanin" w:hAnsi="IRNazanin" w:eastAsia="IRNazanin"/>
          <w:color w:val="111111"/>
          <w:sz w:val="28"/>
          <w:sz w:val="28"/>
          <w:szCs w:val="28"/>
          <w:rtl w:val="true"/>
          <w:lang w:bidi="fa-IR"/>
        </w:rPr>
        <w:t>می‌کردند؛واقعا اهل دعای عرفه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روز عرفه می‌رفتند در کوه‌ها می‌نشستند و دعا می‌خواندند و گریه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 مرده را دیده‌اید چطور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این کار می‌گوید نال ثکل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این‌طور عرفه می‌خواندند و گریه می‌کردند و با عرفه و ندبه و ذکر و نماز بازی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میان این جمع کسی بود که حضور حضرات معصومین را درک می‌کرد؛یعنی گاهی همان‌طور که مثل سیل اشک می‌ریخت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حضرت سید الشهداء با بوی حضرت زین العابدین،یا امام رضا،علیهم السلام،دارد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می‌گفت به این دلیل؛و نشانی می‌داد</w:t>
      </w:r>
      <w:r>
        <w:rPr>
          <w:rFonts w:eastAsia="IRNazanin" w:cs="IRNazanin"/>
          <w:color w:val="111111"/>
          <w:sz w:val="28"/>
          <w:szCs w:val="28"/>
          <w:rtl w:val="true"/>
          <w:lang w:bidi="fa-IR"/>
        </w:rPr>
        <w:t>.</w:t>
      </w:r>
    </w:p>
    <w:p>
      <w:pPr>
        <w:pStyle w:val="Heading3"/>
        <w:numPr>
          <w:ilvl w:val="2"/>
          <w:numId w:val="1"/>
        </w:numPr>
        <w:rPr/>
      </w:pPr>
      <w:bookmarkStart w:id="85" w:name="__RefHeading___Toc2325799_2749589250"/>
      <w:bookmarkStart w:id="86" w:name="_Toc31"/>
      <w:bookmarkEnd w:id="85"/>
      <w:r>
        <w:rPr>
          <w:rtl w:val="true"/>
        </w:rPr>
        <w:t>برکت یعنی این</w:t>
      </w:r>
      <w:bookmarkEnd w:id="86"/>
    </w:p>
    <w:p>
      <w:pPr>
        <w:pStyle w:val="BookText"/>
        <w:rPr/>
      </w:pPr>
      <w:r>
        <w:rPr>
          <w:rFonts w:ascii="IRNazanin" w:hAnsi="IRNazanin" w:eastAsia="IRNazanin"/>
          <w:color w:val="111111"/>
          <w:sz w:val="28"/>
          <w:sz w:val="28"/>
          <w:szCs w:val="28"/>
          <w:rtl w:val="true"/>
          <w:lang w:bidi="fa-IR"/>
        </w:rPr>
        <w:t>دلتان می‌خواهد باور کنید می‌خواهید باور نکنید،ولی یکی از دوستان قدیمم که الان زنده است حداقل این حکایت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افراد راننده بود و مسافرکشی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ذکری هم بین دوستان بود که به نبوت می‌چرخید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دارم یک بار نوبت به ایشان رسیده بود،به خانواده‌اش گفته بود قصد دارم این ده‌دوازده نفر را ناهار نگه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گوشت و مقداری نخود و لوبیا و مقداری سبزی هم به خانمش داده بود تا بپزد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طرف،هر کدام از میهمانان به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دیگر گفته بودند که امروز خانه فلانی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نورش زیاد است،شما هم بیایید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ماه رمضان و به علی بن ابی طالب،شهید این ماه،قسم که نزدیک دویست نفر آن روز آمدند در آن جلسه شرکت کردند و از آن غذای اندک خوردند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بعد،ایشان خانواده‌اش را هم صدا کرد که</w:t>
      </w:r>
      <w:bookmarkStart w:id="87" w:name="pg3310_19785"/>
    </w:p>
    <w:p>
      <w:pPr>
        <w:pStyle w:val="BookText"/>
        <w:rPr/>
      </w:pPr>
      <w:bookmarkEnd w:id="87"/>
      <w:r>
        <w:rPr>
          <w:rFonts w:ascii="IRNazanin" w:hAnsi="IRNazanin" w:eastAsia="IRNazanin"/>
          <w:color w:val="111111"/>
          <w:sz w:val="28"/>
          <w:sz w:val="28"/>
          <w:szCs w:val="28"/>
          <w:rtl w:val="true"/>
          <w:lang w:bidi="fa-IR"/>
        </w:rPr>
        <w:t>برای شما هم غذا هست،بیایید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آری،عیب‌ها که رد بشود آدم وارد غیب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 است که ما عیب‌ها را رد نکرده‌ایم و در نتیجه چیزی هم از عالم غیب دستیگرمان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بی‌اندام ماست</w:t>
      </w:r>
    </w:p>
    <w:p>
      <w:pPr>
        <w:pStyle w:val="BookText"/>
        <w:rPr/>
      </w:pPr>
      <w:r>
        <w:rPr>
          <w:rFonts w:ascii="IRNazanin" w:hAnsi="IRNazanin" w:eastAsia="IRNazanin"/>
          <w:color w:val="111111"/>
          <w:sz w:val="28"/>
          <w:sz w:val="28"/>
          <w:szCs w:val="28"/>
          <w:rtl w:val="true"/>
          <w:lang w:bidi="fa-IR"/>
        </w:rPr>
        <w:t>ورنه تشریف تو بر بالای کس کوتاه نیست</w:t>
      </w:r>
    </w:p>
    <w:p>
      <w:pPr>
        <w:pStyle w:val="Heading3"/>
        <w:numPr>
          <w:ilvl w:val="2"/>
          <w:numId w:val="1"/>
        </w:numPr>
        <w:rPr/>
      </w:pPr>
      <w:bookmarkStart w:id="88" w:name="__RefHeading___Toc2325801_2749589250"/>
      <w:bookmarkStart w:id="89" w:name="_Toc32"/>
      <w:bookmarkEnd w:id="88"/>
      <w:r>
        <w:rPr>
          <w:rtl w:val="true"/>
        </w:rPr>
        <w:t>انحراف تا کجا؟</w:t>
      </w:r>
      <w:bookmarkEnd w:id="89"/>
    </w:p>
    <w:p>
      <w:pPr>
        <w:pStyle w:val="BookText"/>
        <w:rPr/>
      </w:pPr>
      <w:r>
        <w:rPr>
          <w:rFonts w:ascii="IRNazanin" w:hAnsi="IRNazanin" w:eastAsia="IRNazanin"/>
          <w:color w:val="111111"/>
          <w:sz w:val="28"/>
          <w:sz w:val="28"/>
          <w:szCs w:val="28"/>
          <w:rtl w:val="true"/>
          <w:lang w:bidi="fa-IR"/>
        </w:rPr>
        <w:t>آن‌ها که با خدا و انبیاء نیستند و حس باطنشان خاموش است و ارتباطی میان باطنشان و این حقایق نیست،حس‌های ظاهرشان هم اشتباه‌کار و لذت‌پرست می‌شود و هرچه این لذت‌پرستی بیشتر شود انحراف هم بیشتر می‌شود؛مثلا،ذهن به جای لذت‌بردن از ازدواج لذت زنا را دنبال می‌کند، حتی بعضی‌ها دیگر به زنای معمولی هم راضی نمی‌شوند و از زنایی لذت می‌برند که زن حتما شوهر داشته باشد یا حتما به زور انجام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انحراف در حسّ ظاهر کم‌کم به جایی می‌رسد که اگر صاحب چنین گوش یا چشمی را به مجلس روضه یا قرآن ببرند از این صداها منزجر می‌شود و نفرت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برعکسش هم هست؛یعنی آدمی به جایی می‌رسد که به فرمایش قرآن حتی از شنیدن اسم اللّه نیز مشمئز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بدترین نام‌ها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 آن‌قدر منحرف است که فقط این جملات برایش لذت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نباشی،نمی‌خواهم دنیا باشد؛هیچ کس را مثل تو دوست ندارم؛ قربانت بروم؛فدایت بشوم؛بیچاره‌ات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یک نفر با صوت احسن برایش بخواند</w:t>
      </w:r>
      <w:r>
        <w:rPr>
          <w:rFonts w:eastAsia="IRNazanin" w:cs="IRNazanin"/>
          <w:color w:val="111111"/>
          <w:sz w:val="28"/>
          <w:szCs w:val="28"/>
          <w:rtl w:val="true"/>
          <w:lang w:bidi="fa-IR"/>
        </w:rPr>
        <w:t>:</w:t>
      </w:r>
      <w:bookmarkStart w:id="90" w:name="pg3310_19786"/>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کسی‌که همه وجودت را هزینه گناه کردی،حاضرم ببخشمت،نه تنها نمی‌آید،مریض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ساعت دو نصف شب که در خواب شیرین است یک نامحرم به او تلفن بزند،می‌گوید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صدا را دوست دارد و همان را هم می‌شنود،لذا اگر پروردگار به او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رابطه حس باطن و حسن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سوال؛</w:t>
      </w:r>
    </w:p>
    <w:p>
      <w:pPr>
        <w:pStyle w:val="BookText"/>
        <w:rPr/>
      </w:pPr>
      <w:r>
        <w:rPr>
          <w:rFonts w:ascii="IRNazanin" w:hAnsi="IRNazanin" w:eastAsia="IRNazanin"/>
          <w:color w:val="111111"/>
          <w:sz w:val="28"/>
          <w:sz w:val="28"/>
          <w:szCs w:val="28"/>
          <w:rtl w:val="true"/>
          <w:lang w:bidi="fa-IR"/>
        </w:rPr>
        <w:t>بخت از دهان دوست نشانم نمی‌دهد دولت خبر ز راز نهانم نم دهد</w:t>
      </w:r>
    </w:p>
    <w:p>
      <w:pPr>
        <w:pStyle w:val="BookText"/>
        <w:rPr/>
      </w:pPr>
      <w:r>
        <w:rPr>
          <w:rFonts w:ascii="IRNazanin" w:hAnsi="IRNazanin" w:eastAsia="IRNazanin"/>
          <w:color w:val="111111"/>
          <w:sz w:val="28"/>
          <w:sz w:val="28"/>
          <w:szCs w:val="28"/>
          <w:rtl w:val="true"/>
          <w:lang w:bidi="fa-IR"/>
        </w:rPr>
        <w:t>مُردم در این فراق و در این پرده راه نیست یا هست و پرده‌دار نشانم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راستی،چرا پرده از حقیقت اشیا برنمی‌دارند و حقایق را آن‌گونه که هست نشانمان نمی‌دهند تا به دنبالشان برویم؟چرا خسرو عالم صلاح نمی‌بیند پرده‌ها را کنار بزند؟</w:t>
      </w:r>
    </w:p>
    <w:p>
      <w:pPr>
        <w:pStyle w:val="BookText"/>
        <w:rPr/>
      </w:pPr>
      <w:r>
        <w:rPr>
          <w:rFonts w:ascii="IRNazanin" w:hAnsi="IRNazanin" w:eastAsia="IRNazanin"/>
          <w:color w:val="111111"/>
          <w:sz w:val="28"/>
          <w:sz w:val="28"/>
          <w:szCs w:val="28"/>
          <w:rtl w:val="true"/>
          <w:lang w:bidi="fa-IR"/>
        </w:rPr>
        <w:t>یک پاسخ این است که او دوست دارد انسان بر اثر ایمان به غیب حرکت کند تا کارش ارزش بیشتری داشت 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پرده را نشانتان بدهند،با سر دنبال خوبی‌ها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باارزش است که ندیده به دنبال آن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91" w:name="__RefHeading___Toc2325803_2749589250"/>
      <w:bookmarkStart w:id="92" w:name="_Toc33"/>
      <w:bookmarkEnd w:id="91"/>
      <w:r>
        <w:rPr>
          <w:rtl w:val="true"/>
        </w:rPr>
        <w:t>دوستان پیامبر اکرم</w:t>
      </w:r>
      <w:bookmarkEnd w:id="9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روز،پیامبر به مسجدی‌ها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دیدن برادرانم اشتیاق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اللّه،پس ما کیستیم؟فرمود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اصحاب منید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bookmarkStart w:id="93" w:name="pg3310_19787"/>
    </w:p>
    <w:p>
      <w:pPr>
        <w:pStyle w:val="BookText"/>
        <w:rPr/>
      </w:pPr>
      <w:bookmarkEnd w:id="93"/>
      <w:r>
        <w:rPr>
          <w:rFonts w:ascii="IRNazanin" w:hAnsi="IRNazanin" w:eastAsia="IRNazanin"/>
          <w:color w:val="111111"/>
          <w:sz w:val="28"/>
          <w:sz w:val="28"/>
          <w:szCs w:val="28"/>
          <w:rtl w:val="true"/>
          <w:lang w:bidi="fa-IR"/>
        </w:rPr>
        <w:t>مرا با همه معجزاتم،از نزول قرآن و صنف‌شدن ماه و سبزشدن درخت خشک دیدید و به من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دوستان من آن‌هایند که فقط خبر مرا شنیدند و قبولم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خوش به حال آن‌ها که به پیامبر این‌طور ایمان آورده‌اند و پیامبر آنان را دوست خود خوانده است و خوشا به پاداشی که به واسطه این معرفت در انتظارشان است</w:t>
      </w:r>
      <w:r>
        <w:rPr>
          <w:rFonts w:eastAsia="IRNazanin" w:cs="IRNazanin"/>
          <w:color w:val="111111"/>
          <w:sz w:val="28"/>
          <w:szCs w:val="28"/>
          <w:rtl w:val="true"/>
          <w:lang w:bidi="fa-IR"/>
        </w:rPr>
        <w:t>.</w:t>
      </w:r>
    </w:p>
    <w:p>
      <w:pPr>
        <w:pStyle w:val="Heading3"/>
        <w:numPr>
          <w:ilvl w:val="2"/>
          <w:numId w:val="1"/>
        </w:numPr>
        <w:rPr/>
      </w:pPr>
      <w:bookmarkStart w:id="94" w:name="__RefHeading___Toc2325805_2749589250"/>
      <w:bookmarkStart w:id="95" w:name="_Toc34"/>
      <w:bookmarkEnd w:id="94"/>
      <w:r>
        <w:rPr>
          <w:rtl w:val="true"/>
        </w:rPr>
        <w:t>عسل پاداش معرفت و خدمتی بود</w:t>
      </w:r>
      <w:bookmarkEnd w:id="95"/>
    </w:p>
    <w:p>
      <w:pPr>
        <w:pStyle w:val="BookText"/>
        <w:rPr/>
      </w:pPr>
      <w:r>
        <w:rPr>
          <w:rFonts w:ascii="IRNazanin" w:hAnsi="IRNazanin" w:eastAsia="IRNazanin"/>
          <w:color w:val="111111"/>
          <w:sz w:val="28"/>
          <w:sz w:val="28"/>
          <w:szCs w:val="28"/>
          <w:rtl w:val="true"/>
          <w:lang w:bidi="fa-IR"/>
        </w:rPr>
        <w:t>چندی پیش،مطلبی خواندم که خیلی برایم جالب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تا زمان به آتش انداختن حضرت ابراهیم ماده‌ای به نام عسل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نمرودیان آن آتش مهیب را افروختند و ابراهیم را در منجنیق گذاشتند تا به آتش بیندازند،ملائکه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خدایا،در این منطقه یک دوست بیشتر نداری و او را هم دارند زنده‌زنده می‌سوزانند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می‌دهید کمکش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آمد کنار منجنیق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ابراهیم،من چه کار می‌توانم برایت بکنم؟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به وضع من برایم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من بسوزم،می‌سوزم و اگر نخواهد،نمی‌سوزم،حالا هم برو و بین من و محبوبم حائل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بازگشت،جبرئیل دید چند زنبور دارند به طرف آتش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می‌روید؟منطقه پر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کردند که آب در دهانمان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بریزیم روی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با این یک قطره آب آن آتش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داری در حد توانمان به تکلیف عمل می‌کنیم و پیامبر خدا را یاری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خطاب رسید از این به بعد آنچه از دهان زنبور بیرون</w:t>
      </w:r>
    </w:p>
    <w:p>
      <w:pPr>
        <w:pStyle w:val="BookText"/>
        <w:rPr/>
      </w:pPr>
      <w:r>
        <w:rPr>
          <w:rFonts w:ascii="IRNazanin" w:hAnsi="IRNazanin" w:eastAsia="IRNazanin"/>
          <w:color w:val="111111"/>
          <w:sz w:val="28"/>
          <w:sz w:val="28"/>
          <w:szCs w:val="28"/>
          <w:rtl w:val="true"/>
          <w:lang w:bidi="fa-IR"/>
        </w:rPr>
        <w:t>می‌آید عسل باشد و شفای تمام دردها را در آن بجویند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قطره‌ای آب برای کمک به پیامبر خدا می‌برد،به بهای آن وجودش را کارخانه عسل‌سازی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آنان‌که مدت‌ها قبل از تکلیف برای خدا و دین او تلاش کرده‌اند،چه پاداشی خواهد داد؟ قطعا،به آنان عسل رضایت و لقاء و محبت و جنت می‌دهد و روز قیامت،طبق فرمایش قرآن مجید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انبیاء وص دیقین و شهداء و صالحین همنشینشان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معهم فنفوز فوزا عظیما</w:t>
      </w:r>
      <w:r>
        <w:rPr>
          <w:rFonts w:eastAsia="IRNazanin" w:cs="IRNazanin"/>
          <w:color w:val="111111"/>
          <w:sz w:val="28"/>
          <w:szCs w:val="28"/>
          <w:rtl w:val="true"/>
          <w:lang w:bidi="fa-IR"/>
        </w:rPr>
        <w:t>»!</w:t>
      </w:r>
      <w:bookmarkStart w:id="96" w:name="pg3310_19789"/>
    </w:p>
    <w:p>
      <w:pPr>
        <w:pStyle w:val="Heading3"/>
        <w:numPr>
          <w:ilvl w:val="2"/>
          <w:numId w:val="1"/>
        </w:numPr>
        <w:rPr/>
      </w:pPr>
      <w:bookmarkStart w:id="97" w:name="__RefHeading___Toc2325807_2749589250"/>
      <w:bookmarkStart w:id="98" w:name="_Toc35"/>
      <w:bookmarkEnd w:id="96"/>
      <w:bookmarkEnd w:id="97"/>
      <w:r>
        <w:rPr>
          <w:rtl w:val="true"/>
        </w:rPr>
        <w:t>پی نوشت ها</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دو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الزوجة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حلی،المهذب البارع،ج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السعادة،الزوجة الصالحة و البنون الأبرار و الخلطاء الصالحون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؛و کتاب النوادر قطب الدین راوندی،ص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متاع و خیر متاعها الزوجة الصالحة صجصج صجصج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خمسا لم یکن له عذر فی ترک عمل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صالحة تعینه علی أمر دنیاه و آخرته،و بنون أبرار،و معیشة فی بلده، و حسن خلق یداری به الناس و حب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معنوی،دفتر اول،بیت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استاد احولی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آ رو برون آر از وثاق آن شیشه را</w:t>
      </w:r>
    </w:p>
    <w:p>
      <w:pPr>
        <w:pStyle w:val="BookText"/>
        <w:rPr/>
      </w:pPr>
      <w:r>
        <w:rPr>
          <w:rFonts w:ascii="IRNazanin" w:hAnsi="IRNazanin" w:eastAsia="IRNazanin"/>
          <w:color w:val="111111"/>
          <w:sz w:val="28"/>
          <w:sz w:val="28"/>
          <w:szCs w:val="28"/>
          <w:rtl w:val="true"/>
          <w:lang w:bidi="fa-IR"/>
        </w:rPr>
        <w:t>گفت اوحل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دو شیشه من کدام پیش تو آرم؟بکم شرح تمام</w:t>
      </w:r>
    </w:p>
    <w:p>
      <w:pPr>
        <w:pStyle w:val="BookText"/>
        <w:rPr/>
      </w:pPr>
      <w:r>
        <w:rPr>
          <w:rFonts w:ascii="IRNazanin" w:hAnsi="IRNazanin" w:eastAsia="IRNazanin"/>
          <w:color w:val="111111"/>
          <w:sz w:val="28"/>
          <w:sz w:val="28"/>
          <w:szCs w:val="28"/>
          <w:rtl w:val="true"/>
          <w:lang w:bidi="fa-IR"/>
        </w:rPr>
        <w:t>گفت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شیشه نیست،رو احولی بگذار و افزون‌بین مشو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استا،مرا طعنه مزن گفت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دو یک را بر شکن</w:t>
      </w:r>
    </w:p>
    <w:p>
      <w:pPr>
        <w:pStyle w:val="BookText"/>
        <w:rPr/>
      </w:pPr>
      <w:r>
        <w:rPr>
          <w:rFonts w:ascii="IRNazanin" w:hAnsi="IRNazanin" w:eastAsia="IRNazanin"/>
          <w:color w:val="111111"/>
          <w:sz w:val="28"/>
          <w:sz w:val="28"/>
          <w:szCs w:val="28"/>
          <w:rtl w:val="true"/>
          <w:lang w:bidi="fa-IR"/>
        </w:rPr>
        <w:t>چون یکی بشکست هر دو شد ز چشم مرد احول گردد از میلان و خشم</w:t>
      </w:r>
    </w:p>
    <w:p>
      <w:pPr>
        <w:pStyle w:val="BookText"/>
        <w:rPr/>
      </w:pPr>
      <w:r>
        <w:rPr>
          <w:rFonts w:ascii="IRNazanin" w:hAnsi="IRNazanin" w:eastAsia="IRNazanin"/>
          <w:color w:val="111111"/>
          <w:sz w:val="28"/>
          <w:sz w:val="28"/>
          <w:szCs w:val="28"/>
          <w:rtl w:val="true"/>
          <w:lang w:bidi="fa-IR"/>
        </w:rPr>
        <w:t>شیشه یک بود و به چشمش دو نمود چون شکست آن شیشه را دیگر نبود</w:t>
      </w:r>
    </w:p>
    <w:p>
      <w:pPr>
        <w:pStyle w:val="BookText"/>
        <w:rPr/>
      </w:pPr>
      <w:r>
        <w:rPr>
          <w:rFonts w:ascii="IRNazanin" w:hAnsi="IRNazanin" w:eastAsia="IRNazanin"/>
          <w:color w:val="111111"/>
          <w:sz w:val="28"/>
          <w:sz w:val="28"/>
          <w:szCs w:val="28"/>
          <w:rtl w:val="true"/>
          <w:lang w:bidi="fa-IR"/>
        </w:rPr>
        <w:t>خشم و شهوت مرد را احول کند ز استقامت روح را مبدل کند</w:t>
      </w:r>
    </w:p>
    <w:p>
      <w:pPr>
        <w:pStyle w:val="BookText"/>
        <w:rPr/>
      </w:pPr>
      <w:r>
        <w:rPr>
          <w:rFonts w:ascii="IRNazanin" w:hAnsi="IRNazanin" w:eastAsia="IRNazanin"/>
          <w:color w:val="111111"/>
          <w:sz w:val="28"/>
          <w:sz w:val="28"/>
          <w:szCs w:val="28"/>
          <w:rtl w:val="true"/>
          <w:lang w:bidi="fa-IR"/>
        </w:rPr>
        <w:t>چون غرض آمد هنر پوشیده شد صد حجاب از دل به سوی دیده 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دراین‌باره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شامی،سبل الهدی و الرشاد،ج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آله،إذا مررتم بریاض الجنة فارتعوا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ریاض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طبرسی،مکارم الأخلاق،ص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ریاض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الذکر،فاغدوا و روحوا فی ذکر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صبر و شیعتنا أصبر منا،و ذلک أنا صبرنا علی ما نعلم،و صبروا هم علی ما لا یعلمون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التحصین،ابن فهد حلی،ص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غمی؟و فی أی شئ تفکری؟والی أی شئ اشتاق؟قال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علمنا بهذه من شئ اخبرنا بغمک و تفکرک و تشوقک؟قال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اخبرکم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تنفس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شوقا الی اخوانی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 لسنا اخوانک؟قال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لا،انتم اصحابی و اخوانی یجیئون من بعدی شانهم شان الانبیاء قوم یفرون من الاباء و الامهات و من الاخوه و الاخوات و من القرابات کلهم ابتغاء مرضات اللّه یترکون المال و یذلون انفسهم بالتواضع للّه لا یرغبون فی الشهوات و فضول الدنیا مجتمعون فی بیت من بیوت اللّه کأنهم غرباء محزونین لخوف النار و حب الجنة،فمن یعلم قدرهم اللّه لیس بینهم قرابة و لا مال یعطون بها بعضهم لبعض اشفق الابن علی الوالد و من الوالد علی الولد و من الاخ علی الاخ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شوقا إلیهم یفرغون انفسهم من کد الدنیا و نعیمها بنجاة انفسهم من عذاب الابد و دخول الجنة لمرضات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أبا ذر،ان للواحد منهم اجر سبعین بدریا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ذر،واحد منهم اکرم علی اللّه من کل خلق اللّه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قلوبهم اللّه و عملهم للّه لو مرض احدهم له فضل عبادة الف سنة صیام نهارها و قیام لیلها و ان شئت حتی ازیدک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احدا منهم مات فکانما مات من فی السماء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ازیدک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ذر،لو ان احدهم تؤذیه قملة ثیابه فله عند اللّه اجر اربعین حجة و اربعین عمرة و اربعین غزوة و عتق اربعین نسمة من ولد اسماعیل و یدخل واحد منهم اثنی عشر الفا فی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سبحان اللّه و قالوا مثل قولی سبحان اللّه ارحمه بخلقه و الطفه و اکرمه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تعجبون من قولی؟و ان شئتم حتی ازیدکم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زدنا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ذر،لو ان احدا منهم اشتهی شهوة من شهوات فیصبر و لا یطلبها کان له من الاجر بذکر اهله یغتم و یتنفس کتب اللّه له بکل نفس الفی الف حسنة و محا عنه الفی الف سیئة و رفع له الفی الف درجة و ان شئت حتی ازیدک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اللّه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احدا منهم یصبر مع اصحابه یقطعهم و یصبر فی مثل جوعهم و مثل غمهم کان من الاجر کاجر سبعین ممن غزا معی غزوة تبوک و إن شئت حتی ازیدک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زدنا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احدا منهم وضع جبینه علی الأرض ثم آه فتبکی ملائکه السماوات السبع لرحمتهم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ما لکم تبکون؟فیقولون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 سیدنا،و کیف لا نبکی و ولیک علی یقول فی وجعه آه؟فیقول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ملائکتی،اشهدوا انتم انی راض عن عبدی بالذی یصبر فی الشدة و لا یطلب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الهنا و سیدنا،تضر الشدة بعبدک و ولیک بعد ان تقول هذا القول،فیقول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ملائکتی،ان ولیی عندی کمثل نبی انبیائی و لو دعانی ولیی و شفع فی خلقی شفعته اکثر من سبعین الفا و لعبدی و ولیی فی جنتی ما یتمنی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ملائکتی،و عزتی و جلالی لانا ارحم بولیی و انا خیر من المال للتاجر و الکسب للکاسب و فی الاخرة یعذب ولیی و لا خوف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یا أبا ذر لو ان احدا منهم یصلی رکعتین فی اصحابه افضل عند اللّه من رجل یعبد اللّه فی جبل لبنان عمر نوح و ان شئت حتی ازیدک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 احدا منهم یسبح تسبیحه خیر له من ان یصیر له جبال الدنیا ذهبا و نظره واحد منهم احب الی من نظره الی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احدا منهم یموت فی شدة بین اصحابه اجر مقتول بین الرکن و المقام و له اجر من یموت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فی حرم اللّه آمنه اللّه من الفزع الاکبر و ادخله الجنة و ان شئت حتی ازیدک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إلیهم قوم مقصرون مثقلون من الذنوب فلا یقومون من عندهم حتی ینظر إلیهم فیرحمهم و یغفر لهم ذنوبهم لکرامتهم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 منهم افضل عند اللّه من الف مجتهد من غیرهم یا أبا ذر ضحکهم عبادة و فرحهم تسبیح و نومهم صدقة و انفاسهم جهاد و ینظر اللّه إلیهم فی کل یوم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ذر،انی إلیهم لمشتاق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غمض عینیه و بکی شوقا،ثم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احفظهم و انصرهم علی من خالف و لا تخذلهم واقر عینی بهم یوم القیامة،ألا ان اولیاء اللّه لا خوف علیهم و لا هم یحزنون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با اندکی اختلاف در آیات‌زیر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در کتاب انسان ملا اسماعیل سبزواری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99" w:name="pg3310_19793"/>
    </w:p>
    <w:p>
      <w:pPr>
        <w:pStyle w:val="Heading2"/>
        <w:numPr>
          <w:ilvl w:val="1"/>
          <w:numId w:val="1"/>
        </w:numPr>
        <w:rPr/>
      </w:pPr>
      <w:bookmarkStart w:id="100" w:name="__RefHeading___Toc2325809_2749589250"/>
      <w:bookmarkStart w:id="101" w:name="_Toc36"/>
      <w:bookmarkEnd w:id="99"/>
      <w:bookmarkEnd w:id="100"/>
      <w:r>
        <w:rPr/>
        <w:t>4</w:t>
      </w:r>
      <w:r>
        <w:rPr>
          <w:rtl w:val="true"/>
        </w:rPr>
        <w:t xml:space="preserve"> </w:t>
      </w:r>
      <w:r>
        <w:rPr>
          <w:rtl w:val="true"/>
        </w:rPr>
        <w:t>رابطه عقل و قلب</w:t>
      </w:r>
      <w:bookmarkEnd w:id="101"/>
    </w:p>
    <w:p>
      <w:pPr>
        <w:pStyle w:val="Heading3"/>
        <w:numPr>
          <w:ilvl w:val="2"/>
          <w:numId w:val="1"/>
        </w:numPr>
        <w:rPr/>
      </w:pPr>
      <w:bookmarkStart w:id="102" w:name="__RefHeading___Toc2325811_2749589250"/>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و تأثیر آن در هدایت بشر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عبادت‌های مهم در اسلام،که پاداش فراوان و بزرگی هم دارد،فکر کردن و اندیشیدن یا همان به کار گرفتن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تفکر در اسلام آن‌قدر بلند است که وجود مبارک رسول خدا،صلی اللّه علیه و آله،می‌فرمایند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ظاهربینی،شخصی‌نگری و جاهلانه زیستن کار زشتی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اندیشیدن آن‌قدر مهم است که پروردگار عالم برای بیدار کردن مشرکان و باز کردن راه سعادت به روی بی‌دینان به آنان توصیه می‌کند به پیغمبر سطحی نگاه نکنند و درباره او و رفتار و کردار و منش و اخلاقش فکر کنند،زیرا وقتی انسان دچار سطحی‌نگری باشد،قضاوتش هم قضاوتی بی‌جا و اشتباه و ناحق خواهد بود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سفر انسان در این عالم سفر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این سفر هم این است که می‌تواند کسی را که جایگاهش در پایین‌ترین طبقات جهنم است به بالاترین درجات بهشت برساند</w:t>
      </w:r>
      <w:r>
        <w:rPr>
          <w:rFonts w:eastAsia="IRNazanin" w:cs="IRNazanin"/>
          <w:color w:val="111111"/>
          <w:sz w:val="28"/>
          <w:szCs w:val="28"/>
          <w:rtl w:val="true"/>
          <w:lang w:bidi="fa-IR"/>
        </w:rPr>
        <w:t>.</w:t>
      </w:r>
      <w:bookmarkStart w:id="104" w:name="pg3310_19796"/>
    </w:p>
    <w:p>
      <w:pPr>
        <w:pStyle w:val="Heading3"/>
        <w:numPr>
          <w:ilvl w:val="2"/>
          <w:numId w:val="1"/>
        </w:numPr>
        <w:rPr/>
      </w:pPr>
      <w:bookmarkStart w:id="105" w:name="__RefHeading___Toc2325813_2749589250"/>
      <w:bookmarkStart w:id="106" w:name="_Toc38"/>
      <w:bookmarkEnd w:id="104"/>
      <w:bookmarkEnd w:id="105"/>
      <w:r>
        <w:rPr>
          <w:rtl w:val="true"/>
        </w:rPr>
        <w:t>از حرّ باید یاد گرفت</w:t>
      </w:r>
      <w:bookmarkEnd w:id="106"/>
    </w:p>
    <w:p>
      <w:pPr>
        <w:pStyle w:val="BookText"/>
        <w:rPr/>
      </w:pPr>
      <w:r>
        <w:rPr>
          <w:rFonts w:ascii="IRNazanin" w:hAnsi="IRNazanin" w:eastAsia="IRNazanin"/>
          <w:color w:val="111111"/>
          <w:sz w:val="28"/>
          <w:sz w:val="28"/>
          <w:szCs w:val="28"/>
          <w:rtl w:val="true"/>
          <w:lang w:bidi="fa-IR"/>
        </w:rPr>
        <w:t>حرّ بن یزید ریاحی جز این سفر کار دیگری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طلوع آفتاب عاشورا آدمی سطحی‌نگر بود،ولی وقتی فکر کرد تمام شئوناتش از لشکر یزید جدا شد و الهی محض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سفر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زیادی هم لازم ندارد،چون سرعت سیر فکر از سرعت نور هم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البته،بسته به شخصی که فکر می‌کند هم دارد،برای همین،برای بعضی‌ها بیش از یک ساعت طول می‌کشد و برای عده‌ای می‌تواند فقط یک لحظه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انسان درستی یا نادرستی جریانی را با عقل و فطرت و وجدانش ارزیابی کند و ببیند موقعیتی که در آن قرار دارد موقعیت درست یا موقعیت نادرستی است و مطابق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فکر و اندیشه،بالاتر از این سخن پروردگار ندیده‌ام که مردم را برای درک راستی پیغمبر به فکر کردن توصیه می‌کند،زیرا به کارگیری عقل و فطرت و وجدان در جریان اندیشیدن نورانیت می‌آورد و اثری عمیق در انسان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بی‌تردید،حتی معجزه هم قدرت فکر را ندارد،چون بسیاری از مردم معجزه را نوعی جادوگری می‌پندارند، ضمن این‌که درک معجزه و پذیرش آن خود نیازمند اندیشیدن و به کار گرفتن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شما را به یک حقیقت اندرز می‌دهم و آن این‌که دودو و یک‌یک برای خدا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سپس،درباره رفیقتان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عمری با پاکی و امانت و صدق و درستی در میان شما زندگی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بیاندیشید که هیچ‌گونه جنونی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شما از عذاب سختی که پیش روست جز بیم‌دهنده‌ای نیست</w:t>
      </w:r>
      <w:r>
        <w:rPr>
          <w:rFonts w:eastAsia="IRNazanin" w:cs="IRNazanin"/>
          <w:color w:val="111111"/>
          <w:sz w:val="28"/>
          <w:szCs w:val="28"/>
          <w:rtl w:val="true"/>
          <w:lang w:bidi="fa-IR"/>
        </w:rPr>
        <w:t>.</w:t>
      </w:r>
      <w:bookmarkStart w:id="107" w:name="pg3310_19797"/>
    </w:p>
    <w:p>
      <w:pPr>
        <w:pStyle w:val="BookText"/>
        <w:rPr/>
      </w:pPr>
      <w:bookmarkEnd w:id="107"/>
      <w:r>
        <w:rPr>
          <w:rFonts w:ascii="IRNazanin" w:hAnsi="IRNazanin" w:eastAsia="IRNazanin"/>
          <w:color w:val="111111"/>
          <w:sz w:val="28"/>
          <w:sz w:val="28"/>
          <w:szCs w:val="28"/>
          <w:rtl w:val="true"/>
          <w:lang w:bidi="fa-IR"/>
        </w:rPr>
        <w:t>بیایید درباره این انسان فکر کنید تا به این نتیجه برسید که کوچک‌ترین اختلال یا انحرافی در او وجود ندارد و او به راستی افق طلوع اسماء و صفات الهی است و تمام وجودش با حق آمیخته است</w:t>
      </w:r>
      <w:r>
        <w:rPr>
          <w:rFonts w:eastAsia="IRNazanin" w:cs="IRNazanin"/>
          <w:color w:val="111111"/>
          <w:sz w:val="28"/>
          <w:szCs w:val="28"/>
          <w:rtl w:val="true"/>
          <w:lang w:bidi="fa-IR"/>
        </w:rPr>
        <w:t>.</w:t>
      </w:r>
    </w:p>
    <w:p>
      <w:pPr>
        <w:pStyle w:val="Heading3"/>
        <w:numPr>
          <w:ilvl w:val="2"/>
          <w:numId w:val="1"/>
        </w:numPr>
        <w:rPr/>
      </w:pPr>
      <w:bookmarkStart w:id="108" w:name="__RefHeading___Toc2325815_2749589250"/>
      <w:bookmarkStart w:id="109" w:name="_Toc39"/>
      <w:bookmarkEnd w:id="108"/>
      <w:r>
        <w:rPr>
          <w:rtl w:val="true"/>
        </w:rPr>
        <w:t>پیامبر</w:t>
      </w:r>
      <w:r>
        <w:rPr>
          <w:rtl w:val="true"/>
        </w:rPr>
        <w:t>:</w:t>
      </w:r>
      <w:r>
        <w:rPr>
          <w:rtl w:val="true"/>
        </w:rPr>
        <w:t>شاهد و مبشر و نذیر</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 پیامبر،به راستی ما تو را شاهد بر امت و مژده‌رسان و بیم‌دهنده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دعوت‌کننده به سوی خدا به فرمان او و چراغی فروزان برای هدایت جهانیان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آیه‌ابتدا پیامبرش را شاهد معرفی می‌کند،بعد مبشر و سپس نذیر و داعی الی اللّه؛یعنی تمام حرکات پیامبر گواه بر حقایق عالم است و تمام حقایق غیبی و حقایق ملکی در وجود او جمع‌اند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دیگر،وجودش گواه حق است و حق را باید از طریق او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نیز پیامبر چنین بود،زیرا رفتار و گفتار و کردار او همه بر مدار حق و نشانه حق بود و نگاه و سکوت و سخن گفتن و خواب و حتی لبخندش عبادت خدا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همین،قرآن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مردم را به تفکر در زندگی‌اش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دعوت به سعادت ابدی با روشی بهتر از این امکان دارد؟</w:t>
      </w:r>
    </w:p>
    <w:p>
      <w:pPr>
        <w:pStyle w:val="BookText"/>
        <w:rPr/>
      </w:pPr>
      <w:r>
        <w:rPr>
          <w:rFonts w:ascii="IRNazanin" w:hAnsi="IRNazanin" w:eastAsia="IRNazanin"/>
          <w:color w:val="111111"/>
          <w:sz w:val="28"/>
          <w:sz w:val="28"/>
          <w:szCs w:val="28"/>
          <w:rtl w:val="true"/>
          <w:lang w:bidi="fa-IR"/>
        </w:rPr>
        <w:t>این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 است و خیلی عجیب است که خدا این نور را در باطن پاکان عالم و آگاهان عالم می‌جوید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آیات‌روشنی است در سینه کسانی که به آنان معرفت و دانش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آیات‌ما را جز ستمگران انکار نمی‌کنند</w:t>
      </w:r>
      <w:r>
        <w:rPr>
          <w:rFonts w:eastAsia="IRNazanin" w:cs="IRNazanin"/>
          <w:color w:val="111111"/>
          <w:sz w:val="28"/>
          <w:szCs w:val="28"/>
          <w:rtl w:val="true"/>
          <w:lang w:bidi="fa-IR"/>
        </w:rPr>
        <w:t>.</w:t>
      </w:r>
      <w:bookmarkStart w:id="110" w:name="pg3310_19798"/>
    </w:p>
    <w:p>
      <w:pPr>
        <w:pStyle w:val="BookText"/>
        <w:rPr/>
      </w:pPr>
      <w:bookmarkEnd w:id="110"/>
      <w:r>
        <w:rPr>
          <w:rFonts w:ascii="IRNazanin" w:hAnsi="IRNazanin" w:eastAsia="IRNazanin"/>
          <w:color w:val="111111"/>
          <w:sz w:val="28"/>
          <w:sz w:val="28"/>
          <w:szCs w:val="28"/>
          <w:rtl w:val="true"/>
          <w:lang w:bidi="fa-IR"/>
        </w:rPr>
        <w:t>آیات‌قرآن برای اهل عقل و آگاهان روشنایی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شش هزار وششصد و اندی آیه‌بسان خورشید در باطن آگاهان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راستی،کسی‌که قرآن را کلمات سیاه روی کاغذ می‌بیند کجا و آن‌که این همه خورشید در باطن خویش دارد و از آن‌ها نور می‌گیرد کجا؟</w:t>
      </w:r>
    </w:p>
    <w:p>
      <w:pPr>
        <w:pStyle w:val="Heading3"/>
        <w:numPr>
          <w:ilvl w:val="2"/>
          <w:numId w:val="1"/>
        </w:numPr>
        <w:rPr/>
      </w:pPr>
      <w:bookmarkStart w:id="111" w:name="__RefHeading___Toc2325817_2749589250"/>
      <w:bookmarkStart w:id="112" w:name="_Toc40"/>
      <w:bookmarkEnd w:id="111"/>
      <w:r>
        <w:rPr>
          <w:rtl w:val="true"/>
        </w:rPr>
        <w:t>نگاه ظاهری به خلقت</w:t>
      </w:r>
      <w:bookmarkEnd w:id="112"/>
    </w:p>
    <w:p>
      <w:pPr>
        <w:pStyle w:val="BookText"/>
        <w:rPr/>
      </w:pPr>
      <w:r>
        <w:rPr>
          <w:rFonts w:ascii="IRNazanin" w:hAnsi="IRNazanin" w:eastAsia="IRNazanin"/>
          <w:color w:val="111111"/>
          <w:sz w:val="28"/>
          <w:sz w:val="28"/>
          <w:szCs w:val="28"/>
          <w:rtl w:val="true"/>
          <w:lang w:bidi="fa-IR"/>
        </w:rPr>
        <w:t>آدم ظاهربین وقتی به خودش نگاه می‌کند هزار سؤال بی‌جا برایش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دنیا آمدم؟برای چه مرا به این دنیا آوردند تا این همه رنج بکشم؟مگر خدا نیازمند بود که مرا خلق کرد؟حالا که مرا خلق کرده به چه دردش می‌خورم؟چرا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بخورم و چاق یا لاغر شوم و مریض شوم و مصیبت ببینم و بمیرم و خاکم کنند؟این‌هم شد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به خود با این طرز سؤالات نگاه حیوانی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میرزاده عشقی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در یکی از اشعارش این‌طور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من در جهان یک وصله ناجور بود</w:t>
      </w:r>
    </w:p>
    <w:p>
      <w:pPr>
        <w:pStyle w:val="BookText"/>
        <w:rPr/>
      </w:pPr>
      <w:r>
        <w:rPr>
          <w:rFonts w:ascii="IRNazanin" w:hAnsi="IRNazanin" w:eastAsia="IRNazanin"/>
          <w:color w:val="111111"/>
          <w:sz w:val="28"/>
          <w:sz w:val="28"/>
          <w:szCs w:val="28"/>
          <w:rtl w:val="true"/>
          <w:lang w:bidi="fa-IR"/>
        </w:rPr>
        <w:t>من که خود راضی به این خلقت نبودم،زور بود</w:t>
      </w:r>
    </w:p>
    <w:p>
      <w:pPr>
        <w:pStyle w:val="BookText"/>
        <w:rPr/>
      </w:pPr>
      <w:r>
        <w:rPr>
          <w:rFonts w:ascii="IRNazanin" w:hAnsi="IRNazanin" w:eastAsia="IRNazanin"/>
          <w:color w:val="111111"/>
          <w:sz w:val="28"/>
          <w:sz w:val="28"/>
          <w:szCs w:val="28"/>
          <w:rtl w:val="true"/>
          <w:lang w:bidi="fa-IR"/>
        </w:rPr>
        <w:t>خلق از من در عذاب و من خود از اخلاق خویش</w:t>
      </w:r>
    </w:p>
    <w:p>
      <w:pPr>
        <w:pStyle w:val="BookText"/>
        <w:rPr/>
      </w:pPr>
      <w:r>
        <w:rPr>
          <w:rFonts w:ascii="IRNazanin" w:hAnsi="IRNazanin" w:eastAsia="IRNazanin"/>
          <w:color w:val="111111"/>
          <w:sz w:val="28"/>
          <w:sz w:val="28"/>
          <w:szCs w:val="28"/>
          <w:rtl w:val="true"/>
          <w:lang w:bidi="fa-IR"/>
        </w:rPr>
        <w:t>از عذاب خلق و من،یا رب،چه‌ات منظور بود؟</w:t>
      </w:r>
    </w:p>
    <w:p>
      <w:pPr>
        <w:pStyle w:val="BookText"/>
        <w:rPr/>
      </w:pPr>
      <w:r>
        <w:rPr>
          <w:rFonts w:ascii="IRNazanin" w:hAnsi="IRNazanin" w:eastAsia="IRNazanin"/>
          <w:color w:val="111111"/>
          <w:sz w:val="28"/>
          <w:sz w:val="28"/>
          <w:szCs w:val="28"/>
          <w:rtl w:val="true"/>
          <w:lang w:bidi="fa-IR"/>
        </w:rPr>
        <w:t>ای طبیعت،گر نبودم من،جهانت نقص داشت</w:t>
      </w:r>
    </w:p>
    <w:p>
      <w:pPr>
        <w:pStyle w:val="BookText"/>
        <w:rPr/>
      </w:pPr>
      <w:r>
        <w:rPr>
          <w:rFonts w:ascii="IRNazanin" w:hAnsi="IRNazanin" w:eastAsia="IRNazanin"/>
          <w:color w:val="111111"/>
          <w:sz w:val="28"/>
          <w:sz w:val="28"/>
          <w:szCs w:val="28"/>
          <w:rtl w:val="true"/>
          <w:lang w:bidi="fa-IR"/>
        </w:rPr>
        <w:t>ای فلک،گر من نمی‌زادی،اجاقت کور بود؟</w:t>
      </w:r>
    </w:p>
    <w:p>
      <w:pPr>
        <w:pStyle w:val="BookText"/>
        <w:rPr/>
      </w:pPr>
      <w:r>
        <w:rPr>
          <w:rFonts w:ascii="IRNazanin" w:hAnsi="IRNazanin" w:eastAsia="IRNazanin"/>
          <w:color w:val="111111"/>
          <w:sz w:val="28"/>
          <w:sz w:val="28"/>
          <w:szCs w:val="28"/>
          <w:rtl w:val="true"/>
          <w:lang w:bidi="fa-IR"/>
        </w:rPr>
        <w:t>قصد تو از خلق عشقی‌من یقین دارم‌فقط</w:t>
      </w:r>
    </w:p>
    <w:p>
      <w:pPr>
        <w:pStyle w:val="BookText"/>
        <w:rPr/>
      </w:pPr>
      <w:r>
        <w:rPr>
          <w:rFonts w:ascii="IRNazanin" w:hAnsi="IRNazanin" w:eastAsia="IRNazanin"/>
          <w:color w:val="111111"/>
          <w:sz w:val="28"/>
          <w:sz w:val="28"/>
          <w:szCs w:val="28"/>
          <w:rtl w:val="true"/>
          <w:lang w:bidi="fa-IR"/>
        </w:rPr>
        <w:t>دیدن هر روز یک‌گون،رنج جوراجور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من معلوم بودت نیست مرغوب،از چه رو</w:t>
      </w:r>
    </w:p>
    <w:p>
      <w:pPr>
        <w:pStyle w:val="BookText"/>
        <w:rPr/>
      </w:pPr>
      <w:r>
        <w:rPr>
          <w:rFonts w:ascii="IRNazanin" w:hAnsi="IRNazanin" w:eastAsia="IRNazanin"/>
          <w:color w:val="111111"/>
          <w:sz w:val="28"/>
          <w:sz w:val="28"/>
          <w:szCs w:val="28"/>
          <w:rtl w:val="true"/>
          <w:lang w:bidi="fa-IR"/>
        </w:rPr>
        <w:t>آفریدستی؟زبانم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کور بود؟</w:t>
      </w:r>
    </w:p>
    <w:p>
      <w:pPr>
        <w:pStyle w:val="BookText"/>
        <w:rPr/>
      </w:pPr>
      <w:r>
        <w:rPr>
          <w:rFonts w:ascii="IRNazanin" w:hAnsi="IRNazanin" w:eastAsia="IRNazanin"/>
          <w:color w:val="111111"/>
          <w:sz w:val="28"/>
          <w:sz w:val="28"/>
          <w:szCs w:val="28"/>
          <w:rtl w:val="true"/>
          <w:lang w:bidi="fa-IR"/>
        </w:rPr>
        <w:t>آن‌که نتواند به نیکی پاس هر مخلوق داد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کرد این آفرینش را،مگر مجبور بود؟ </w:t>
      </w:r>
      <w:r>
        <w:rPr>
          <w:rFonts w:eastAsia="IRNazanin" w:cs="IRNazanin"/>
          <w:color w:val="111111"/>
          <w:sz w:val="28"/>
          <w:szCs w:val="28"/>
          <w:lang w:bidi="fa-IR"/>
        </w:rPr>
        <w:t>6</w:t>
      </w:r>
      <w:bookmarkStart w:id="113" w:name="pg3310_19799"/>
    </w:p>
    <w:p>
      <w:pPr>
        <w:pStyle w:val="BookText"/>
        <w:rPr/>
      </w:pPr>
      <w:bookmarkEnd w:id="113"/>
      <w:r>
        <w:rPr>
          <w:rFonts w:ascii="IRNazanin" w:hAnsi="IRNazanin" w:eastAsia="IRNazanin"/>
          <w:color w:val="111111"/>
          <w:sz w:val="28"/>
          <w:sz w:val="28"/>
          <w:szCs w:val="28"/>
          <w:rtl w:val="true"/>
          <w:lang w:bidi="fa-IR"/>
        </w:rPr>
        <w:t>آیا بی‌ادبی در قضاوت از این بدتر هم متصور است؟این خلاصه حرف ظاهربینان درباره هستی و خلقت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بدون فکر به عالم نگاه کند دچار چنین پریشان‌گویی‌ها و قضاوت‌های نابجایی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ما به خودمان هم نگاهی بکنیم که هزاران ایراد بیخودی از این دست برایمان پیش می‌آید و هر از گاهی به خود می‌پیچیم که چرا ما را آوردند و چرا ما را آفریدند و اصلا این عالم یا این موجود به چه کاری می‌آید و به چه دردی می‌خورد؟زیرا منشأ تمامی این حالات ظاهربینی است</w:t>
      </w:r>
      <w:r>
        <w:rPr>
          <w:rFonts w:eastAsia="IRNazanin" w:cs="IRNazanin"/>
          <w:color w:val="111111"/>
          <w:sz w:val="28"/>
          <w:szCs w:val="28"/>
          <w:rtl w:val="true"/>
          <w:lang w:bidi="fa-IR"/>
        </w:rPr>
        <w:t>.</w:t>
      </w:r>
    </w:p>
    <w:p>
      <w:pPr>
        <w:pStyle w:val="Heading3"/>
        <w:numPr>
          <w:ilvl w:val="2"/>
          <w:numId w:val="1"/>
        </w:numPr>
        <w:rPr/>
      </w:pPr>
      <w:bookmarkStart w:id="114" w:name="__RefHeading___Toc2325819_2749589250"/>
      <w:bookmarkStart w:id="115" w:name="_Toc41"/>
      <w:bookmarkEnd w:id="114"/>
      <w:r>
        <w:rPr>
          <w:rtl w:val="true"/>
        </w:rPr>
        <w:t>نگاه اهل فکر به خلقت</w:t>
      </w:r>
      <w:bookmarkEnd w:id="115"/>
    </w:p>
    <w:p>
      <w:pPr>
        <w:pStyle w:val="BookText"/>
        <w:rPr/>
      </w:pPr>
      <w:r>
        <w:rPr>
          <w:rFonts w:ascii="IRNazanin" w:hAnsi="IRNazanin" w:eastAsia="IRNazanin"/>
          <w:color w:val="111111"/>
          <w:sz w:val="28"/>
          <w:sz w:val="28"/>
          <w:szCs w:val="28"/>
          <w:rtl w:val="true"/>
          <w:lang w:bidi="fa-IR"/>
        </w:rPr>
        <w:t>در عوض،آن‌ها که اهل فکرند،در قبال چنین سوالاتی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نگوییم به مهتاب اگر تب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اگر کرم نبود زندگی چیزی کم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این‌ها وقتی نگاهشان به ذره‌ای خاک می‌افتد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می‌کنند،چون خلقت هیچ چیز را عبث و بیهوده و باطل نمی‌دانند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 پیشوایان معصوم ما بوده و سخنان امام زین العابدین با ماه رمضان در صحیفه سجادیه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فرمایشات امیر المؤمنین درباره آفرینش در خطبه اول نهج البلاغه به عنوان مشت نمونه خروار شاهد صادق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 این نگاه را خوب شناخته و خیلی خوب از عهده بیانش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بینم به دریا بنگرم دریا ته بینم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هرجا بنگرم کوه و در و دشت نشان از قامت رعنا تو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باطن‌بینان به خودشان نگاه می‌کنند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قدرت شکر نعمت وجودمان را که به ما عنایت کردی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وجود همه تنگی‌ها و مضیقه‌ها و سختی‌ها و بلاها و رنج‌های روزگار نیمه‌های شب اشک می‌ریزند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عمرنی ما کان عمری بذلة فی طاعتک،فإذا کان عمری مرتعا للشیطان فاقبضنی إلیک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خدایا،به این زودی‌ها مرگ ما را نرسان و تا لباس عبادت و خدمت و عشق تو بر تنمان است،عرممان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وقتی به خودش نگاه می‌کند صفات خدا را در خود می‌بیند و خود را محصول اراده و حکمت و علم و رحمت و آگاهی او می‌یابد،زیرا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 خود را آینه‌ای می‌بیند که صفات محبوب در آن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دلیلی ندارد از خدا ناراضی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 و روش ائمه ما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الشهدا،علیه السلام،در کربلا آن‌طور بلا می‌بیند ولی در گودال قتلگاه به خداوند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زندگی کمال رضایت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شهادت عباس و اکبر و سایر عزیزانم حتی کودک شش‌ماهه‌ای که در آغوشم کشته شد راضی‌ام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بدن قطعه‌قطعه خودم راضی‌ام،چون بلاهای من نردبان آمدنم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 را بلا و مصیبت را مصیبت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نردبان ترقی‌ام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bookmarkStart w:id="116" w:name="pg3310_19801"/>
    </w:p>
    <w:p>
      <w:pPr>
        <w:pStyle w:val="BookText"/>
        <w:rPr/>
      </w:pPr>
      <w:bookmarkEnd w:id="116"/>
      <w:r>
        <w:rPr>
          <w:rFonts w:ascii="IRNazanin" w:hAnsi="IRNazanin" w:eastAsia="IRNazanin"/>
          <w:color w:val="111111"/>
          <w:sz w:val="28"/>
          <w:sz w:val="28"/>
          <w:szCs w:val="28"/>
          <w:rtl w:val="true"/>
          <w:lang w:bidi="fa-IR"/>
        </w:rPr>
        <w:t>آری،مصیبت برای این گروه به معنای درد و رنج و بدبختی نیست، کامل‌کننده نقص‌ها و پرکننده خلأهای وجودشان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ازاین‌رو،نه تنها از ان فرار نمی‌کنند و در روز واقعه جزع و فزع سر نمی‌دهند،از آن استقبال می‌کنند و شادمانه به پیشوازش می‌شتابند،زیرا اعتقاد دارند که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رقص‌کنان باید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شیخ سعدی غزلی زیبا در این باب دارد که بسیار مناسب حال است و دریغم می‌آید از آن یادی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گدایان خیل سلطانیم شهربند هوای جانانیم</w:t>
      </w:r>
    </w:p>
    <w:p>
      <w:pPr>
        <w:pStyle w:val="BookText"/>
        <w:rPr/>
      </w:pPr>
      <w:r>
        <w:rPr>
          <w:rFonts w:ascii="IRNazanin" w:hAnsi="IRNazanin" w:eastAsia="IRNazanin"/>
          <w:color w:val="111111"/>
          <w:sz w:val="28"/>
          <w:sz w:val="28"/>
          <w:szCs w:val="28"/>
          <w:rtl w:val="true"/>
          <w:lang w:bidi="fa-IR"/>
        </w:rPr>
        <w:t>بنده را نام خویشتن نبود هرچه ما را لقب دهند آنیم</w:t>
      </w:r>
    </w:p>
    <w:p>
      <w:pPr>
        <w:pStyle w:val="BookText"/>
        <w:rPr/>
      </w:pPr>
      <w:r>
        <w:rPr>
          <w:rFonts w:ascii="IRNazanin" w:hAnsi="IRNazanin" w:eastAsia="IRNazanin"/>
          <w:color w:val="111111"/>
          <w:sz w:val="28"/>
          <w:sz w:val="28"/>
          <w:szCs w:val="28"/>
          <w:rtl w:val="true"/>
          <w:lang w:bidi="fa-IR"/>
        </w:rPr>
        <w:t>گر برانند و گر ببخشایند ره به جای دگر نمی‌دانیم</w:t>
      </w:r>
    </w:p>
    <w:p>
      <w:pPr>
        <w:pStyle w:val="BookText"/>
        <w:rPr/>
      </w:pPr>
      <w:r>
        <w:rPr>
          <w:rFonts w:ascii="IRNazanin" w:hAnsi="IRNazanin" w:eastAsia="IRNazanin"/>
          <w:color w:val="111111"/>
          <w:sz w:val="28"/>
          <w:sz w:val="28"/>
          <w:szCs w:val="28"/>
          <w:rtl w:val="true"/>
          <w:lang w:bidi="fa-IR"/>
        </w:rPr>
        <w:t>دوستان در هوای صحبت یار زر فشانند و ما سر افشانیم</w:t>
      </w:r>
    </w:p>
    <w:p>
      <w:pPr>
        <w:pStyle w:val="BookText"/>
        <w:rPr/>
      </w:pPr>
      <w:r>
        <w:rPr>
          <w:rFonts w:ascii="IRNazanin" w:hAnsi="IRNazanin" w:eastAsia="IRNazanin"/>
          <w:color w:val="111111"/>
          <w:sz w:val="28"/>
          <w:sz w:val="28"/>
          <w:szCs w:val="28"/>
          <w:rtl w:val="true"/>
          <w:lang w:bidi="fa-IR"/>
        </w:rPr>
        <w:t>تنگ‌چشمان نظر به میوه کنند ما تماشاکنان بستانیم</w:t>
      </w:r>
    </w:p>
    <w:p>
      <w:pPr>
        <w:pStyle w:val="BookText"/>
        <w:rPr/>
      </w:pPr>
      <w:r>
        <w:rPr>
          <w:rFonts w:ascii="IRNazanin" w:hAnsi="IRNazanin" w:eastAsia="IRNazanin"/>
          <w:color w:val="111111"/>
          <w:sz w:val="28"/>
          <w:sz w:val="28"/>
          <w:szCs w:val="28"/>
          <w:rtl w:val="true"/>
          <w:lang w:bidi="fa-IR"/>
        </w:rPr>
        <w:t>هرچه گفتیم جز حکایت دوست در همه عمر از آن پشیمانیم</w:t>
      </w:r>
    </w:p>
    <w:p>
      <w:pPr>
        <w:pStyle w:val="BookText"/>
        <w:rPr/>
      </w:pPr>
      <w:r>
        <w:rPr>
          <w:rFonts w:ascii="IRNazanin" w:hAnsi="IRNazanin" w:eastAsia="IRNazanin"/>
          <w:color w:val="111111"/>
          <w:sz w:val="28"/>
          <w:sz w:val="28"/>
          <w:szCs w:val="28"/>
          <w:rtl w:val="true"/>
          <w:lang w:bidi="fa-IR"/>
        </w:rPr>
        <w:t>سعدیا بی‌وجود صحبت یار هر دو عالم به هیچ نستانیم</w:t>
      </w:r>
    </w:p>
    <w:p>
      <w:pPr>
        <w:pStyle w:val="BookText"/>
        <w:rPr/>
      </w:pPr>
      <w:r>
        <w:rPr>
          <w:rFonts w:ascii="IRNazanin" w:hAnsi="IRNazanin" w:eastAsia="IRNazanin"/>
          <w:color w:val="111111"/>
          <w:sz w:val="28"/>
          <w:sz w:val="28"/>
          <w:szCs w:val="28"/>
          <w:rtl w:val="true"/>
          <w:lang w:bidi="fa-IR"/>
        </w:rPr>
        <w:t>ترک جان عزیز بتوان گفت ترک یار عزیز نتوانیم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 نگاه عاقلانه به خلقت و رنج‌هایی است که انسان در این عالم فانی به آن‌ها مبتلاست</w:t>
      </w:r>
      <w:r>
        <w:rPr>
          <w:rFonts w:eastAsia="IRNazanin" w:cs="IRNazanin"/>
          <w:color w:val="111111"/>
          <w:sz w:val="28"/>
          <w:szCs w:val="28"/>
          <w:rtl w:val="true"/>
          <w:lang w:bidi="fa-IR"/>
        </w:rPr>
        <w:t>.</w:t>
      </w:r>
    </w:p>
    <w:p>
      <w:pPr>
        <w:pStyle w:val="Heading3"/>
        <w:numPr>
          <w:ilvl w:val="2"/>
          <w:numId w:val="1"/>
        </w:numPr>
        <w:rPr/>
      </w:pPr>
      <w:bookmarkStart w:id="117" w:name="__RefHeading___Toc2325821_2749589250"/>
      <w:bookmarkStart w:id="118" w:name="_Toc42"/>
      <w:bookmarkEnd w:id="117"/>
      <w:r>
        <w:rPr>
          <w:rtl w:val="true"/>
        </w:rPr>
        <w:t>یک دانه گندم هم می تواند انگیزه تعقل باشد</w:t>
      </w:r>
      <w:r>
        <w:rPr>
          <w:rtl w:val="true"/>
        </w:rPr>
        <w:t>.</w:t>
      </w:r>
      <w:bookmarkEnd w:id="118"/>
    </w:p>
    <w:p>
      <w:pPr>
        <w:pStyle w:val="BookText"/>
        <w:rPr/>
      </w:pPr>
      <w:r>
        <w:rPr>
          <w:rFonts w:ascii="IRNazanin" w:hAnsi="IRNazanin" w:eastAsia="IRNazanin"/>
          <w:color w:val="111111"/>
          <w:sz w:val="28"/>
          <w:sz w:val="28"/>
          <w:szCs w:val="28"/>
          <w:rtl w:val="true"/>
          <w:lang w:bidi="fa-IR"/>
        </w:rPr>
        <w:t>در یکی از تفاسیر قرآن دیدم نویسنده نگاهی از سر عقل به یک دانه کوچک گندم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البته،توضیحاتی که داده بود مربوط به زمان خودش بود و با توضیحات علم امروز قابل مقایسه نبود ولی در هر حال،دقت خوبی کرده بود که برای ما هم جالب و تامل‌برانگیز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سیصدوشصت‌وپنج شبانه روز طول کشیده تا زمین یک‌بار</w:t>
      </w:r>
    </w:p>
    <w:p>
      <w:pPr>
        <w:pStyle w:val="BookText"/>
        <w:rPr/>
      </w:pPr>
      <w:r>
        <w:rPr>
          <w:rFonts w:ascii="IRNazanin" w:hAnsi="IRNazanin" w:eastAsia="IRNazanin"/>
          <w:color w:val="111111"/>
          <w:sz w:val="28"/>
          <w:sz w:val="28"/>
          <w:szCs w:val="28"/>
          <w:rtl w:val="true"/>
          <w:lang w:bidi="fa-IR"/>
        </w:rPr>
        <w:t>دور خورشید گشته و چهار فصل را به وجود آورده و تعادلی برقرار کرده تا گندم بتواند دوران رشدش را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همه فصل‌ها زمستان یا بهار بود گندمی ساخته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هم‌چنین،اگر تابستان یا پائیز نبود،نه گندمی به کمال می‌رسید و نه زمین استراحت می‌کرد تا مواد آلی مصرف شده‌اش دوباره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پس،وجود فصل‌های زمستان و بهار و تابستان و پائیز برای به وجود آمدن این دانه گندم ضروری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رشد این دانه گندم کارهای مهم دیگری هم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ساعت،یک‌بار دور خودش چرخیده تا شب‌وروز پیدا شوند،آن هم برای این‌که شب‌ها گرما بشکند تا گندم از زیادی گرما نسوزد و روزها بتواند سر در بیاورد و از سرمای شب نابود نشود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خطاب به این دانه گندم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چقدرخورشید نورش را هزینه کرد تا تو به وجود آمدی؟چه مقدار ابر و باد و آب اقیانوس‌ها دست به دست هم دادند تا تو رشد کردی؟چه تعداد انسان رفتند معدن پیدا کردند تا عده‌ای دیگر ان را استخراج کنند و گروهی دیگر آن سنگ را در کوره ذوب کنند و آهنش را به صورت شمش درآورند و بفروشند تا آهنگران از ان گاوآهن و بیل و شن‌کش درست کنند؟چقدر انسان کار کرد تا با گاو این زمین را شخم زد و بذر کاشت و آب داد و زحمت کشید تا تو رشد کردی؟چند آسیاب به کار افتاد و چقدر آب در آسیاب چرخید تا سنگ زیرین به گردش آمد و تو را آرد کرد؟چند گونی‌باف زحمت کشیدند و چند نفر همت کردند تا این آرد را گونی ریختند؟ چه تعداد از بندگان خدا گونی آرد را روی شانه‌هایشان گذاشتند یا روی شتر و اسب حمل کردند تا آرد به نانوایی‌ها برسد؟چند نفر گل رس تهیه کردند تا عده‌ای دیگر تنور درست کنند؟چند نفر این تنورها را در نانوایی‌ها کار گذاشتند؟چقدر باید هیزم جمع شود تا در تنور بسوزد و آن را داغ کند؟چقدر آب لازم است تا خمیر ساخته شود؟چه شب‌هایی</w:t>
      </w:r>
      <w:bookmarkStart w:id="119" w:name="pg3310_19803"/>
    </w:p>
    <w:p>
      <w:pPr>
        <w:pStyle w:val="BookText"/>
        <w:rPr/>
      </w:pPr>
      <w:bookmarkEnd w:id="119"/>
      <w:r>
        <w:rPr>
          <w:rFonts w:ascii="IRNazanin" w:hAnsi="IRNazanin" w:eastAsia="IRNazanin"/>
          <w:color w:val="111111"/>
          <w:sz w:val="28"/>
          <w:sz w:val="28"/>
          <w:szCs w:val="28"/>
          <w:rtl w:val="true"/>
          <w:lang w:bidi="fa-IR"/>
        </w:rPr>
        <w:t xml:space="preserve">انسان باید بیدار بماند و خمیر درست کند،یکی آن را چانه بگیرد،یکی پهن کند،یکی جلوی آتش بایستد و خمیر را به دیواره تنور بزند و دیگری نان را از تنور در بیاورد؟چند نفر باید بروند هشت ساعت عرق بریزند،مزد بگیرند تا بتواندد تو را بخرند و با زن و فرزندانشان بخورند تا سیر شوند و از آن شانزده نوع ویتامین و خاصیتی که در تو وجود دارد استفاده کنند؟پس،تو هزاران کیلومتر راه طی کرده‌ای تا به دهان من برسی،حالا،من سر به عصیان بردارم و از خدا ناراضی باشم؟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این داستان کوتاه یک دانه کوچک گندم است،اما مگر نعمت خدا همین‌هاست که ما می‌بینیم و می‌خوریم؟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 اگر نعمت‌های خدا را شمارش کنید،هرگز نمی‌توانید آن‌ها را به شماره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نمی‌خواهد آن‌ها را بشمارید،لااقل فکر کنید که آن‌ها را چگونه باید هزینه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کنید که آیا انسان آفریده شده تا فقط بخورد و شکمش را سیر کند و شهوتش را ارضاء نماید و این دو کار را دائم تکرار کند تا بمیرد؟اگر چنین بود که دیگر نیازی نبود شما را خلق کنم،زیرا حیوانات روی کره زمین برای این مهم بس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پس،معلوم می‌شود شما را برای کار بزرگ‌تر و مهم‌تری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است از پی کاری بزرگ گر نکند،اوست حماری بزرگ </w:t>
      </w:r>
      <w:r>
        <w:rPr>
          <w:rFonts w:eastAsia="IRNazanin" w:cs="IRNazanin"/>
          <w:color w:val="111111"/>
          <w:sz w:val="28"/>
          <w:szCs w:val="28"/>
          <w:lang w:bidi="fa-IR"/>
        </w:rPr>
        <w:t>18</w:t>
      </w:r>
    </w:p>
    <w:p>
      <w:pPr>
        <w:pStyle w:val="Heading3"/>
        <w:numPr>
          <w:ilvl w:val="2"/>
          <w:numId w:val="1"/>
        </w:numPr>
        <w:rPr/>
      </w:pPr>
      <w:bookmarkStart w:id="120" w:name="__RefHeading___Toc2325823_2749589250"/>
      <w:bookmarkStart w:id="121" w:name="_Toc43"/>
      <w:bookmarkEnd w:id="120"/>
      <w:r>
        <w:rPr>
          <w:rtl w:val="true"/>
        </w:rPr>
        <w:t>نافرمانی بی انصافی است</w:t>
      </w:r>
      <w:bookmarkEnd w:id="121"/>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انصاف نباشد که تو فرمان نبری</w:t>
      </w:r>
      <w:bookmarkStart w:id="122" w:name="pg3310_19804"/>
    </w:p>
    <w:p>
      <w:pPr>
        <w:pStyle w:val="BookText"/>
        <w:rPr/>
      </w:pPr>
      <w:bookmarkEnd w:id="122"/>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 که در میدان حیات همه فرمانبردار باشند و انسان عاصی و طاغی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مجموعه هستی نافرمان باشد،نسبت به کل عالم بیگانه تلقی می‌شود و وقتی بیگانه تلقی شد و بیگانه از دنیا رفت،مطابق فرمایش قرآن،در قیامت نه یک نفر شفاعتش می‌کند و نه کسی با او رفاقت می‌کند و نه یاری‌اش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بدا به حال آنان‌که در میان آن‌همه مخلوق غریبه می‌مانند و وقتی به زنجیرشان می‌کشند تا رهسپار جهنمشان کنند،یک نفر هم نیست که برایشان دل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به حال دوستان و بیداران و بینایان و آشنایان</w:t>
      </w:r>
      <w:r>
        <w:rPr>
          <w:rFonts w:eastAsia="IRNazanin" w:cs="IRNazanin"/>
          <w:color w:val="111111"/>
          <w:sz w:val="28"/>
          <w:szCs w:val="28"/>
          <w:rtl w:val="true"/>
          <w:lang w:bidi="fa-IR"/>
        </w:rPr>
        <w:t>!</w:t>
      </w:r>
    </w:p>
    <w:p>
      <w:pPr>
        <w:pStyle w:val="Heading3"/>
        <w:numPr>
          <w:ilvl w:val="2"/>
          <w:numId w:val="1"/>
        </w:numPr>
        <w:rPr/>
      </w:pPr>
      <w:bookmarkStart w:id="123" w:name="__RefHeading___Toc2325825_2749589250"/>
      <w:bookmarkStart w:id="124" w:name="_Toc44"/>
      <w:bookmarkEnd w:id="123"/>
      <w:r>
        <w:rPr>
          <w:rtl w:val="true"/>
        </w:rPr>
        <w:t>اویس قرنی،غریبی آشنا</w:t>
      </w:r>
      <w:bookmarkEnd w:id="124"/>
    </w:p>
    <w:p>
      <w:pPr>
        <w:pStyle w:val="BookText"/>
        <w:rPr/>
      </w:pPr>
      <w:r>
        <w:rPr>
          <w:rFonts w:ascii="IRNazanin" w:hAnsi="IRNazanin" w:eastAsia="IRNazanin"/>
          <w:color w:val="111111"/>
          <w:sz w:val="28"/>
          <w:sz w:val="28"/>
          <w:szCs w:val="28"/>
          <w:rtl w:val="true"/>
          <w:lang w:bidi="fa-IR"/>
        </w:rPr>
        <w:t xml:space="preserve">داستان اویس قرنی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آشناست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پیامبر را دیده بود و نه پیامبر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هم تا مدینه دوهزار کیلومتر فاصله داشت،اما وقتی پیغمبر اکرم،صلی اللّه علی و آله،از سفر باز گشت و به در خانه رسید، حالش منقلب شد و روی مبارک را به سوی یمن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تفوح روائح الجنة من قبل اویس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واشوقاه الیک یا 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لقیه فلیقرأه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خدا،اویس قرنی دیگر کیست؟فرمود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 غاب عنکم لم تفقدوه و إن ظهر لکم لم تکترثوا به یدخل الجنة فی شفاعته مثل ربیعة و مضر یؤمن بی ولا یرانی و یقتل بین یدی خلیفتی</w:t>
      </w:r>
      <w:bookmarkStart w:id="125" w:name="pg3310_19805"/>
    </w:p>
    <w:p>
      <w:pPr>
        <w:pStyle w:val="BookText"/>
        <w:rPr/>
      </w:pPr>
      <w:bookmarkEnd w:id="125"/>
      <w:r>
        <w:rPr>
          <w:rFonts w:ascii="IRNazanin" w:hAnsi="IRNazanin" w:eastAsia="IRNazanin"/>
          <w:color w:val="111111"/>
          <w:sz w:val="28"/>
          <w:sz w:val="28"/>
          <w:szCs w:val="28"/>
          <w:rtl w:val="true"/>
          <w:lang w:bidi="fa-IR"/>
        </w:rPr>
        <w:t>أمیر المؤمنین علی بن أبی طالب فی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او پیغمبر را ندیده بود،ولی به مراتب از آن‌ها که در مدینه بودند و هر روز حضرت را می‌دیدند با ایشان آشناتر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احمد ز یمن بوی خدا می‌شنوم یمنی برقع من،بوی خدا بوی تو بود</w:t>
      </w:r>
      <w:r>
        <w:rPr>
          <w:rFonts w:eastAsia="IRNazanin" w:cs="IRNazanin"/>
          <w:color w:val="111111"/>
          <w:sz w:val="28"/>
          <w:szCs w:val="28"/>
          <w:rtl w:val="true"/>
          <w:lang w:bidi="fa-IR"/>
        </w:rPr>
        <w:t>.</w:t>
      </w:r>
    </w:p>
    <w:p>
      <w:pPr>
        <w:pStyle w:val="Heading3"/>
        <w:numPr>
          <w:ilvl w:val="2"/>
          <w:numId w:val="1"/>
        </w:numPr>
        <w:rPr/>
      </w:pPr>
      <w:bookmarkStart w:id="126" w:name="__RefHeading___Toc2325827_2749589250"/>
      <w:bookmarkStart w:id="127" w:name="_Toc45"/>
      <w:bookmarkEnd w:id="126"/>
      <w:r>
        <w:rPr>
          <w:rtl w:val="true"/>
        </w:rPr>
        <w:t>انواع قلب در نظر پیامبر</w:t>
      </w:r>
      <w:bookmarkEnd w:id="127"/>
    </w:p>
    <w:p>
      <w:pPr>
        <w:pStyle w:val="BookText"/>
        <w:rPr/>
      </w:pPr>
      <w:r>
        <w:rPr>
          <w:rFonts w:ascii="IRNazanin" w:hAnsi="IRNazanin" w:eastAsia="IRNazanin"/>
          <w:color w:val="111111"/>
          <w:sz w:val="28"/>
          <w:sz w:val="28"/>
          <w:szCs w:val="28"/>
          <w:rtl w:val="true"/>
          <w:lang w:bidi="fa-IR"/>
        </w:rPr>
        <w:t>یکی از ویژگی‌های مهم فکر را باید تاثیری دانست که بر قلب و سایر اعضای بدن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أئمة الافکار،و الافکار أئمة القلوب،و القلوب أئمة الحواس، و الحواس أئمة الاعضاء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حقیقت،این فکر است که در قلب و حواس و اعضای بدن اثر می‌گذارد و آن‌ها را راهبری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دراین‌باره،پیغمبر اکرم در روایتی مهم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ثلاثد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مشغول بالدنیا،و قلب مشغول بالعقبی،و قلب مشغول بالمولی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سه جور قلب در عالم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مشغول به دنیاست، قلبی که به آخرت اشتغال دارد،و قلبی که به مولا و پروردگار خود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القلب المشغول بالدنیا له الشدة و البلاء</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به دنیا مشغول است دلی است که فقط با نمودهای ظاهر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اندیشه‌اش معطوف به پول و خانه و آشپزخانه و پرده و فرش و ویلا و تجارتخانه و کارخانه و برج است و در همین‌ها می‌غلتد؛ درست مثل کرمی که در لجن می‌غلتد تا خفه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قلب نیز وقتی وارد آخرت می‌شود،چون برای آن‌جا کاری نکرده،دچار دو حسرت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چیزهایی که در دنیا داشته و همه را از دست</w:t>
      </w:r>
    </w:p>
    <w:p>
      <w:pPr>
        <w:pStyle w:val="BookText"/>
        <w:rPr/>
      </w:pPr>
      <w:r>
        <w:rPr>
          <w:rFonts w:ascii="IRNazanin" w:hAnsi="IRNazanin" w:eastAsia="IRNazanin"/>
          <w:color w:val="111111"/>
          <w:sz w:val="28"/>
          <w:sz w:val="28"/>
          <w:szCs w:val="28"/>
          <w:rtl w:val="true"/>
          <w:lang w:bidi="fa-IR"/>
        </w:rPr>
        <w:t>داده و یکی برای از دست دادن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المشغول بالعقبی فله الدرجات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قلبی که تعلق خاطرش به آخرت است،شعارش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 برای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اندیشه‌اش این است که خوردن و پوشیدن و زن گرفتن و لذت بردن و کار کردن و نفس کشیدنش باید برای آباد کردن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ازدواج نکرده تا فقط از گناه زنا دور بماند و جهنمی نشود، بلکه شهوات‌رانی حلالش را هم وقف آخرتش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به‌هرحال،اسلام برای این نوع شهوت‌رانی حدی قرار نداده و در قرآن به صراحت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زنان شما کشتزار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و هرکجا که خواستید به کشتزار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زن‌ومرد هر نوع لذتی که بخواهند می‌توانند از همسر شرعی‌شان ببرند، اما قلبی که به آخرت می‌اندیشد همین لذت را هم برای آبادی آخرتش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هم برای همه این کارها به او پاداش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المشغول بالمولی فله الدنیا و العقبی و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 دلی هم هست که نه وصل به دنیاست و نه وصل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وصل به محبوب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می‌فرماید صاحبان چنین قلبی هم دنیا و آخرت را دارند و هم 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واقعی با یک تیر چند نشان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آدم‌های بافکر هستند که همه‌جانبه سود می‌کنند و به رستگاری واقعی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هم این بوده که هرگز به خودشان و هستی پیرامونشان ظاهری نگاه نمی‌کنند و هیچ‌چیز را عادی نمی‌نگرند و در هرچیزی خدا را می‌جویند و او را می‌بینند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گل یا منظره زیبایی نگاه می‌کنیم و نمی‌توانیم از تحسین زیبایی</w:t>
      </w:r>
    </w:p>
    <w:p>
      <w:pPr>
        <w:pStyle w:val="BookText"/>
        <w:rPr/>
      </w:pPr>
      <w:r>
        <w:rPr>
          <w:rFonts w:ascii="IRNazanin" w:hAnsi="IRNazanin" w:eastAsia="IRNazanin"/>
          <w:color w:val="111111"/>
          <w:sz w:val="28"/>
          <w:sz w:val="28"/>
          <w:szCs w:val="28"/>
          <w:rtl w:val="true"/>
          <w:lang w:bidi="fa-IR"/>
        </w:rPr>
        <w:t>آن خودداری کنیم؛آسمان شب را با ستارگان پرفروغش می‌نگریم و از عظمت آن سرمست می‌شویم و حیرت می‌کنیم؛مگر ملامتگران زلیخا نبودند که با دیدن یوسف چنان مدهوش شدند که طبق فرمایش قرآن، دستشان را به جای میوه بریدند و متوجه نشدند؟تصور کنید اگر خالق یوسف و سازنده گل و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می‌دیدیم چه می‌کردیم؟</w:t>
      </w:r>
    </w:p>
    <w:p>
      <w:pPr>
        <w:pStyle w:val="BookText"/>
        <w:rPr/>
      </w:pPr>
      <w:r>
        <w:rPr>
          <w:rFonts w:ascii="IRNazanin" w:hAnsi="IRNazanin" w:eastAsia="IRNazanin"/>
          <w:color w:val="111111"/>
          <w:sz w:val="28"/>
          <w:sz w:val="28"/>
          <w:szCs w:val="28"/>
          <w:rtl w:val="true"/>
          <w:lang w:bidi="fa-IR"/>
        </w:rPr>
        <w:t>آری،آن‌ها که دل به وصل مولا داده‌اند در پی وصل یوسف هستی‌اند نه یوسف مصری،لذا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خوبان پیشِ حسنِ تو خریداری ندارد</w:t>
      </w:r>
    </w:p>
    <w:p>
      <w:pPr>
        <w:pStyle w:val="BookText"/>
        <w:rPr/>
      </w:pPr>
      <w:r>
        <w:rPr>
          <w:rFonts w:ascii="IRNazanin" w:hAnsi="IRNazanin" w:eastAsia="IRNazanin"/>
          <w:color w:val="111111"/>
          <w:sz w:val="28"/>
          <w:sz w:val="28"/>
          <w:szCs w:val="28"/>
          <w:rtl w:val="true"/>
          <w:lang w:bidi="fa-IR"/>
        </w:rPr>
        <w:t>یوسف مصری به بازار تو بازاری ندارد</w:t>
      </w:r>
    </w:p>
    <w:p>
      <w:pPr>
        <w:pStyle w:val="BookText"/>
        <w:rPr/>
      </w:pPr>
      <w:r>
        <w:rPr>
          <w:rFonts w:ascii="IRNazanin" w:hAnsi="IRNazanin" w:eastAsia="IRNazanin"/>
          <w:color w:val="111111"/>
          <w:sz w:val="28"/>
          <w:sz w:val="28"/>
          <w:szCs w:val="28"/>
          <w:rtl w:val="true"/>
          <w:lang w:bidi="fa-IR"/>
        </w:rPr>
        <w:t>رخ نمایان کن که تا روشن شود بر خلق عالم</w:t>
      </w:r>
    </w:p>
    <w:p>
      <w:pPr>
        <w:pStyle w:val="BookText"/>
        <w:rPr/>
      </w:pPr>
      <w:r>
        <w:rPr>
          <w:rFonts w:ascii="IRNazanin" w:hAnsi="IRNazanin" w:eastAsia="IRNazanin"/>
          <w:color w:val="111111"/>
          <w:sz w:val="28"/>
          <w:sz w:val="28"/>
          <w:szCs w:val="28"/>
          <w:rtl w:val="true"/>
          <w:lang w:bidi="fa-IR"/>
        </w:rPr>
        <w:t>کشور حسن و ملاحت چون تو سالاری ندارد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bookmarkStart w:id="128" w:name="pg3310_19808"/>
    </w:p>
    <w:p>
      <w:pPr>
        <w:pStyle w:val="Heading3"/>
        <w:numPr>
          <w:ilvl w:val="2"/>
          <w:numId w:val="1"/>
        </w:numPr>
        <w:rPr/>
      </w:pPr>
      <w:bookmarkStart w:id="129" w:name="__RefHeading___Toc2325829_2749589250"/>
      <w:bookmarkStart w:id="130" w:name="_Toc46"/>
      <w:bookmarkEnd w:id="128"/>
      <w:bookmarkEnd w:id="129"/>
      <w:r>
        <w:rPr>
          <w:rtl w:val="true"/>
        </w:rPr>
        <w:t>پی نوشت</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پیامبر اکرم،امیر المؤمنین و امام صادق،علیهم السلام،نقل شده است و قریب به این مضمون نیز روایاتی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 اللّه جزائری،نور ابراهین،ج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عبادد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ساعة خیر من عبادة سنة‌الإمام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ساعة قصیرة خیر من عبادة طویلة‌الإمام الصادق لما سأله 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در سوره‌های فتح،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مزمل،</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رضا فرزند حاج سید ابو القاسم کردستانی معروف به میرزاده عشقی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آزادیخواه و روزنامه‌نگاران تندروی اواخر دوران قاجاریه و اوایل دوران پهلوی است که به ضرب گلوله عمال حکومت کشته شد و در ابن بابویه شهر ری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مصور عشقی،علی اکبر مشیر سلیمی،ص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سهراب سپهری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سهراب سپهری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آیه</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سوره‌آل عمران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دعای وداع با ماه مبارک رمضان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دعای امام زین العابدین درباره مکارم الأخلاق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فاطمه زهرا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بعلمک الغیب و قدرتک علی الخلق احینی ما علمت الحیاة خیرا لی،و توفنی اذا کانت الوفاة خیرا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پیامبر اکرم،امام علی،امام سجاد،و امام صادق،علیهم السللام،نقل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جمهور الأحسائی،عوالی اللئالی،ج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اصدق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غزلی است 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روی تو چو در آینه جام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سعدی،محمد علی فروغی،غزلیات،ص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تفسیر کبیر فخر رازی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دو آیه‌قرآن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خسرو دهلوی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المعارف،بزرگ اسلامی،ج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بهرامیان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نخست سده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،تابعی نام‌آور و از اصحاب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صوفیه به زهد و پارسایی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تیرة قرن،شاخه‌ای از قبیله یمانی بنی مراد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سلسله نسب او،نک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خلیفه،</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پدر او عامر و در برخی مآخذ انیس،خلیص یا عمرو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؛ابن درید،</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؛خلیلی،</w:t>
      </w:r>
      <w:r>
        <w:rPr>
          <w:rFonts w:eastAsia="IRNazanin" w:cs="IRNazanin"/>
          <w:color w:val="111111"/>
          <w:sz w:val="28"/>
          <w:szCs w:val="28"/>
          <w:lang w:bidi="fa-IR"/>
        </w:rPr>
        <w:t>542/2</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؛رافعی،</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اویس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می‌زیست،ولی هرگز موفق به دیدار آن حضرت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روایاتی نه چندان موثق،اویس همراه هیأتی از یمن یا کوفه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بر اثر نشانه‌هایی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اویس گفته بود،عمر بن خطاب وی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162/6</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پس از این سفر،اویس کوفه را برای سکنی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محل درگذشت اویس قرنی روایت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؛ابن حبان،</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؛نیشابوری،</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گوری در ناحیه رقه در سوریه و نیز در جاهای دیگری همچون دمشق،اسکندریه و دیار بکر به وی منسوب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lang w:bidi="fa-IR"/>
        </w:rPr>
        <w:t>596/2</w:t>
      </w:r>
      <w:r>
        <w:rPr>
          <w:rFonts w:ascii="IRNazanin" w:hAnsi="IRNazanin" w:eastAsia="IRNazanin"/>
          <w:color w:val="111111"/>
          <w:sz w:val="28"/>
          <w:sz w:val="28"/>
          <w:szCs w:val="28"/>
          <w:rtl w:val="true"/>
          <w:lang w:bidi="fa-IR"/>
        </w:rPr>
        <w:t>؛ابن بطوطه،</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همه،چنان‌که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نشان می‌دهند،وی در پیکار صفین،در سپاه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 و پیکر وی را در میان شهدای این واقعه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در جزئیات زندگی اویس،حتی در سده‌های نخستین هجری،چنان بوده که برخی درباره شخصیت او با شک‌وتردید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همه،گفته‌اند که او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خطاب روایت کرده،و کسانی از رجال سده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ق‌که بیشتر کوفی‌انداز او استماع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شیعه امامیه،اویس قرنی به عنوان یکی 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مقامی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نام اویس را از جمله کسانی آورده است که با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بیعت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اهمیت روایات برجای مانده در باب اویس قرنی در این نکته است که او از نخستین نمونه‌های زهد و پارسایی در میان مسلمانان به شمار رفته،و بعدها نزد صوفیه مقامی بلند یافته است؛چنان‌که نام او به عنوان یکی از زاهدان هشتگانه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ثمانیه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تابعین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کهن‌ترین روایات درباره اویس،تصویری کاملا صوفیانه از او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در این روایات اویس را دیده‌اند،او را در فقر و سرگشتگی و گمنامی در عین شهرت وصف کرده و گفته‌اند که جامه مناسب نداشت و این خود یکی از علل عزلت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161/6</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روایت‌های دیگری آمده است که او جامه‌ای پشمینه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مفید،الارشاد،</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جمله‌های حکمت‌آمیزی غالبا مبنی بر بی‌اعتباری دنیا و نزدیک بودن مرگ،به اویس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164/6</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صوفیه،اشاره‌های مفصلی به احوال اویس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؛عطار،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حدیث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رایحه</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یمن به مشام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اشاره‌ای است به اویس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 توجه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القضات،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صوفیه این گفتۀ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دلیل تفاوت نهادن آن حضرت میان اصحاب در القای حقایق و اسرار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جام،</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طبق روایتی،اویس درحالی‌که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دور بوده،از احوال آن حضرت آگاهی می‌یافته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این موضوع که اویس،پیامبر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نکرد،تأویلات خاصی پیش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القضات،</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؛شمس تبریزی،</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اویس به عنوان نخستین کس از خردمندان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؛نیز عین القضات،</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عزلت و تنهایی،و مکاشفات و اذواق وی در این احوال،بی‌آنکه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سیروسلوک از نزدیک درک کرده باشد،سخت مورد توجه صوفیه بوده است،چندان‌که این موضوع موجب پیدایش طریقت خاصی از تصوف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همه،حیدر آملی نام اویس را در کنار اصحاب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سلمان،ابوذر،عمار و اصحاب صفه قرارم داده،و میان ایشان و طبقات بعدی صوفیه تفاوت نهاده،و این گروه از اصحاب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تلامذة للائمة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نمونه‌ای از جایگاه اویس نزد برخی فرق،می‌توان به اثری از باضیه اشاره کرد که اویس را از اصحاب مذهب خویش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آملی،حیدر،جامع الاسرار،به کوشش هانری کربن و عثمان یحیی،تهران،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م؛ابن ابی حاتم،عبد الرحمان،الجرح و التعدیل،حیدرآباد دکن،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م؛ابن بطوطه،رحلة،به کوشش محمد عبد المنعم عریان،بیروت،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جوزی،عبد الرحمان،الموضوعات،به کوشش عبد الرحمان محمد عثمان، قاهره،</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حبان،محمد،الثقات،حیدرآباد دکن،</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ابن حجر عسقلانی،احمد،الاصابة،قاهره،</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درید،محمد، الاشتقاق،به کوشش عبد السلام هارون،قاهره،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سعد،محمد،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الکبری،بیروت،دار صادر؛ابن سلام اباضی،بدء الاسلام،به کوشش ورنر شوارتس و سالم بن یعقوب،بیروت،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مبارک،عبد اللّه،الزهد و الرقائق،به کوشش حبیب الرحمان اعظمی،مجلس احیاء المعارف،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ابو نعیم اصفهانی،احمد،حلیة الاولیاء،قاهره،</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م؛احمد بن حنبل،الزهد، به کوشش محمد سعید بن بسیونی زغلول،بیروت،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م؛احمد جام،انس التائبین،به کوشش علی فاضل،تهران،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ش؛الاختصاص،منسوب به شیخ مفید،به کوشش علی اکبر غفاری،قم،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ق؛خلیفة بن خیاط،الطبقات،به کوشش اکرم ضیاء عمری،ریاض،</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م؛خلیلی،خلیل،الارشاد،به کوشش محمد سعید عمر ادریس،ریاض،</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م؛ذهبی،محمد سیر اعلام النبلاء،به کوشش شعیب ارنؤوط و دیگران،بیروت،مؤسسة الرساله؛رافعی قزوینی،عبد الکریم،التدوین فی اخبار قزوین،به کوشش عزیز اللّه عطاردی،تهران،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ش؛شمس تبریزی،مقالات، به کوشش محمد علی موحد،تهران،</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ش؛شیخ مفید،محمد،الارشاد،قم،مؤسسة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؛همو،الجمل،به کوشش علی میرشریفی،قم،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ق؛طبری،محمد،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کتاب ذیل المذیل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تاریخ؛عطار نیشابوری،فرید الدین، تذکرة الاولیاء،به کوشش محمد استعلامی،تهران،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ش؛علاوه الدوله سمنانی،احمد، العروة لاهل الخلوة و الجلوة،به کوشش نجیب مایل هروی،تهران،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عین القضات همدانی،تهمیدات،به کوشش عفیف عسیران،تهران،</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ش؛فروزانفر، بدیع الزمان،احادیث مثنوی،تهران،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ش؛کرمانی،عبد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در مناقب حضرت شاه نعمت اللّه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 ترجمه احوال شاه نعمت اللّه ولی کرمانی،به کوشش ژان اوبن،تهران،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ش؛کشی،محمد،معرفة الرجال،اختیار شیخ طوسی، به کوشش حسن مصطفوی،مشهد،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ش؛کلبی،هشام،نسب معد و الیمن الکبیر،به کوشش ناجی حسن،بیروت،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 بن مزاحم،وقعة صفین،به کوشش محمد عبد السلام هارون،قاهره،</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م؛نیشابوری،حسن،عقلاء المجانین، به کوشش عمر اسعد،بیروت،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م؛یاقوت،بلدان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جعفر نقدی،الانوار العلویه،ص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 از کتاب 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العددیه،ص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عباس عنقا است</w:t>
      </w:r>
      <w:r>
        <w:rPr>
          <w:rFonts w:eastAsia="IRNazanin" w:cs="IRNazanin"/>
          <w:color w:val="111111"/>
          <w:sz w:val="28"/>
          <w:szCs w:val="28"/>
          <w:rtl w:val="true"/>
          <w:lang w:bidi="fa-IR"/>
        </w:rPr>
        <w:t>.</w:t>
      </w:r>
      <w:bookmarkStart w:id="131" w:name="pg3310_19815"/>
    </w:p>
    <w:p>
      <w:pPr>
        <w:pStyle w:val="Heading2"/>
        <w:numPr>
          <w:ilvl w:val="1"/>
          <w:numId w:val="1"/>
        </w:numPr>
        <w:rPr/>
      </w:pPr>
      <w:bookmarkStart w:id="132" w:name="__RefHeading___Toc2325831_2749589250"/>
      <w:bookmarkStart w:id="133" w:name="_Toc47"/>
      <w:bookmarkEnd w:id="131"/>
      <w:bookmarkEnd w:id="132"/>
      <w:r>
        <w:rPr/>
        <w:t>5</w:t>
      </w:r>
      <w:r>
        <w:rPr>
          <w:rtl w:val="true"/>
        </w:rPr>
        <w:t xml:space="preserve"> </w:t>
      </w:r>
      <w:r>
        <w:rPr>
          <w:rtl w:val="true"/>
        </w:rPr>
        <w:t>افکار منفی و تأثیر آن در پیدایش انحرافات اخلاقی</w:t>
      </w:r>
      <w:bookmarkEnd w:id="133"/>
    </w:p>
    <w:p>
      <w:pPr>
        <w:pStyle w:val="Heading3"/>
        <w:numPr>
          <w:ilvl w:val="2"/>
          <w:numId w:val="1"/>
        </w:numPr>
        <w:rPr/>
      </w:pPr>
      <w:bookmarkStart w:id="134" w:name="__RefHeading___Toc2325833_2749589250"/>
      <w:bookmarkStart w:id="135" w:name="_Toc48"/>
      <w:bookmarkEnd w:id="134"/>
      <w:r>
        <w:rPr>
          <w:rtl w:val="true"/>
        </w:rPr>
        <w:t>اشاره</w:t>
      </w:r>
      <w:bookmarkEnd w:id="13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درباه تفکر و اندیشه،روایت مهمی از وجود مبارک امیر المؤمنین، علیه السلام،به ما رسیده که بسیار درخور تامل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الیها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یعنی باید فکرهای منفی را کنار گذاشت،به گناهان فکر نکرد و مواظب بود اندیشه به معصیت و گناه و خیال‌پردازی درباره آن‌ها میل نکند،زیرا به تجربه ثابت شده کسی‌که به گناه فکر می‌کند به دام آن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آدم به دام گناه افتاد خلاص شدنش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فرمایش دیگری به این مسالهخ اشاره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گناه راحت‌تر از طلب توبه و افتادن در آن به مراتب آسان‌تر از بیرون آمدن از آن است؛همان‌طور که افتادن در چاه آسان و بیرون آمدن از آن بسی مشکل است</w:t>
      </w:r>
      <w:r>
        <w:rPr>
          <w:rFonts w:eastAsia="IRNazanin" w:cs="IRNazanin"/>
          <w:color w:val="111111"/>
          <w:sz w:val="28"/>
          <w:szCs w:val="28"/>
          <w:rtl w:val="true"/>
          <w:lang w:bidi="fa-IR"/>
        </w:rPr>
        <w:t>.</w:t>
      </w:r>
      <w:bookmarkStart w:id="136" w:name="pg3310_19818"/>
    </w:p>
    <w:p>
      <w:pPr>
        <w:pStyle w:val="BookText"/>
        <w:rPr/>
      </w:pPr>
      <w:bookmarkEnd w:id="136"/>
      <w:r>
        <w:rPr>
          <w:rFonts w:ascii="IRNazanin" w:hAnsi="IRNazanin" w:eastAsia="IRNazanin"/>
          <w:color w:val="111111"/>
          <w:sz w:val="28"/>
          <w:sz w:val="28"/>
          <w:szCs w:val="28"/>
          <w:rtl w:val="true"/>
          <w:lang w:bidi="fa-IR"/>
        </w:rPr>
        <w:t>به طور کلی،وقتی آدم لذت گناه را بچشد،حتی اگر از انجام آن پشیمان شود،باز جاذبه گناه او را به خود می‌خواند و نفسش به انجام دوباره آن تمایل پیدا می‌کند و جدا کردنش از آن لذت کار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مثال،تا آدم چشم‌چران نشده از خطر چشم در امان است،اما وقتی تصمیم می‌گیرد به چهره‌های زیبا خیره بشود دیگر به آسانی نمی‌شود او را از این کار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چشم را بشود کنترل کرد، تصویرهای موجود در ذهن و بازی‌های فکر را نمی‌شود از بین برد و پاک کردن تاثیرات آن کار ساده‌ای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دیده دید و دل از دست رفت و چاره نماند</w:t>
      </w:r>
    </w:p>
    <w:p>
      <w:pPr>
        <w:pStyle w:val="BookText"/>
        <w:rPr/>
      </w:pPr>
      <w:r>
        <w:rPr>
          <w:rFonts w:ascii="IRNazanin" w:hAnsi="IRNazanin" w:eastAsia="IRNazanin"/>
          <w:color w:val="111111"/>
          <w:sz w:val="28"/>
          <w:sz w:val="28"/>
          <w:szCs w:val="28"/>
          <w:rtl w:val="true"/>
          <w:lang w:bidi="fa-IR"/>
        </w:rPr>
        <w:t>نه دل ز مهر شکیبد نه دیده از دیدار</w:t>
      </w:r>
      <w:r>
        <w:rPr>
          <w:rFonts w:eastAsia="IRNazanin" w:cs="IRNazanin"/>
          <w:color w:val="111111"/>
          <w:sz w:val="28"/>
          <w:szCs w:val="28"/>
          <w:rtl w:val="true"/>
          <w:lang w:bidi="fa-IR"/>
        </w:rPr>
        <w:t>.</w:t>
      </w:r>
    </w:p>
    <w:p>
      <w:pPr>
        <w:pStyle w:val="Heading3"/>
        <w:numPr>
          <w:ilvl w:val="2"/>
          <w:numId w:val="1"/>
        </w:numPr>
        <w:rPr/>
      </w:pPr>
      <w:bookmarkStart w:id="137" w:name="__RefHeading___Toc2325835_2749589250"/>
      <w:bookmarkStart w:id="138" w:name="_Toc49"/>
      <w:bookmarkEnd w:id="137"/>
      <w:r>
        <w:rPr>
          <w:rtl w:val="true"/>
        </w:rPr>
        <w:t>چه باید کرد؟</w:t>
      </w:r>
      <w:bookmarkEnd w:id="138"/>
    </w:p>
    <w:p>
      <w:pPr>
        <w:pStyle w:val="BookText"/>
        <w:rPr/>
      </w:pPr>
      <w:r>
        <w:rPr>
          <w:rFonts w:ascii="IRNazanin" w:hAnsi="IRNazanin" w:eastAsia="IRNazanin"/>
          <w:color w:val="111111"/>
          <w:sz w:val="28"/>
          <w:sz w:val="28"/>
          <w:szCs w:val="28"/>
          <w:rtl w:val="true"/>
          <w:lang w:bidi="fa-IR"/>
        </w:rPr>
        <w:t>مهم‌ترین سوال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تا به این درد مبتلا نشویم؟و در صورت ابتلا،چگونه از آن رهایی یابیم؟</w:t>
      </w:r>
    </w:p>
    <w:p>
      <w:pPr>
        <w:pStyle w:val="BookText"/>
        <w:rPr/>
      </w:pPr>
      <w:r>
        <w:rPr>
          <w:rFonts w:ascii="IRNazanin" w:hAnsi="IRNazanin" w:eastAsia="IRNazanin"/>
          <w:color w:val="111111"/>
          <w:sz w:val="28"/>
          <w:sz w:val="28"/>
          <w:szCs w:val="28"/>
          <w:rtl w:val="true"/>
          <w:lang w:bidi="fa-IR"/>
        </w:rPr>
        <w:t>پاسخ یک کلمه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شیوع این بیماری یا درمان آن،اولین و بزرگ‌ترین قدم اندیشیدن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فکر کند و ببیند آیا مالک چشم‌وگوش و سایر اعضای بدنش خودش است؟قرآن مجید نیز همین مساله را طرح می‌کند تا انسان را به تفکر وا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کیست که شما را از آسمان و زمین روزی می‌دهد؟یا کیست که بر چشم‌ها و گوش‌ها مالکیت و حکومت دارد؟و کیست که زنده را از مرده و مرده را از زنده بیرون می‌آورد؟و کیست که همواره امور جهان هستی را تدبیر می‌کند؟</w:t>
      </w:r>
      <w:bookmarkStart w:id="139" w:name="pg3310_19819"/>
    </w:p>
    <w:p>
      <w:pPr>
        <w:pStyle w:val="BookText"/>
        <w:rPr/>
      </w:pPr>
      <w:bookmarkEnd w:id="139"/>
      <w:r>
        <w:rPr>
          <w:rFonts w:ascii="IRNazanin" w:hAnsi="IRNazanin" w:eastAsia="IRNazanin"/>
          <w:color w:val="111111"/>
          <w:sz w:val="28"/>
          <w:sz w:val="28"/>
          <w:szCs w:val="28"/>
          <w:rtl w:val="true"/>
          <w:lang w:bidi="fa-IR"/>
        </w:rPr>
        <w:t>اگر بگوییم خود ما مالک هستیم،معنی‌اش این می‌شود که این چشم با هفت طبقه منظم و حدقه و مردمک و سفیدی و سیاهی و آب‌های شور و شیرین و لزجش را خودمان ساخته و موادش را هم خودمان به وجود آورده‌ایم،زیرا مالک چشم کسی است که آن را ساخته و پرداخته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قدر مسلم این است که عناصر چشم و دیگر اعضای بدنمان را ما نساخته‌ایم،بلکه وقتی در رحم مادرانمان بودیم،کسی دیگر سر و صورت و بینی و گوش و چشم را ساخته و در جای خود قرارشان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ترتیب،او مالک است و ما امانت‌دارانی بیش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خودش مالک چشم و سایر اندامش بود،اختیار استفاده از آن‌ها را به هر نحو و شکلی داشت،اما حالا که مالک نیست باید آن را آن‌طور استفاده کند که مالکش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این است که مالک چشم آن را برای انجام کارهای نامشروع به ما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حقیقت،هر عضوی از اعضای بدن وظیفه‌ای دارد که نباید در استفاده از آن از این وظایف تخطی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نمونه،ابزار دیدن را نباید هزینه چیزهایی نامشروع کرد</w:t>
      </w:r>
      <w:r>
        <w:rPr>
          <w:rFonts w:eastAsia="IRNazanin" w:cs="IRNazanin"/>
          <w:color w:val="111111"/>
          <w:sz w:val="28"/>
          <w:szCs w:val="28"/>
          <w:rtl w:val="true"/>
          <w:lang w:bidi="fa-IR"/>
        </w:rPr>
        <w:t>.</w:t>
      </w:r>
    </w:p>
    <w:p>
      <w:pPr>
        <w:pStyle w:val="Heading3"/>
        <w:numPr>
          <w:ilvl w:val="2"/>
          <w:numId w:val="1"/>
        </w:numPr>
        <w:rPr/>
      </w:pPr>
      <w:bookmarkStart w:id="140" w:name="__RefHeading___Toc2325837_2749589250"/>
      <w:bookmarkStart w:id="141" w:name="_Toc50"/>
      <w:bookmarkEnd w:id="140"/>
      <w:r>
        <w:rPr>
          <w:rtl w:val="true"/>
        </w:rPr>
        <w:t>نگاه نامشروع چیست ؟</w:t>
      </w:r>
      <w:bookmarkEnd w:id="14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نامحرم،عکس او،فیلم‌هایی که در آن نامحرم حضور دارد،ولو ساخت کشور خودمان باشد و از تلویزیون جمهوری اسلامی هم پخش بشود،اگر سبب تحریک یا تهییج شهوت شود حرام است و نباید به آن‌ها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مرد به بدن مرد یا زن به بدن زن،حتی نگاه کردن به مو و ناخن دیگری اگر محرک شهوت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غیر همسر اگر به قصد لذت و شهوت‌رانی باشد حرام است و پیغمبر اکرم می‌فرمایند خداوند در قیامت به چنین لب و دهان هوسبازی پوزه‌بندی از آتش دوزخ خواهد زد،مگر آن‌که توبه واقعی کند و از راه برگردد</w:t>
      </w:r>
      <w:r>
        <w:rPr>
          <w:rFonts w:eastAsia="IRNazanin" w:cs="IRNazanin"/>
          <w:color w:val="111111"/>
          <w:sz w:val="28"/>
          <w:szCs w:val="28"/>
          <w:rtl w:val="true"/>
          <w:lang w:bidi="fa-IR"/>
        </w:rPr>
        <w:t>.</w:t>
      </w:r>
      <w:bookmarkStart w:id="142" w:name="pg3310_19820"/>
    </w:p>
    <w:p>
      <w:pPr>
        <w:pStyle w:val="Heading3"/>
        <w:numPr>
          <w:ilvl w:val="2"/>
          <w:numId w:val="1"/>
        </w:numPr>
        <w:rPr/>
      </w:pPr>
      <w:bookmarkStart w:id="143" w:name="__RefHeading___Toc2325839_2749589250"/>
      <w:bookmarkStart w:id="144" w:name="_Toc51"/>
      <w:bookmarkEnd w:id="142"/>
      <w:bookmarkEnd w:id="143"/>
      <w:r>
        <w:rPr>
          <w:rtl w:val="true"/>
        </w:rPr>
        <w:t>آیا خدا دستور داده زیبایی ها را نبینیم ؟</w:t>
      </w:r>
      <w:bookmarkEnd w:id="144"/>
    </w:p>
    <w:p>
      <w:pPr>
        <w:pStyle w:val="BookText"/>
        <w:rPr/>
      </w:pPr>
      <w:r>
        <w:rPr>
          <w:rFonts w:ascii="IRNazanin" w:hAnsi="IRNazanin" w:eastAsia="IRNazanin"/>
          <w:color w:val="111111"/>
          <w:sz w:val="28"/>
          <w:sz w:val="28"/>
          <w:szCs w:val="28"/>
          <w:rtl w:val="true"/>
          <w:lang w:bidi="fa-IR"/>
        </w:rPr>
        <w:t>این هم موضوع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انسان‌های زیبا را آفریده و مو و روی زیبا به آن‌ها داده و به ما چشم تماشا داده ولی؛در نهایت،دستور داده که به آن‌ها نگاه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در میان موج دریا تخته‌بندم کرده دوست</w:t>
      </w:r>
    </w:p>
    <w:p>
      <w:pPr>
        <w:pStyle w:val="BookText"/>
        <w:rPr/>
      </w:pPr>
      <w:r>
        <w:rPr>
          <w:rFonts w:ascii="IRNazanin" w:hAnsi="IRNazanin" w:eastAsia="IRNazanin"/>
          <w:color w:val="111111"/>
          <w:sz w:val="28"/>
          <w:sz w:val="28"/>
          <w:szCs w:val="28"/>
          <w:rtl w:val="true"/>
          <w:lang w:bidi="fa-IR"/>
        </w:rPr>
        <w:t>باز می‌گوید که دامن تر نکن،هشیار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دنیا جلسه امتحان و معیار سنجش رشد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این که با نگاه نکردن آدم خدابین می‌شود و با نگاه کردن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 تزرع فی القلب الشهوة،و کفی بها لصاحبها فتنة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نگاه تخم شهوات حرام را در دل پخش می‌کند و در نتیجه انسان مرتکب انواع گناهان مربوط به غریزه جنسی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و روش امتحان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هفت سال در کاخ سکنی می‌دهد و زیباترین زن شوهردار را در اختیارش قرار می‌دهد که حاضر است تمام عشق و هوسش را نثار یوسف کند،آن‌وقت به این دستور می‌دهد مرتکب زنا نشو و به یوسف می‌گوید نگاه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حرف خدا را گوش نمی‌دهد و خوار و بی‌آبروی همیشه تاریخ می‌شود و یوسف حرف خدا را می‌شنود و عزیز مصر وجود و الگوی بشریت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امتحان الهی بر این اساس است و قابل تغییر و سرپیچی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نمی‌پسندی تغییر ده قضا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145" w:name="__RefHeading___Toc2325841_2749589250"/>
      <w:bookmarkStart w:id="146" w:name="_Toc52"/>
      <w:bookmarkEnd w:id="145"/>
      <w:r>
        <w:rPr>
          <w:rtl w:val="true"/>
        </w:rPr>
        <w:t>این نگاه علی است</w:t>
      </w:r>
      <w:r>
        <w:rPr>
          <w:rtl w:val="true"/>
        </w:rPr>
        <w:t>.</w:t>
      </w:r>
      <w:bookmarkEnd w:id="146"/>
    </w:p>
    <w:p>
      <w:pPr>
        <w:pStyle w:val="BookText"/>
        <w:rPr/>
      </w:pP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انه،علیه السلام،کان جالسا فی أصحابه،فمرت بهم امرأة جمیلة،</w:t>
      </w:r>
      <w:bookmarkStart w:id="147" w:name="pg3310_19821"/>
    </w:p>
    <w:p>
      <w:pPr>
        <w:pStyle w:val="BookText"/>
        <w:rPr/>
      </w:pPr>
      <w:bookmarkEnd w:id="147"/>
      <w:r>
        <w:rPr>
          <w:rFonts w:ascii="IRNazanin" w:hAnsi="IRNazanin" w:eastAsia="IRNazanin"/>
          <w:color w:val="111111"/>
          <w:sz w:val="28"/>
          <w:sz w:val="28"/>
          <w:szCs w:val="28"/>
          <w:rtl w:val="true"/>
          <w:lang w:bidi="fa-IR"/>
        </w:rPr>
        <w:t>فرمقها القوم بأبصارهم،فقال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أبصار هذه الفحول طوامح،و إن ذلک سبب هبابها،فإذا نظر أحدکم إلی امرأة تعجبه فلیلامس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فإنما هی امرأة کامرأته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حضرت با چند نفر از اصحابشان در جایی نشسته بودند که زن زیبایی بر آنان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رویش را درست نگرفته بود،چون این چند نفر ناگهان به این زن خیره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طرز نگاه کردنتان است که هیجان شما را برای بودن با زنان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با چشمانتان این زن نامحرم را که ناموس دیگران است این‌طور تیرباران می‌کنید؟مگر این زن با زن خودتان چه فرقی می‌کند؟</w:t>
      </w:r>
    </w:p>
    <w:p>
      <w:pPr>
        <w:pStyle w:val="Heading3"/>
        <w:numPr>
          <w:ilvl w:val="2"/>
          <w:numId w:val="1"/>
        </w:numPr>
        <w:rPr/>
      </w:pPr>
      <w:bookmarkStart w:id="148" w:name="__RefHeading___Toc2325843_2749589250"/>
      <w:bookmarkStart w:id="149" w:name="_Toc53"/>
      <w:bookmarkEnd w:id="148"/>
      <w:r>
        <w:rPr>
          <w:rtl w:val="true"/>
        </w:rPr>
        <w:t>خانه خدا حرمت دارد</w:t>
      </w:r>
      <w:bookmarkEnd w:id="149"/>
    </w:p>
    <w:p>
      <w:pPr>
        <w:pStyle w:val="BookText"/>
        <w:rPr/>
      </w:pPr>
      <w:r>
        <w:rPr>
          <w:rFonts w:ascii="IRNazanin" w:hAnsi="IRNazanin" w:eastAsia="IRNazanin"/>
          <w:color w:val="111111"/>
          <w:sz w:val="28"/>
          <w:sz w:val="28"/>
          <w:szCs w:val="28"/>
          <w:rtl w:val="true"/>
          <w:lang w:bidi="fa-IR"/>
        </w:rPr>
        <w:t>در طواف خانه خدا،زن‌ها حق ندارند چهره‌هاشان را بپوشانند؛یعنی واجب است تمام گردی صورتشان،ابرو،چشم،گونه،لب،دندان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طرف،نظر کردن به آنان برای مردان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حج،هزاران زن را در کنار آدم قرار می‌دهد و می‌گوید نگاه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بیت اللّه و در حضور من است و بار گناهش بسیار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اهل تسنن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شرایطی،امیر مومنان جوانی را دیدند با تمام وجود در چهره زنی زیبا غرق شده و نزدیک است بدن این زن را از روی لباس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کمی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نامحرم با زن نامحرم دست می‌دهند عرش خدا به لرزه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این‌که با هم خلوت کنند یا زنا کنند که کل عالم به لرزه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همین رابطه نامشروع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نزدیک زنا نشوید که کاری بسیار زشت و راهی بس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عمل زشتی و چه راه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کار ما هم درست نیست که در اداره‌هایمان یک مرد جوان را با یک زن زیبای جوان به عنوان همکار و کارمند در یک اتاق جا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تاجران نمازخوان و روزه‌گیر ما هم به تازگی از نظر ایمانی رشد کرده‌اند و هرکدام چند دختر مو پریشان پر ناز و غمزه را استخدام کرده‌اند که یا مدیر دفتر است یا مسئول کامپیوتر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از گاهی هم دلشان از زنانشان سرد می‌شود و با دفتردار و کامپیوتردارشان ازدواج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تازه،این در صورتی است که متدین باشند،وگرنه تجارتخانه که جای خلوتی است و هر شب بساط زنا به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دیدند در حال طواف،کنار بیت اللّه،محلی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صورت روی خاک گذاشته و ملائکه در ان در حال طواف‌اند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در پی شهوات‌رانی است و می‌خواهد با دستش خانم جوان پاکدامنی را که مشغول انجام اعمال حج واجب است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سیلی‌ای به این جوان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این کارها نیست،بیرون از این‌جا هم جای این کارها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جمع خودات و خدا و قیامت و دینت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می‌گویند تحذیر و آن سیلی هم سیلی تحذیر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قضا،خلیفه دوم آن سال برای مناسک حج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گریه‌کنان برای دادخواهی پیش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بیت،در زمان حکوت حضرت عالی علی بن ابی طالب به من سیلی زده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به شکایت تو رسیدگی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دادگاه می‌توانم تشکیل دهم و نه به حرفت می‌توانم گوش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سیلی هم نوش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بینداز پایین و برو دنبال کارت</w:t>
      </w:r>
      <w:r>
        <w:rPr>
          <w:rFonts w:eastAsia="IRNazanin" w:cs="IRNazanin"/>
          <w:color w:val="111111"/>
          <w:sz w:val="28"/>
          <w:szCs w:val="28"/>
          <w:rtl w:val="true"/>
          <w:lang w:bidi="fa-IR"/>
        </w:rPr>
        <w:t>.</w:t>
      </w:r>
      <w:bookmarkStart w:id="150" w:name="pg3310_19823"/>
    </w:p>
    <w:p>
      <w:pPr>
        <w:pStyle w:val="BookText"/>
        <w:rPr/>
      </w:pPr>
      <w:bookmarkEnd w:id="150"/>
      <w:r>
        <w:rPr>
          <w:rFonts w:ascii="IRNazanin" w:hAnsi="IRNazanin" w:eastAsia="IRNazanin"/>
          <w:color w:val="111111"/>
          <w:sz w:val="28"/>
          <w:sz w:val="28"/>
          <w:szCs w:val="28"/>
          <w:rtl w:val="true"/>
          <w:lang w:bidi="fa-IR"/>
        </w:rPr>
        <w:t>جوان گستاخ شروع کرد که این بی‌عدالتی است،این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تو هیچ ظلمی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دستی که به صورت تو سیلی زده دست علی بن ابی طالب نبوده،دست خدا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دست خدا شکایت داری؟و توقع داری من برای کسی‌که دستش دست خداست دادگاه تشکیل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باشیم که این سخن را عمر گفته و این روایت را اهل سنت نقل کرده‌اند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چشم‌چران نشده سالم است و چیزی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که انسان ندیده در فهرست خواسته‌های دل نمی‌نشیند و در فضای ندیدن خواسته‌ای ظهور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نه عکسی دیده‌ام،نه فیلمی تماشا کرده‌ام و نه به دختری نگاه کرده‌ام،چه بخواهم؟</w:t>
      </w:r>
    </w:p>
    <w:p>
      <w:pPr>
        <w:pStyle w:val="BookText"/>
        <w:rPr/>
      </w:pPr>
      <w:r>
        <w:rPr>
          <w:rFonts w:ascii="IRNazanin" w:hAnsi="IRNazanin" w:eastAsia="IRNazanin"/>
          <w:color w:val="111111"/>
          <w:sz w:val="28"/>
          <w:sz w:val="28"/>
          <w:szCs w:val="28"/>
          <w:rtl w:val="true"/>
          <w:lang w:bidi="fa-IR"/>
        </w:rPr>
        <w:t>دل را در این حدیث ملامت نمی‌کنم این جرم دیده است ندارد گناه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یاد بگیریم هم‌چنان‌که شکم را آباد نگاه می‌داریم،شادابی پوستمان را حفظ می‌کنیم و به زیبایی انداممان می‌رسیم،به مغزمان هم که مرکز تفکر و برتری‌دهنده ما بر آسمان و زمین است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فراگیری علم و خواندن آثار مفید و تفکر و تامل مغز را زنده نگه داریم و قدر این گوهر یگانه را بدانیم</w:t>
      </w:r>
      <w:r>
        <w:rPr>
          <w:rFonts w:eastAsia="IRNazanin" w:cs="IRNazanin"/>
          <w:color w:val="111111"/>
          <w:sz w:val="28"/>
          <w:szCs w:val="28"/>
          <w:rtl w:val="true"/>
          <w:lang w:bidi="fa-IR"/>
        </w:rPr>
        <w:t>.</w:t>
      </w:r>
    </w:p>
    <w:p>
      <w:pPr>
        <w:pStyle w:val="Heading3"/>
        <w:numPr>
          <w:ilvl w:val="2"/>
          <w:numId w:val="1"/>
        </w:numPr>
        <w:rPr/>
      </w:pPr>
      <w:bookmarkStart w:id="151" w:name="__RefHeading___Toc2325845_2749589250"/>
      <w:bookmarkStart w:id="152" w:name="_Toc54"/>
      <w:bookmarkEnd w:id="151"/>
      <w:r>
        <w:rPr>
          <w:rtl w:val="true"/>
        </w:rPr>
        <w:t>عقل</w:t>
      </w:r>
      <w:r>
        <w:rPr>
          <w:rtl w:val="true"/>
        </w:rPr>
        <w:t>:</w:t>
      </w:r>
      <w:r>
        <w:rPr>
          <w:rtl w:val="true"/>
        </w:rPr>
        <w:t>هدیه پروردگار</w:t>
      </w:r>
      <w:bookmarkEnd w:id="152"/>
    </w:p>
    <w:p>
      <w:pPr>
        <w:pStyle w:val="BookText"/>
        <w:rPr/>
      </w:pPr>
      <w:r>
        <w:rPr>
          <w:rFonts w:ascii="IRNazanin" w:hAnsi="IRNazanin" w:eastAsia="IRNazanin"/>
          <w:color w:val="111111"/>
          <w:sz w:val="28"/>
          <w:sz w:val="28"/>
          <w:szCs w:val="28"/>
          <w:rtl w:val="true"/>
          <w:lang w:bidi="fa-IR"/>
        </w:rPr>
        <w:t>مرحوم کلینی در اصول کافی روایت عجیب و شایسته تاملی از امیر مومنان نقل کرده که بسیاری از بزرگان از جمله مرحوم ملا صدرا در شرح اصول کافی و محروم مجلسی درصدد توضیح و شرح آن برآمده‌اند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 آدم،علیه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إنی امرت أن اخیرک واحدة</w:t>
      </w:r>
    </w:p>
    <w:p>
      <w:pPr>
        <w:pStyle w:val="BookText"/>
        <w:rPr/>
      </w:pPr>
      <w:r>
        <w:rPr>
          <w:rFonts w:ascii="IRNazanin" w:hAnsi="IRNazanin" w:eastAsia="IRNazanin"/>
          <w:color w:val="111111"/>
          <w:sz w:val="28"/>
          <w:sz w:val="28"/>
          <w:szCs w:val="28"/>
          <w:rtl w:val="true"/>
          <w:lang w:bidi="fa-IR"/>
        </w:rPr>
        <w:t>من ثلاث فاخترها ودع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و ما الثلاث؟فقال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 الحیاء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اخترت العقل فقال جبرئیل للحیاء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و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إنا امرنا أن نکون مع العقل حیث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جبرئیل،علیه السلام،بر آدم فرو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 شده‌ام انتخاب یکی از این سه چیز را به تو پیشنهاد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را انتخاب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نیز مطابق فرمان پروردگار به دین و حیا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دین و حیا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ما ممکن نیست،چون خدا به ما امر کرده است که همواره همراه عقل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همین،از عقل جدایی‌ناپذیریم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برگشت و حیا و دین،این دو گوشواره عقل،نزد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عاقل بودن شرط لازم و کافی برای دین داشتن و با حیا بودن است و در این معنی روایت فراوان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دین،و من کان له دین 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الایمان،و لا إیمان لمن لا حیاء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چه کنیم که با داشتن این سهگوهر باز به راه راست نمی‌رویم و هدایت نمی‌پذیریم؟چه کنیم که به جای خدا هزاران معشوق و محبوب موقتی را به دوستی گرفته‌ایم و از این همه ناخویشتن‌شناسی حیا نمی‌کنیم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آدمی باید فدای چهار تا نامحرم بشود؟آن هم نامحرم‌های نماندنی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آدم دل به یک دختر یا یک زن می‌بست که هشتاد سال با آدم به خاطر خود آدم می‌ماند و قربان آدم می‌رفت و دست از عشق برنمی‌داشت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دو سه روز تب عشق و هوسش تند باشد و</w:t>
      </w:r>
    </w:p>
    <w:p>
      <w:pPr>
        <w:pStyle w:val="BookText"/>
        <w:rPr/>
      </w:pPr>
      <w:r>
        <w:rPr>
          <w:rFonts w:ascii="IRNazanin" w:hAnsi="IRNazanin" w:eastAsia="IRNazanin"/>
          <w:color w:val="111111"/>
          <w:sz w:val="28"/>
          <w:sz w:val="28"/>
          <w:szCs w:val="28"/>
          <w:rtl w:val="true"/>
          <w:lang w:bidi="fa-IR"/>
        </w:rPr>
        <w:t>بعد از آن جنگ و جدال و آبروریزی و غوغا شروع شود و کار به دعوا و درگیری و کشت و کشتار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در روزنامه خبری در این باره هست که زن با مردی رفیق شد و به کمک او نصف شب شوهرش را کشت؛مرد با یکی رفیق شد و چون دید ممکن است زنش جار و جنجال به پا کند،زنش را خفه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نوع زندگی‌ها و این نوع آدم‌ها را چه می‌توان گذاشت؟تا به حال،هیچ خوکی به خاطر عشق خوک دیگر را نکشته است،اما بعضی از انسان‌ها زن بی‌گناهی را به خاطر یک زن دیگر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 بی‌گناهی را که پدر فرزندانشان هم هست به قتل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اساسی این‌که وقتی ماجرا را دنبال می‌کنی معلوم می‌شود همه‌چیز از یک نگاه شروع شده و این آتش را چشم به سبب ناکارآمدی عقل و نداشتن فکر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عقل به دست هوای نفس مده که گرد عشق نگردند مردم هشیار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وجود مقدس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انسان را روانکاوی کرده و چه خوب باطن و ظاهر انسان را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الیها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گناه فکر نکنید،چون فکر گناه انسان را به آغوش معصیت می‌اندازد و اسیرش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نگاهتان را هزینه دیدن صحنه‌های نامشروع نکنید، چون تا چشم چیزی را نبیند دل آن را مطالبه نمی‌کند،اما وقتی نگاه کردی و دل آن را طلب کرد،دیگر پس‌گرفتن این شکل زیبا از نفس بسیار کار مشکلی است و فکر دائم در خیال آن دختر یا آن پسر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تاسف‌بارتر این‌که این عده با ازدواج هم مشکلشان حل نمی‌شود و این‌قدار گرفتارند که در هنگام انتقال نطفه به زن شرعی خودشان هم به فکر آن نامحرم‌اند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او کنار همسرشان قرار</w:t>
      </w:r>
    </w:p>
    <w:p>
      <w:pPr>
        <w:pStyle w:val="BookText"/>
        <w:rPr/>
      </w:pPr>
      <w:r>
        <w:rPr>
          <w:rFonts w:ascii="IRNazanin" w:hAnsi="IRNazanin" w:eastAsia="IRNazanin"/>
          <w:color w:val="111111"/>
          <w:sz w:val="28"/>
          <w:sz w:val="28"/>
          <w:szCs w:val="28"/>
          <w:rtl w:val="true"/>
          <w:lang w:bidi="fa-IR"/>
        </w:rPr>
        <w:t>می‌گیرند و این چهره نحس را نمی‌شود از نفس و از فکر آنان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بدبختی بزرگ‌تر از این هم می‌شود؟</w:t>
      </w:r>
    </w:p>
    <w:p>
      <w:pPr>
        <w:pStyle w:val="BookText"/>
        <w:rPr/>
      </w:pPr>
      <w:r>
        <w:rPr>
          <w:rFonts w:ascii="IRNazanin" w:hAnsi="IRNazanin" w:eastAsia="IRNazanin"/>
          <w:color w:val="111111"/>
          <w:sz w:val="28"/>
          <w:sz w:val="28"/>
          <w:szCs w:val="28"/>
          <w:rtl w:val="true"/>
          <w:lang w:bidi="fa-IR"/>
        </w:rPr>
        <w:t>خدایا داد از این دل از این دل که من یک‌دم نگشتم شاد از این دل</w:t>
      </w:r>
    </w:p>
    <w:p>
      <w:pPr>
        <w:pStyle w:val="BookText"/>
        <w:rPr/>
      </w:pPr>
      <w:r>
        <w:rPr>
          <w:rFonts w:ascii="IRNazanin" w:hAnsi="IRNazanin" w:eastAsia="IRNazanin"/>
          <w:color w:val="111111"/>
          <w:sz w:val="28"/>
          <w:sz w:val="28"/>
          <w:szCs w:val="28"/>
          <w:rtl w:val="true"/>
          <w:lang w:bidi="fa-IR"/>
        </w:rPr>
        <w:t>چو فردا نامه‌خوانان نامه خوانند بگویم صد هزاران داد از این دل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خدایا،دل‌های ما آلوده شده و مرتب به چشم‌ها می‌گوید نگاه کنید،به گوش‌ها می‌گوید گوش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هم‌چنان آرزومند پاکی و هدایت هستیم تا در راه بمانیم و از آن منحرف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نیز از سر لطف همتی بدرقه راهمان کن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پروردگارا،دل‌هایمان را پس از آن‌که هدایتمان فرمودی منحرف مکن و از سوی خود رحمتی بر ما ببخش،زیرا تو بسیار بخشنده‌ای</w:t>
      </w:r>
      <w:r>
        <w:rPr>
          <w:rFonts w:eastAsia="IRNazanin" w:cs="IRNazanin"/>
          <w:color w:val="111111"/>
          <w:sz w:val="28"/>
          <w:szCs w:val="28"/>
          <w:rtl w:val="true"/>
          <w:lang w:bidi="fa-IR"/>
        </w:rPr>
        <w:t>.</w:t>
      </w:r>
      <w:bookmarkStart w:id="153" w:name="pg3310_19827"/>
    </w:p>
    <w:p>
      <w:pPr>
        <w:pStyle w:val="Heading3"/>
        <w:numPr>
          <w:ilvl w:val="2"/>
          <w:numId w:val="1"/>
        </w:numPr>
        <w:rPr/>
      </w:pPr>
      <w:bookmarkStart w:id="154" w:name="__RefHeading___Toc2325847_2749589250"/>
      <w:bookmarkStart w:id="155" w:name="_Toc55"/>
      <w:bookmarkEnd w:id="153"/>
      <w:bookmarkEnd w:id="154"/>
      <w:r>
        <w:rPr>
          <w:rtl w:val="true"/>
        </w:rPr>
        <w:t>پی نوشت</w:t>
      </w:r>
      <w:r>
        <w:rPr>
          <w:rtl w:val="true"/>
        </w:rPr>
        <w:t>:</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روایات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فی غیر الحکمة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اللذات غلبت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الحکم،حکمت </w:t>
      </w:r>
      <w:r>
        <w:rPr>
          <w:rFonts w:eastAsia="IRNazanin" w:cs="IRNazanin"/>
          <w:color w:val="111111"/>
          <w:sz w:val="28"/>
          <w:szCs w:val="28"/>
          <w:lang w:bidi="fa-IR"/>
        </w:rPr>
        <w:t>8564</w:t>
      </w:r>
      <w:r>
        <w:rPr>
          <w:rFonts w:ascii="IRNazanin" w:hAnsi="IRNazanin" w:eastAsia="IRNazanin"/>
          <w:color w:val="111111"/>
          <w:sz w:val="28"/>
          <w:sz w:val="28"/>
          <w:szCs w:val="28"/>
          <w:lang w:bidi="fa-IR"/>
        </w:rPr>
        <w:t>،</w:t>
      </w:r>
      <w:r>
        <w:rPr>
          <w:rFonts w:eastAsia="IRNazanin" w:cs="IRNazanin"/>
          <w:color w:val="111111"/>
          <w:sz w:val="28"/>
          <w:szCs w:val="28"/>
          <w:lang w:bidi="fa-IR"/>
        </w:rPr>
        <w:t>8561</w:t>
      </w:r>
      <w:r>
        <w:rPr>
          <w:rFonts w:ascii="IRNazanin" w:hAnsi="IRNazanin" w:eastAsia="IRNazanin"/>
          <w:color w:val="111111"/>
          <w:sz w:val="28"/>
          <w:sz w:val="28"/>
          <w:szCs w:val="28"/>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ملا صالح مازندرانی در شرح أصول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ترک الذنب أهون و أسهل من طلب التوبة لأن النفس قبل الذنب أشد صفاء منها بعده و لا ریب فی أن العبادة مع صفائها أسهل من العبادة مع ظلمتها مع أن للتوبة اسبابا و شرائط قد لا یتحصل فلیس کل من طلب التوبة 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معروفی هم از امام صادق ذکر شده که در آن در جریان داستانی مشهور زنی بدکار پیرمرد عابدی از بنی اسرائیل را به وسیله همین جمله راهنمایی کرده از مکر شیطان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اللّه،علیه السلام،فی حدیث طویل ملخصه أن ابلیس احتال علی عابد من بنی إسرائیل حتی ذهب إلی فاجرة یرید الزنا بها،فقالت له إن ترک الذنب أیسر من طلب التوبة،و لیس کل من طلب التوبة وجدها، فانصرف و ماتت من لیلتها فأصبحت و إذا علی بابها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فلانة فإنها من أهل الجنة فارتاب الناس فمکثوا ثلاثا لا یدفنونها ارتیابا فی أمرها،فأوحی اللّه عز و جل إلی نبی من الانبیاء و لا أعلمه الا موسی بن عمران أن ائت فلانة فصل علیها، و مر الناس فلیصلوا علیها،فانی قد غفرت لها،و أوجبت لها الجنة بتثبیطها عبدی فلانا عن معصیتی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الجزری فی حدیث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ینظر فی الطواف إلی حرم المسلمین،فلطمه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فاستعدی علیه،فقال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ضربک بحق أصابته عین من عیون اللّه،أراد خاصة من خواص اللّه عز و جل،و ولیا من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مشجوج الا رأس یستعدی عمر علی علی علیه السلام،فقال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 و هو یقاوم امرأة فسمعت ما کرهت،فقال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عیونا و إن علیا من عیون اللّه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الاصمعی أنه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ینظر فی حرم اللّه إلی حریم اللّه،فقال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وقعت علیک عین من عیون اللّه،و حجاب من حجب اللّه،تلک ید اللّه الیمنی یضعها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روایات متعددی نیز داریم که حضرت به فضیلت خود در آن‌ها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الولید،عن ابن أبان،عن الحسین بن سعید،عن النضر، عن ابن سنان،عن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الهادی،و أنا المهتدی،و أنا أبو الیتامی و المساکین و زوج الارامل،و أنا ملجأ کل ضعیف،و مأمن کل خائف،و أنا قائد المؤمنین إلی الجنة،و أنا حبل اللّه المتین،و أنا عروة اللّه الوثقی و کلمة التقوی،و أنا عین اللّه و لسانه الصادق و یده،و أنا جنب اللّه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ید اللّه المبسوطة علی عباده بالرحمة و المغفرة،و أنا باب حطة،من عرفنی و عرف حقی فقد عرف ربه لانی وصی نبیه فی أرضه،و حجته علی خلقه،لا ینکر هذا إلا الراد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فی لغة العرب،یقال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صغیر فی جنب اللّه أی أنا الذی ولایتی طاعة اللّه،قال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اللّه؛أی فی طاعة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جنب اللّه أنه لیس شئ أقرب إلی اللّه من رسوله،و لا أقرب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من وصیه،فهو فی القرب کالجنب،و قد بین اللّه تعالی‌ذلک فی کتابه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الّه؛یعنی فی ولایة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أی یا حسرتی علی ما فرطت فی قرب اللّه و جواره،و فلان فی جنب فلان أی فی قربه و جواره،و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الرفیق فی السفر،و هو الذی یصحب الانسان بأن یحصل بجنبه لکونه رفیقه قریبا منه ملا صقاله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أیضا من المجازات الشائعة أی لما کان شاهدا علی عباده مطلعا علیهم فکأنه عینه،و کذا و اللسان فإنه لما کان یخاطب الناس من قبل اللّه و یعبر عنه فی بریته فکأنه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عن أحمد بن بشر عن حسان الجمال عن هاشم بن أبی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عین اللّه،و أنا جنب اللّه،و أنا ید اللّه،و أنا باب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عن سعد عن ابن عیسی عن الحسین بن سعید عن فضالة عن أبان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خلقا خلقهم من نوره و رحمته لرحمته،فهم عین اللّه الناظرة،و اذنه السامعة،و لسانه الناطق فی خلقه بإذنه،و امناؤه علی ما أنزل من عذر أو نذر أو حجة، فبهم یمحو اللّه السیئآت و بهم یدفع الضیم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ینزل الرحمة،و بهم یحیی میتا و یمیت حیا و بهم یبتلی خلقه و بهم یقضی فی خلقه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من هؤلاء؟قال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أنا الصدیق الاکبر و الفاروق الاعظم،و أنا وصی خیر البشر،و أنا الاول و أنا الآخر،و أنا الباطن و أنا الظاهر،و أنا بکل شئ علیم،و أنا عین اللّه،و أنا جنب اللّه و أنا أمین اللّه علی المرسلین،بنا عبد اللّه،و نحن خزان اللّه فی أرضه و سمائه،و أنا احیی و أنا امیت و أنا حی لا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الاعرابی من قوله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الاول أول من أمن برسول اللّه صلی اللّه علیه و آله و أنا الآخر آخر من نظر فیه لما کان فی لحده،و أنا الظاهر ظاهر الاسلام،و أنا الباطن بطین من العلم،و أنا بکل شئ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علیم بکل شئ أخبر اللّه به نبیه فأخبرنی به،فأما عین اللّه فأنا عینه علی المؤمنین و الکفرة،و أما جنب اللّه فأن تقول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اللّه،و من فرط فی فقد فرط فی اللّه،و لم یجز لنبی نبوة حتی یأخذ خاتما من محمد صلی اللّه علیه و آله فلذلک سمی خاتم النبیین،محمد سید النبیین و أنا سید الوصیین، و أما خزان اللّه فی أرضه فقد علمنا ما علمنا رسول اللّه صلی اللّه علیه و آله بقول صادق،و أنا احیی احیی سنة رسول اللّه،و أنا امیت امیت البدعة،و أنا حتی لا أموت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اوحدی مراغه‌ای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از امام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عاقلا ختم له بالجنة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صدوق،ثواب الأعمال،ص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رسول مکرم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جواهری،جواهر الکلام،ج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؛الامام یحیی بن الحسین،الأحکام،ج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روایت مبسوطی از رسول خدا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الناضرة،محقق بحرانی،ج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فی أول الشهر و فی وسطه و فی آخره،فإن الجنون و الجذام و الخبل یسرع إلیها و إلی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امرأتک بعد الظهر،فإنه إن قضی بینکما ولد یکون أحول و الشیطان یفرح بالحول فی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تتکلم عند الجماع،فإنه إن قضی بینکما ولد لا یؤمن أن یکون أخرس،و لا ینظر أحد إلی فرج امرأته،و لیغض بصره عند الجماع،فإن النظر إلی الفرج یورث العمی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بشهوة امرأة غیرک،فإنه یخشی إن قضی بینکما ولد أن یکون مخنثا أو مخبلا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علی،من کان جنبا فی الفراش مع امرأته فلا یقرأ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أخشی أن ینزل نار من السماء فتحرقهما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إلا و معک خرقة،و لأهلک خرقة،و لا تمسحا بخرقة واحدة، فتقع الشهوة علی الشهوة،فإن ذلک یعقب العداوة بینکما،ثم یؤدیکما إلی الفرقة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من قیام،فإن ذلک من فعل الحمیر،فإن قضی بینکما ولد کان بوالا فی الفراش کالحمیر البوالة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فی لیلة الأضحی،فإنه إن قضی بینکما ولد یکون له ست أصابع أو 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تحت شجرة مثمرة،فإنه إن قضی بینکما ولد یکون جلادا أو قتالا أو عریفا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فی وجه الشمس و تلؤلؤها إلا أن ترخی سترا یسترکما،فإنه إن قضی بینکما ولد لا یزال فی بؤس و فقر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امرأتک بین الأذان و الاقامة،فإنه إن قضی بینکما ولد یکون حریصا علی إهراق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علی،إذا حملت امرأتک فلا تجامعها إلا و أنت علی وضوء، فإنه إن قضی بینکما ولد یکون أعمی القلب بخیل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أهلک فی النصف من شعبان،فإنه إن قضی بینکما ولد یکون مشوما ذا شامة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امرأتک فی آخر درجة منه،یعنی إذا بقی منه یومان،فإنه إن قضی بینکما ولد یکون عشارا و عونا للظالمین،و یکون هلاک فئام من الناس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أهلک علی سقوف البنیان،فإنه إن قضی بینکما ولد یکون منافقا مرتابا مبدعا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علی،إذا خرجت فی سفر لا تجامع أهلک تلک اللیلة،فإنه قضی بینکما ولد ینفق ماله فی غیر حق،و قرأ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تجامع أهلک إذا خرجت إلی سفر مسیرة ثلاثة أیام ولیالیهن، فإنه إن قضی بینکما ولد یکون عونا لکل ظالم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لیلة الاثنین،فإنه إن قضی بینکما ولد یکون حافظا لکتاب اللّه عز و جل،راضیا بما قسم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جامعت أهلک فی لیلة الثلاثاء فقضی بینکما ولد فإنه یرزق الشهادة بعد شهادة أن لا إله إلا اللّه و أن محمد صلی اللّه علیه و آله و سلم رسول اللّه،و لا یعذبه اللّه مع المشرکین،و یکون طیب النکهة و الفم،رحیم القلب،سخی الید، طاهر اللسان من الغیبة و الکذب و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جامعت أهلک لیلة الخمیسن، فقضی بینکما ولد فإنه یکون حاکما من الحکام،أو عالما من العلماء،و إن جامعتها یوم الخمیس عند زوال الشمس عند کبد السماء،فقضی بینکما ولد فإن الشیطان لا یقربه حتی یشیب،و یکون فهما،و یرزقه السلامة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جامعتها لیلة الجمعة،و کان بینکما ولد،فإنه یکون خطیبا قوالا مفوها،و إن جامعتها یوم الجمعة بعد العصر،فقضی بینکما ولد،فإنه یکون معروفا مشهورا عالما،و إن جامعتها لیلة الجمعه بعد العشاء الآخرة،فإنه یرجی أن یکون من الأبدال،إن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علی،لا تجامع أهلک فی أول ساعة من اللیل،فإنه إن قضی بینکما ولد فإنه لا یؤمن أن یکون ساحرا مثرا للدنیا علی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علی،إحفظ وصیتی هذه کما حفظتها عن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رواه الشیخ فی التهذیب و الصدوق فی الفقیه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العلل و الأمالی مسندا عن الطالقانی عن الحسن بن علی العدوی عن یوسف بن یحیی الاصفهانی عن إسماعیل بن حاتم عن أحمد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بابا طاهر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بیت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همتم بدرقه راه کن ای طایر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دراز است ره</w:t>
      </w:r>
    </w:p>
    <w:p>
      <w:pPr>
        <w:pStyle w:val="BookText"/>
        <w:rPr/>
      </w:pPr>
      <w:r>
        <w:rPr>
          <w:rFonts w:ascii="IRNazanin" w:hAnsi="IRNazanin" w:eastAsia="IRNazanin"/>
          <w:color w:val="111111"/>
          <w:sz w:val="28"/>
          <w:sz w:val="28"/>
          <w:szCs w:val="28"/>
          <w:rtl w:val="true"/>
          <w:lang w:bidi="fa-IR"/>
        </w:rPr>
        <w:t>مقصد و من نو سفرم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w:t>
      </w:r>
      <w:r>
        <w:rPr>
          <w:rFonts w:eastAsia="IRNazanin" w:cs="IRNazanin"/>
          <w:color w:val="111111"/>
          <w:sz w:val="28"/>
          <w:szCs w:val="28"/>
          <w:rtl w:val="true"/>
          <w:lang w:bidi="fa-IR"/>
        </w:rPr>
        <w:t>.</w:t>
      </w:r>
      <w:bookmarkStart w:id="156" w:name="pg3310_19833"/>
    </w:p>
    <w:p>
      <w:pPr>
        <w:pStyle w:val="Heading2"/>
        <w:numPr>
          <w:ilvl w:val="1"/>
          <w:numId w:val="1"/>
        </w:numPr>
        <w:rPr/>
      </w:pPr>
      <w:bookmarkStart w:id="157" w:name="__RefHeading___Toc2325849_2749589250"/>
      <w:bookmarkStart w:id="158" w:name="_Toc56"/>
      <w:bookmarkEnd w:id="156"/>
      <w:bookmarkEnd w:id="157"/>
      <w:r>
        <w:rPr/>
        <w:t>6</w:t>
      </w:r>
      <w:r>
        <w:rPr>
          <w:rtl w:val="true"/>
        </w:rPr>
        <w:t xml:space="preserve"> </w:t>
      </w:r>
      <w:r>
        <w:rPr>
          <w:rtl w:val="true"/>
        </w:rPr>
        <w:t>فکر و قلب تأثیر تفکر در بیداری قلب آدمی</w:t>
      </w:r>
      <w:bookmarkEnd w:id="158"/>
    </w:p>
    <w:p>
      <w:pPr>
        <w:pStyle w:val="Heading3"/>
        <w:numPr>
          <w:ilvl w:val="2"/>
          <w:numId w:val="1"/>
        </w:numPr>
        <w:rPr/>
      </w:pPr>
      <w:bookmarkStart w:id="159" w:name="__RefHeading___Toc2325851_2749589250"/>
      <w:bookmarkStart w:id="160" w:name="_Toc57"/>
      <w:bookmarkEnd w:id="159"/>
      <w:r>
        <w:rPr>
          <w:rtl w:val="true"/>
        </w:rPr>
        <w:t>اشاره</w:t>
      </w:r>
      <w:bookmarkEnd w:id="16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لیم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ارزشمندترین نگاه انسان نگاهی است که با اندیشه و تفکر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مبارک امیر المؤمنین،علیه السلام،در وصف اولیاء خدا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هم الذین نظروا إلی باطن الدنیا إذا نظر الناس إلی ظاهرها، و اشتغلوا بآجلها إذا اشتغل الناس بعاجلها،فأماتوا منها ما خشوا أن یمیتهم، و ترکوا منها ما علموا أنه سیترکهم،و رأوا استکثار غیرهم منها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درکهم لها فوتا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ما سالم الناس،و سلم ما عادی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 و به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قام الکتاب و به 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مرجوا فوق ما یرجون،و لا مخوفا فوق ما یخافون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مردم ظاهربین هستند و از دیدن جریانات و حوادثی که در عالم روی می‌دهد و حقایقی که در آن‌ها جاری است هیچ بهره‌ای نمی‌برند؛ اما نگاه اولیاء خدا نگاهی اثردار و حقیقت‌جوست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همین،سبب تغییر حالاتشان می‌شود و موتور حرکتشان به سوی خدا و عالم فکرها و ارزیابی‌ها و عاقبت اندیشی ها یشان است</w:t>
      </w:r>
      <w:r>
        <w:rPr>
          <w:rFonts w:eastAsia="IRNazanin" w:cs="IRNazanin"/>
          <w:color w:val="111111"/>
          <w:sz w:val="28"/>
          <w:szCs w:val="28"/>
          <w:rtl w:val="true"/>
          <w:lang w:bidi="fa-IR"/>
        </w:rPr>
        <w:t>.</w:t>
      </w:r>
      <w:bookmarkStart w:id="161" w:name="pg3310_19836"/>
    </w:p>
    <w:p>
      <w:pPr>
        <w:pStyle w:val="BookText"/>
        <w:rPr/>
      </w:pPr>
      <w:bookmarkEnd w:id="161"/>
      <w:r>
        <w:rPr>
          <w:rFonts w:ascii="IRNazanin" w:hAnsi="IRNazanin" w:eastAsia="IRNazanin"/>
          <w:color w:val="111111"/>
          <w:sz w:val="28"/>
          <w:sz w:val="28"/>
          <w:szCs w:val="28"/>
          <w:rtl w:val="true"/>
          <w:lang w:bidi="fa-IR"/>
        </w:rPr>
        <w:t>روایات بسیاری ما را به داشتن چنین نگاه و بینشی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جمله،وجود مبارک امیر المؤمنین،علیه 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 بالفکر قلبک،و جاف عن اللیل جنبک،واثق اللّه ربک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براساس این روایت،انسان باید سه کار مهم در زندگی انجام دهد تا آشنای انبیاء و ائمه و اولیای خدا شود و در زمره علاقمندان آنان قرار گیرد و جزو کسانی باشد که خداوند به آنان نعمت بخشیده است؛ کسانی‌که تا ابد مورد خشم خدا قرار نمی‌گیرند،همواره محبوب خدایند،راهشان را گم نمی‌کنند و خداوند در دنیا و آخرت مورد انعام ویژه خود قرارشان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أَنْعَمْتَ عَلَیْهِمْ غَیْرِ الْمَغْضُوبِ عَلَیْهِمْ وَ لاَ الضّٰالِّینَ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325853_2749589250"/>
      <w:bookmarkStart w:id="163" w:name="_Toc58"/>
      <w:bookmarkEnd w:id="162"/>
      <w:r>
        <w:rPr>
          <w:rtl w:val="true"/>
        </w:rPr>
        <w:t>مفهوم انعمت</w:t>
      </w:r>
      <w:bookmarkEnd w:id="163"/>
    </w:p>
    <w:p>
      <w:pPr>
        <w:pStyle w:val="BookText"/>
        <w:rPr/>
      </w:pPr>
      <w:r>
        <w:rPr>
          <w:rFonts w:ascii="IRNazanin" w:hAnsi="IRNazanin" w:eastAsia="IRNazanin"/>
          <w:color w:val="111111"/>
          <w:sz w:val="28"/>
          <w:sz w:val="28"/>
          <w:szCs w:val="28"/>
          <w:rtl w:val="true"/>
          <w:lang w:bidi="fa-IR"/>
        </w:rPr>
        <w:t>به یقین،مراد از نعمت در این آیه‌این نیست که مثلا خداوند بر سفره برگزیدگان خود خربزه و هندوانه و خیار و ماست و دوغ و جز این‌ها قرار داده است،زیرا ستمگران دنیا همواره از چیزهایی گران‌تر و تازه‌تر و بهتر از این‌ها بهره‌مند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 خدا در سوره‌حمد از آن‌ها سخن می‌گوید نعمت ایمان و توفیق عمل صالح و پایبندی به اخلاق و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بخواهم از مغز گندم مخلوط با عسل ناب غذا درست کنم،می‌توانم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را چه کنم؟چگونه می‌توانم مغز گندم و عسل بخورم،درحالی‌که خانه مردم خالی است و شب‌ها عده‌ای گرسنه سر بر بالین می‌گذارند؟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إن لکل مأموم إماما یقتدی به و یستضئ بنور علمه،ألا و إن إمامکم قد اکتفی من دنیاه بطمریه،و 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 و لکن أعینونی بورع و اجتهاد و عفة و سداد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64" w:name="pg3310_19837"/>
    </w:p>
    <w:p>
      <w:pPr>
        <w:pStyle w:val="BookText"/>
        <w:rPr/>
      </w:pPr>
      <w:bookmarkEnd w:id="164"/>
      <w:r>
        <w:rPr>
          <w:rFonts w:ascii="IRNazanin" w:hAnsi="IRNazanin" w:eastAsia="IRNazanin"/>
          <w:color w:val="111111"/>
          <w:sz w:val="28"/>
          <w:sz w:val="28"/>
          <w:szCs w:val="28"/>
          <w:rtl w:val="true"/>
          <w:lang w:bidi="fa-IR"/>
        </w:rPr>
        <w:t>امام شما در این دنیا برای سیر کردن شکمش به دو قرص نان جو و برای پوشاندن بدنش به لباسی معمولی اکتفا کرد،درحالی‌که می‌توانست پارچه ابریشمین بپوشد و بهترین سفره‌ها را پهن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واقعی زهد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باشیم که امیر المؤمنین امکان چنین زندگی‌هایی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خانه‌نشینی،کشاورزی آبادی ایجاد کرده بود و یکی از ثروتمندان زمان خود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حال،در کمال قناعت و زهد زندگی می‌کرد و این یکی دیگر از جنبه‌های تعالی وجود حضرت است که در اوج توانایی امساک می‌کند و زهد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ازاین‌رو،وصیت حضرت به امام حسن و امام حسین، علیهم السلام،را در شب بیست‌ویکم ماه رمضان که نگاه می‌کنیم کلمه‌ای درباره پول یا مادیات در ان نمی‌یابیم</w:t>
      </w:r>
      <w:r>
        <w:rPr>
          <w:rFonts w:eastAsia="IRNazanin" w:cs="IRNazanin"/>
          <w:color w:val="111111"/>
          <w:sz w:val="28"/>
          <w:szCs w:val="28"/>
          <w:rtl w:val="true"/>
          <w:lang w:bidi="fa-IR"/>
        </w:rPr>
        <w:t>.</w:t>
      </w:r>
    </w:p>
    <w:p>
      <w:pPr>
        <w:pStyle w:val="Heading3"/>
        <w:numPr>
          <w:ilvl w:val="2"/>
          <w:numId w:val="1"/>
        </w:numPr>
        <w:rPr/>
      </w:pPr>
      <w:bookmarkStart w:id="165" w:name="__RefHeading___Toc2325855_2749589250"/>
      <w:bookmarkStart w:id="166" w:name="_Toc59"/>
      <w:bookmarkEnd w:id="165"/>
      <w:r>
        <w:rPr>
          <w:rtl w:val="true"/>
        </w:rPr>
        <w:t>سه دستور مهم</w:t>
      </w:r>
      <w:bookmarkEnd w:id="166"/>
    </w:p>
    <w:p>
      <w:pPr>
        <w:pStyle w:val="BookText"/>
        <w:rPr/>
      </w:pPr>
      <w:r>
        <w:rPr>
          <w:rFonts w:ascii="IRNazanin" w:hAnsi="IRNazanin" w:eastAsia="IRNazanin"/>
          <w:color w:val="111111"/>
          <w:sz w:val="28"/>
          <w:sz w:val="28"/>
          <w:szCs w:val="28"/>
          <w:rtl w:val="true"/>
          <w:lang w:bidi="fa-IR"/>
        </w:rPr>
        <w:t>اما سه نکته موجود در فرمایش امیر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بالفکر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خواب و غفلت‌زده و قلب حیوانیت را با تفکر و اندیشه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بیداری به سبب تفکر در آیه‌ای از قرآن،جمله‌ای حکیمانه از انسانی فهیم یا مشاهده جریان یا حادثه‌ای اتفاق بیفتد؛هم‌چنان‌که برای فرخی سیستانی در مشاهده ویرانی‌های کاخ مدائن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 بین از دیده حذر کن هان</w:t>
      </w:r>
    </w:p>
    <w:p>
      <w:pPr>
        <w:pStyle w:val="BookText"/>
        <w:rPr/>
      </w:pPr>
      <w:r>
        <w:rPr>
          <w:rFonts w:ascii="IRNazanin" w:hAnsi="IRNazanin" w:eastAsia="IRNazanin"/>
          <w:color w:val="111111"/>
          <w:sz w:val="28"/>
          <w:sz w:val="28"/>
          <w:szCs w:val="28"/>
          <w:rtl w:val="true"/>
          <w:lang w:bidi="fa-IR"/>
        </w:rPr>
        <w:t>ایوان مدائن را آئینه عبرت دان</w:t>
      </w:r>
      <w:r>
        <w:rPr>
          <w:rFonts w:eastAsia="IRNazanin" w:cs="IRNazanin"/>
          <w:color w:val="111111"/>
          <w:sz w:val="28"/>
          <w:szCs w:val="28"/>
          <w:rtl w:val="true"/>
          <w:lang w:bidi="fa-IR"/>
        </w:rPr>
        <w:t>.</w:t>
      </w:r>
    </w:p>
    <w:p>
      <w:pPr>
        <w:pStyle w:val="Heading3"/>
        <w:numPr>
          <w:ilvl w:val="2"/>
          <w:numId w:val="1"/>
        </w:numPr>
        <w:rPr/>
      </w:pPr>
      <w:bookmarkStart w:id="167" w:name="__RefHeading___Toc2325857_2749589250"/>
      <w:bookmarkStart w:id="168" w:name="_Toc60"/>
      <w:bookmarkEnd w:id="167"/>
      <w:r>
        <w:rPr>
          <w:rtl w:val="true"/>
        </w:rPr>
        <w:t>شیوه تفکر پیامبر</w:t>
      </w:r>
      <w:bookmarkEnd w:id="16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اللّه،رسول خدا چگونه فکر می‌کرد؟حضرت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وقتی از کنار خانه ویرانه‌ای</w:t>
      </w:r>
    </w:p>
    <w:p>
      <w:pPr>
        <w:pStyle w:val="BookText"/>
        <w:rPr/>
      </w:pPr>
      <w:r>
        <w:rPr>
          <w:rFonts w:ascii="IRNazanin" w:hAnsi="IRNazanin" w:eastAsia="IRNazanin"/>
          <w:color w:val="111111"/>
          <w:sz w:val="28"/>
          <w:sz w:val="28"/>
          <w:szCs w:val="28"/>
          <w:rtl w:val="true"/>
          <w:lang w:bidi="fa-IR"/>
        </w:rPr>
        <w:t>می‌گذشت که دیوارها یا سقفش ریخته بود،می‌ایستاد و خطاب به آن خانه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معمارها و بناهایی که تو را ساختند و کسانی‌که در ساخت تو به آنان کمک کردند کجایند؟آن دست‌هایی که نقشه تو را کشیدند،آن‌ها که دیوارهایت را چیدند و طاقت را زدند کجا رفتند؟همگی مردند و زیر خاک رفتند و فراموش شدند،ولی تو هنوز مانده‌ای و عمر تو خانه خشت و گلی از چهار پنج نسل بشر بیشتر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ساکنوک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آن‌ها که در تو زندگی کردند،عروسی گرفتند و بچه‌دار شدند کجایند؟ آیا آن عروس هنوز جوانی و شادابی هجده سالگی‌اش را دارد؟آن داماد هنوز طراوت و قدرتش را دارد؟آن‌ها همه رفتند و تو هنوز باقی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راستی،ما انسان‌ها با این عمرهای کوتاه بی‌اعتبار در این دنیا چه می‌گوییم و در رهگذر این دنیای فانی در پس همه این نزاع‌ها و حق‌کشی‌ها و جنگ‌ها و نامردی‌ها در پی چه هستیم؟</w:t>
      </w:r>
    </w:p>
    <w:p>
      <w:pPr>
        <w:pStyle w:val="BookText"/>
        <w:rPr/>
      </w:pPr>
      <w:r>
        <w:rPr>
          <w:rFonts w:ascii="IRNazanin" w:hAnsi="IRNazanin" w:eastAsia="IRNazanin"/>
          <w:color w:val="111111"/>
          <w:sz w:val="28"/>
          <w:sz w:val="28"/>
          <w:szCs w:val="28"/>
          <w:rtl w:val="true"/>
          <w:lang w:bidi="fa-IR"/>
        </w:rPr>
        <w:t>امام در ادامه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دیدن خانه‌ای مخروب این‌طور به فکر فرو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حال،از روی این نمونه قیاس کنید که پیغمبر درباره هر موضوعی چگونه فکر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البته،گمان نباید کرد که این نگاه پیامبر به سبب نبوت ایشان بوده است،زیرا به شهادت تاریخ،ایشان سال‌ها قبل از بعثت نیز اهل تفکر بوده و در اندیشه به سر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تفکر نیز بود که به نبوت انتخاب شدند و قلب مبارکش ظرف نزول قرآن واقع گردید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نگاه انسان نگاه اندیشمندانه باشد،قلب بیدار می‌شود و در</w:t>
      </w:r>
      <w:bookmarkStart w:id="169" w:name="pg3310_19839"/>
    </w:p>
    <w:p>
      <w:pPr>
        <w:pStyle w:val="BookText"/>
        <w:rPr/>
      </w:pPr>
      <w:bookmarkEnd w:id="169"/>
      <w:r>
        <w:rPr>
          <w:rFonts w:ascii="IRNazanin" w:hAnsi="IRNazanin" w:eastAsia="IRNazanin"/>
          <w:color w:val="111111"/>
          <w:sz w:val="28"/>
          <w:sz w:val="28"/>
          <w:szCs w:val="28"/>
          <w:rtl w:val="true"/>
          <w:lang w:bidi="fa-IR"/>
        </w:rPr>
        <w:t>هر پدیده‌ای و رویدادی عبرتی می‌بیند و درسی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عبرت‌ها و درس‌ها قلب آدمی را بیدار می‌کند و وقتی قلب بیدار شد،این بیداری در اعمال و اخلاق و منش و روش آدمی اثر می‌گذارد و او را از بیهوده زیستن نجات می‌دهد</w:t>
      </w:r>
      <w:r>
        <w:rPr>
          <w:rFonts w:eastAsia="IRNazanin" w:cs="IRNazanin"/>
          <w:color w:val="111111"/>
          <w:sz w:val="28"/>
          <w:szCs w:val="28"/>
          <w:rtl w:val="true"/>
          <w:lang w:bidi="fa-IR"/>
        </w:rPr>
        <w:t>.</w:t>
      </w:r>
    </w:p>
    <w:p>
      <w:pPr>
        <w:pStyle w:val="Heading3"/>
        <w:numPr>
          <w:ilvl w:val="2"/>
          <w:numId w:val="1"/>
        </w:numPr>
        <w:rPr/>
      </w:pPr>
      <w:bookmarkStart w:id="170" w:name="__RefHeading___Toc2325859_2749589250"/>
      <w:bookmarkStart w:id="171" w:name="_Toc61"/>
      <w:bookmarkEnd w:id="170"/>
      <w:r>
        <w:rPr>
          <w:rtl w:val="true"/>
        </w:rPr>
        <w:t>شیخ جعفر کبیر</w:t>
      </w:r>
      <w:r>
        <w:rPr>
          <w:rtl w:val="true"/>
        </w:rPr>
        <w:t>:</w:t>
      </w:r>
      <w:r>
        <w:rPr>
          <w:rtl w:val="true"/>
        </w:rPr>
        <w:t>نمونه قلب بیدار</w:t>
      </w:r>
      <w:bookmarkEnd w:id="171"/>
    </w:p>
    <w:p>
      <w:pPr>
        <w:pStyle w:val="BookText"/>
        <w:rPr/>
      </w:pPr>
      <w:r>
        <w:rPr>
          <w:rFonts w:ascii="IRNazanin" w:hAnsi="IRNazanin" w:eastAsia="IRNazanin"/>
          <w:color w:val="111111"/>
          <w:sz w:val="28"/>
          <w:sz w:val="28"/>
          <w:szCs w:val="28"/>
          <w:rtl w:val="true"/>
          <w:lang w:bidi="fa-IR"/>
        </w:rPr>
        <w:t xml:space="preserve">شیخ جعفر کبیر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معروف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شهرتش به کبیر نیز به لحاظ تسلط و آگاهی فراوان ایشان در ابواب مختلف علم بوده است، به طوری که می‌گویند اگر تمام کتب فقهی شیعه را جمع کرده در دریا می‌ریختند و حتی یک کتاب هم باقی نمی‌ماند،ایشان می‌توانست تمام فقه اهل بیت را از نو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باعظمتی،روز عید فطر،قبل از آن‌که نماز عید را اقامه کند،زکات فطره را که از مردم جمع شده بود بین مستحقین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نماز،مستحق دیگری آمد کنار سجاده شیخ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زندگی‌ام امسال نچرخیده و واقعا مستحق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هم از زکات فطره مبلغی مرحمت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زکات به من دادند مصرف کردم و در حال حاضر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بینوا ناراحت شد و از فرط ناراحتی آب دهان به صورت شیخ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بی‌جا روی این مسند نشسته‌ای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بگذار کسی این‌جا بنشیند که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حالت،شیخ بلند شد و عبایش را از دوش برداشت و آن را به شکل کیسه در آورد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مستحق شرعی دیگری سراغ دارم که زکات به او نرسیده،هرکس هرچه می‌تواند کمک 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مومنین از جا بلند شدند تا خودشان در صف‌ها بچرخند و پول جمع کنند،ولی شیخ نگذاشت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این کار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بعد،عیا پر از پول شد و شیخ آمد سر جانمازش و به</w:t>
      </w:r>
      <w:bookmarkStart w:id="172" w:name="pg3310_19840"/>
    </w:p>
    <w:p>
      <w:pPr>
        <w:pStyle w:val="BookText"/>
        <w:rPr/>
      </w:pPr>
      <w:bookmarkEnd w:id="172"/>
      <w:r>
        <w:rPr>
          <w:rFonts w:ascii="IRNazanin" w:hAnsi="IRNazanin" w:eastAsia="IRNazanin"/>
          <w:color w:val="111111"/>
          <w:sz w:val="28"/>
          <w:sz w:val="28"/>
          <w:szCs w:val="28"/>
          <w:rtl w:val="true"/>
          <w:lang w:bidi="fa-IR"/>
        </w:rPr>
        <w:t>آن مستحقق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برادر،برای حفظ آبرویت بیا خانه و کل پول عبا را بردار 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از خواص تفکر و قلب بیدار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شیخ می‌خواست با این مستحق بی‌تربیت برخورد کند و آبرویش را ببرد،می‌توانست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 به همان نمازگزاران صف اول اشاره کند یا اجازه بدهد که آن‌ها در این جریان مداخله کنند یا متوجه ماجرا شوند،ولی دید اگر کارد به استخوان این بنده خدا نرسیده بود این کار را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نظر،به او حق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طرفی،به یاد کلام پروردگار افتاد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عفو و گذشت را پیشه کن،و به کار پسندیده فرمان ده،و از نادان روی بگردان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آنان‌که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فرو می‌برند،و از خطاهای مردم در می‌گذرند؛و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این کار را نمی‌کرد،شاید یک نفر را برای همیشه از نماز و زکات و آخوند و مرجع تقلید جدا کرده بود،اما فکر کرد و کاری را انجام داد که هم اثر تربیتی برای آن فرد داشت و هم برای مرجعیت شیعه سبب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در این آیات‌فکر کنیم و ببینیم چگونه می‌شود محبوب خدا شد؟قدر مسلم،یک راهش همین است که در مقابل عکس‌العمل‌های تند دیگران که در مضیقه روحی هستند از کوره در نرویم،برایشان عذری بتراشیم،ببخشیمشان و به آنان نیکی کنیم</w:t>
      </w:r>
      <w:r>
        <w:rPr>
          <w:rFonts w:eastAsia="IRNazanin" w:cs="IRNazanin"/>
          <w:color w:val="111111"/>
          <w:sz w:val="28"/>
          <w:szCs w:val="28"/>
          <w:rtl w:val="true"/>
          <w:lang w:bidi="fa-IR"/>
        </w:rPr>
        <w:t>.</w:t>
      </w:r>
    </w:p>
    <w:p>
      <w:pPr>
        <w:pStyle w:val="Heading3"/>
        <w:numPr>
          <w:ilvl w:val="2"/>
          <w:numId w:val="1"/>
        </w:numPr>
        <w:rPr/>
      </w:pPr>
      <w:bookmarkStart w:id="173" w:name="__RefHeading___Toc2325861_2749589250"/>
      <w:bookmarkStart w:id="174" w:name="_Toc62"/>
      <w:bookmarkEnd w:id="173"/>
      <w:r>
        <w:rPr>
          <w:rtl w:val="true"/>
        </w:rPr>
        <w:t>مومن</w:t>
      </w:r>
      <w:r>
        <w:rPr>
          <w:rtl w:val="true"/>
        </w:rPr>
        <w:t>:</w:t>
      </w:r>
      <w:r>
        <w:rPr>
          <w:rtl w:val="true"/>
        </w:rPr>
        <w:t>کلید حل مشکلات</w:t>
      </w:r>
      <w:bookmarkEnd w:id="17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هشتادوشش نهج البلاغه خطبه‌ای است که امیر المؤمنین در آن چهل وصف برای اهل خدا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در نهج البلاغه یا قرآن</w:t>
      </w:r>
      <w:bookmarkStart w:id="175" w:name="pg3310_19841"/>
    </w:p>
    <w:p>
      <w:pPr>
        <w:pStyle w:val="BookText"/>
        <w:rPr/>
      </w:pPr>
      <w:bookmarkEnd w:id="175"/>
      <w:r>
        <w:rPr>
          <w:rFonts w:ascii="IRNazanin" w:hAnsi="IRNazanin" w:eastAsia="IRNazanin"/>
          <w:color w:val="111111"/>
          <w:sz w:val="28"/>
          <w:sz w:val="28"/>
          <w:szCs w:val="28"/>
          <w:rtl w:val="true"/>
          <w:lang w:bidi="fa-IR"/>
        </w:rPr>
        <w:t>غور می‌کند،ارزش آن‌ها را می‌فهمد و به نظر من،نهج البلاغه شاهکار انسان در عالم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جایی از این خطبه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من مفاتیح أبواب الهدی و مغالیق أبواب الردی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یعنی کسانی مثل شیخ کبیر کلید باز کردن درهای رحمت و هدایت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محبوبش آن‌قدر لطف دارد که چشم‌وگوش و دست و زبان و شکم و پوستش را به کلید گشایش درهای هدایت و رحمت خود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تجارتی سودمندتر از این در دنیا پیدا می‌شود که در قیامت ده‌ها هزار نفر را جلوی چشم انسان به جهنم ببرند و در عوض او را به اندازه صدها میلیارد نفر تکریم کنند و پاداش دهند؟ این عاقبت کسانی است که خداوند آنان را دوست دارد و عاشق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زندگی تجربه عشق زمینی را داشته یا احوالات این دسته از عشاق را دیده‌اند می‌دانند زمانی‌که انسان در فضای عشق قرار می‌گیرد،برای معشوقش حدی قائل نمی‌شود؟یعنی اگر معشوق بگوید امروز بیا،با وجود این‌که صدها کار مهم دارد،با هزار بهانه کارهایش را تعطیل می‌کند و به کار معشوق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قیاس کنید اگر خداوند عاشق انسان باشد چه می‌شود؟</w:t>
      </w:r>
    </w:p>
    <w:p>
      <w:pPr>
        <w:pStyle w:val="Heading3"/>
        <w:numPr>
          <w:ilvl w:val="2"/>
          <w:numId w:val="1"/>
        </w:numPr>
        <w:rPr/>
      </w:pPr>
      <w:bookmarkStart w:id="176" w:name="__RefHeading___Toc2325863_2749589250"/>
      <w:bookmarkStart w:id="177" w:name="_Toc63"/>
      <w:bookmarkEnd w:id="176"/>
      <w:r>
        <w:rPr>
          <w:rtl w:val="true"/>
        </w:rPr>
        <w:t>نبّه بالفکر قلبک</w:t>
      </w:r>
      <w:bookmarkEnd w:id="177"/>
    </w:p>
    <w:p>
      <w:pPr>
        <w:pStyle w:val="BookText"/>
        <w:rPr/>
      </w:pPr>
      <w:r>
        <w:rPr>
          <w:rFonts w:ascii="IRNazanin" w:hAnsi="IRNazanin" w:eastAsia="IRNazanin"/>
          <w:color w:val="111111"/>
          <w:sz w:val="28"/>
          <w:sz w:val="28"/>
          <w:szCs w:val="28"/>
          <w:rtl w:val="true"/>
          <w:lang w:bidi="fa-IR"/>
        </w:rPr>
        <w:t>اولین دستور امیر المومنین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نتیجه،از امروز اگر قرآن می‌خوانیم،مطلبی می‌شنویم یا حادثه‌ای می‌بینیم باید اندیشه کنیم تا قلب غافلمان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العظمی شیخ محمد حسین کمپانی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درباره جایگاه دل شعر زیبایی دارد که این‌طور شروع می‌شود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بی‌خبری ز ترانه دل هرگز نرسی به نشانه دل</w:t>
      </w:r>
      <w:bookmarkStart w:id="178" w:name="pg3310_19842"/>
    </w:p>
    <w:p>
      <w:pPr>
        <w:pStyle w:val="BookText"/>
        <w:rPr/>
      </w:pPr>
      <w:bookmarkEnd w:id="178"/>
      <w:r>
        <w:rPr>
          <w:rFonts w:ascii="IRNazanin" w:hAnsi="IRNazanin" w:eastAsia="IRNazanin"/>
          <w:color w:val="111111"/>
          <w:sz w:val="28"/>
          <w:sz w:val="28"/>
          <w:szCs w:val="28"/>
          <w:rtl w:val="true"/>
          <w:lang w:bidi="fa-IR"/>
        </w:rPr>
        <w:t>صدای دل صدای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بنابراین،کسی‌که کار بدی می‌کند،مال مردم می‌خورد،ارتباط با نامحرم برقرار می‌کند،و در جواب کسی‌که از او می‌پرسد چرا این کارها را می‌کنی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بسیار بزرگی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بگوید شهوت مرا به این کارها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حرم خداست و یک صدا هم بیشتر ندارد و آن صدای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در نهج البلاغه تصریح می‌کند که خدا تمام اعضا و جوارح را برای ما ساخته،به جز دل که آن را برای خودش ساخته است؛یعنی همان‌طور که خداوند در جهان خانه کعبه را بیت اللّه قرار داده،در کشور وجود ما هم دل را خانه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خانه دل کن که کعبه یک سنگ است</w:t>
      </w:r>
    </w:p>
    <w:p>
      <w:pPr>
        <w:pStyle w:val="BookText"/>
        <w:rPr/>
      </w:pPr>
      <w:r>
        <w:rPr>
          <w:rFonts w:ascii="IRNazanin" w:hAnsi="IRNazanin" w:eastAsia="IRNazanin"/>
          <w:color w:val="111111"/>
          <w:sz w:val="28"/>
          <w:sz w:val="28"/>
          <w:szCs w:val="28"/>
          <w:rtl w:val="true"/>
          <w:lang w:bidi="fa-IR"/>
        </w:rPr>
        <w:t>کآن را خلیل بنا کرد و این را خدای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اسیر دست گناهان می‌شود،دیگر آن صدا شنیده نمی‌شود،اما وقتی از زنجیر گناهان آزاد می‌شود،صدای خدا از آن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دوستان خدا این ندای درونی را شنیده‌اند و به آن پاسخ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پروردگارا،بی‌تردید ما صدای ندادهنده‌ای را شنیدیم که مردم را به ایمان فرا می‌خواند که به پروردگارتان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پروردگارا،گناهان ما را بیامرز و بدی‌هایمان را از ما محو کن و ما را در زمره نیکوکاران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نداهای بیرونی را می‌شنوند و به آن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جمله،جناب حر بن یزید ریاحی</w:t>
      </w:r>
      <w:r>
        <w:rPr>
          <w:rFonts w:eastAsia="IRNazanin" w:cs="IRNazanin"/>
          <w:color w:val="111111"/>
          <w:sz w:val="28"/>
          <w:szCs w:val="28"/>
          <w:rtl w:val="true"/>
          <w:lang w:bidi="fa-IR"/>
        </w:rPr>
        <w:t>.</w:t>
      </w:r>
    </w:p>
    <w:p>
      <w:pPr>
        <w:pStyle w:val="Heading3"/>
        <w:numPr>
          <w:ilvl w:val="2"/>
          <w:numId w:val="1"/>
        </w:numPr>
        <w:rPr/>
      </w:pPr>
      <w:bookmarkStart w:id="179" w:name="__RefHeading___Toc2325865_2749589250"/>
      <w:bookmarkStart w:id="180" w:name="_Toc64"/>
      <w:bookmarkEnd w:id="179"/>
      <w:r>
        <w:rPr>
          <w:rtl w:val="true"/>
        </w:rPr>
        <w:t>ندایی برای حر</w:t>
      </w:r>
      <w:bookmarkEnd w:id="18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عاشورا،وقتی حر می‌خواست به میدان برود،به حضرت ابی عبد اللّه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کشته شوم،اجازه بدهید مطلبی را برای شما تعریف کنم که برایم خیلی شگفت‌انگیز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زیاد مرا با هزار سوار فرستاد تا جلوی حرکت شما را بگیرم و به دست این گرگ‌ها بسپارم و کار به این‌جا برسد،بیرون دروازه کوفه شنیدم که کسی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حرّ،ابشر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درهای بهشت به رویت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نفهمیدم این صدا از کجا بود و چه معنایی داشت،چون من سرباز ابن زیاد و یزید بودم و با اسلحه می‌آمدم تا راه شما را سد کنم،پس چطور ممکن است در بهشت به روی من باز باشد؟</w:t>
      </w:r>
    </w:p>
    <w:p>
      <w:pPr>
        <w:pStyle w:val="BookText"/>
        <w:rPr/>
      </w:pP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فهمیدی که آن ندا درست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ندای دل تو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بی‌خبری ز ترانه دل هرگز نرسی به نشانه دل</w:t>
      </w:r>
    </w:p>
    <w:p>
      <w:pPr>
        <w:pStyle w:val="BookText"/>
        <w:rPr/>
      </w:pPr>
      <w:r>
        <w:rPr>
          <w:rFonts w:ascii="IRNazanin" w:hAnsi="IRNazanin" w:eastAsia="IRNazanin"/>
          <w:color w:val="111111"/>
          <w:sz w:val="28"/>
          <w:sz w:val="28"/>
          <w:szCs w:val="28"/>
          <w:rtl w:val="true"/>
          <w:lang w:bidi="fa-IR"/>
        </w:rPr>
        <w:t>تا چهره نگردد سرخ از خون کی سبزه دمد ز دانه دل</w:t>
      </w:r>
    </w:p>
    <w:p>
      <w:pPr>
        <w:pStyle w:val="BookText"/>
        <w:rPr/>
      </w:pPr>
      <w:r>
        <w:rPr>
          <w:rFonts w:ascii="IRNazanin" w:hAnsi="IRNazanin" w:eastAsia="IRNazanin"/>
          <w:color w:val="111111"/>
          <w:sz w:val="28"/>
          <w:sz w:val="28"/>
          <w:szCs w:val="28"/>
          <w:rtl w:val="true"/>
          <w:lang w:bidi="fa-IR"/>
        </w:rPr>
        <w:t>روزانه نیک نمی‌بینی بی‌ناله و آه شبانه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نیمه‌شب بلند شویم و برای نیم ساعت چشممان را به چشم امام زین العابدین وصل کنیم و گریه کنیم،می‌بینیم که فردایمان با روزهای دیگر فرق می‌کند؟هم خودمان و هم عالم را طور دیگری می‌بینیم،عالم را روشن‌تر می‌بینیم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موج بلا ایمن گردی آنگه که رسی به کرانه دل</w:t>
      </w:r>
    </w:p>
    <w:p>
      <w:pPr>
        <w:pStyle w:val="BookText"/>
        <w:rPr/>
      </w:pPr>
      <w:r>
        <w:rPr>
          <w:rFonts w:ascii="IRNazanin" w:hAnsi="IRNazanin" w:eastAsia="IRNazanin"/>
          <w:color w:val="111111"/>
          <w:sz w:val="28"/>
          <w:sz w:val="28"/>
          <w:szCs w:val="28"/>
          <w:rtl w:val="true"/>
          <w:lang w:bidi="fa-IR"/>
        </w:rPr>
        <w:t>از خانه کعبه چه می‌طلبی ای از تو خرابی خانه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قلب خواب هم مستطیع می‌شود؟</w:t>
      </w:r>
    </w:p>
    <w:p>
      <w:pPr>
        <w:pStyle w:val="BookText"/>
        <w:rPr/>
      </w:pPr>
      <w:r>
        <w:rPr>
          <w:rFonts w:ascii="IRNazanin" w:hAnsi="IRNazanin" w:eastAsia="IRNazanin"/>
          <w:color w:val="111111"/>
          <w:sz w:val="28"/>
          <w:sz w:val="28"/>
          <w:szCs w:val="28"/>
          <w:rtl w:val="true"/>
          <w:lang w:bidi="fa-IR"/>
        </w:rPr>
        <w:t>گر مملکت سلطان وجودی گنجی نبود چو خزانه دل</w:t>
      </w:r>
    </w:p>
    <w:p>
      <w:pPr>
        <w:pStyle w:val="BookText"/>
        <w:rPr/>
      </w:pPr>
      <w:r>
        <w:rPr>
          <w:rFonts w:ascii="IRNazanin" w:hAnsi="IRNazanin" w:eastAsia="IRNazanin"/>
          <w:color w:val="111111"/>
          <w:sz w:val="28"/>
          <w:sz w:val="28"/>
          <w:szCs w:val="28"/>
          <w:rtl w:val="true"/>
          <w:lang w:bidi="fa-IR"/>
        </w:rPr>
        <w:t>اندر صدف دو جهان نبود چون گوهر قدس یگانه دل</w:t>
      </w:r>
    </w:p>
    <w:p>
      <w:pPr>
        <w:pStyle w:val="BookText"/>
        <w:rPr/>
      </w:pPr>
      <w:r>
        <w:rPr>
          <w:rFonts w:ascii="IRNazanin" w:hAnsi="IRNazanin" w:eastAsia="IRNazanin"/>
          <w:color w:val="111111"/>
          <w:sz w:val="28"/>
          <w:sz w:val="28"/>
          <w:szCs w:val="28"/>
          <w:rtl w:val="true"/>
          <w:lang w:bidi="fa-IR"/>
        </w:rPr>
        <w:t>جانا نظری سوی مفتقرت کاسوده شود ز بهانه دل</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دل چه بهانه‌ای می‌گیرد،غیر از بهانه معشوق؟در دعای کمیل،وجود مبارک امیر المومنین مطلبی فرموده‌اند که این معنا را بیان می‌کند و نقطه اوج این دعاست؛یعنی نه جملات قبلی و نه جملات بعدی این‌قدر اوج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المؤمنین،یا غایة آمال العارفین،یا غیاث المستغیثین،یا حبیب قلوب الصادقین،و یا إله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عزتت قسم ای آقا و مولایم،سوگند صادقانه می‌خورم اگر مرا در سخن گفتن آزاد بگذاری،در میان اهل دوزخ به پیشگاهت سخت ناله سر دهم؛ همانند ناله آرزومندان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درگاهت بانگ بردارم،همچون بانگ آنان‌که خواهان دادرسی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آیینه به آستانت گریه کنم،چون آنان‌که مبتلا به فقدان عزیزی می‌باشند و صدایت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ای سرپرست مؤمنان،آری کجایی ای نهایت آرزوی عارفان،ای فریادرس خواهندگان فریادرس،ای محبوب دل‌های راستان و ای معبود جهانیان</w:t>
      </w:r>
      <w:r>
        <w:rPr>
          <w:rFonts w:eastAsia="IRNazanin" w:cs="IRNazanin"/>
          <w:color w:val="111111"/>
          <w:sz w:val="28"/>
          <w:szCs w:val="28"/>
          <w:rtl w:val="true"/>
          <w:lang w:bidi="fa-IR"/>
        </w:rPr>
        <w:t>.</w:t>
      </w:r>
      <w:bookmarkStart w:id="181" w:name="pg3310_19845"/>
    </w:p>
    <w:p>
      <w:pPr>
        <w:pStyle w:val="Heading3"/>
        <w:numPr>
          <w:ilvl w:val="2"/>
          <w:numId w:val="1"/>
        </w:numPr>
        <w:rPr/>
      </w:pPr>
      <w:bookmarkStart w:id="182" w:name="__RefHeading___Toc2325867_2749589250"/>
      <w:bookmarkStart w:id="183" w:name="_Toc65"/>
      <w:bookmarkEnd w:id="181"/>
      <w:bookmarkEnd w:id="182"/>
      <w:r>
        <w:rPr>
          <w:rtl w:val="true"/>
        </w:rPr>
        <w:t>پی نوشت</w:t>
      </w:r>
      <w:bookmarkEnd w:id="1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پیامبر اکرم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الجواهر،أبو الفتح الکراجکی، 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أوصی رسول اللّه،صلی اللّه علیه و آله،أبا ذر رحمة اللّه علیه بثلاث،فقال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بالفکر قلبک و جاف عن النوم جنبک واتق اللّه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مرحوم کلینی،از علی بن إبراهیم،از پدرش،از نوفلی،از سکونی،از امام صادق علیه السلام به نقل از امیر مومنان نقل شده است و تمام راویان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درباره وثاقت 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روایات متعددی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الزهد،الحسین بن سعید الکوفی،ص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القاسم و فضالة عن ابان عن الحسن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من تفکر ساعة خیر من قیام لیلة؟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فیتفکر؟قال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و بالدار یتفکر فیقول این ساکنوک؟و این بانوک؟ما لک لا تتکلمین؟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علی،عن أبیه،عن بعض أصحابه،عن أبان، عن الحسن الصیق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یروی الناس أن تفکر ساعة 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ساکنوک؟و أین بانوک؟ما لک لا تتکلمین؟</w:t>
      </w:r>
    </w:p>
    <w:p>
      <w:pPr>
        <w:pStyle w:val="BookText"/>
        <w:rPr/>
      </w:pPr>
      <w:r>
        <w:rPr>
          <w:rFonts w:ascii="IRNazanin" w:hAnsi="IRNazanin" w:eastAsia="IRNazanin"/>
          <w:color w:val="111111"/>
          <w:sz w:val="28"/>
          <w:sz w:val="28"/>
          <w:szCs w:val="28"/>
          <w:rtl w:val="true"/>
          <w:lang w:bidi="fa-IR"/>
        </w:rPr>
        <w:t>مرحوم مجلسی در توضیح این روایت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للعبادة،لان التفکر من أعمال القلب و هو أفضل من أعمال الجوارح،و أیضا أثره أعظم و أدوم،إذ ربما صار تفکر ساعة سببا للتوبة عن المعاصی و لزوم الطاعة تمام العمر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یمر بخربة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علیه السلام ذکر ذلک علی سبیل المثال لتفهیم السائل،أو قال ذلک علی قدر فهم السائل و رتبته،فانه کان قابلا لهذا النوع من التفکر،و المراد بالدار ما 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تخرب لکن مات من بناها و سکنها غیره و بالخربة ما خرب و لم یسکنه أحد و کون التردید من الراوی کما زعم بعید و حتمل أن یکون أین ساکنوک للخربة و أین بانوک للدار،علی اللف و النشر المرتب لکن کونهما لکل منهما أظهر و الظاهر أن القول بلسان الحال و یحتمل المقال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تتکلمین بیان لغایة ظهور الحال أی العبرة فیک بینة بحیث کان ینبغی أن تتکلم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قبیل ذکر اللازم و إرادة الملزوم، فنفی التکلم کنایة عن نفی الاستماع،أی لم لا یستمع الغافلون ما تتکلمین به بلسان الحال جهرا،و قیل استفهام إنکاری أی أنت تتکلمین لکن الغافلون لا یستمعون،و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کلامها کنایة عن تنبیه الغافین أی لم لا تنبه المغرورین بالدنیا مع هذه الحالة الواضحة،و یؤل إلی تعییر الجاهلین بعدم الاتعاظ به کما أنه یقول رجل لوالد رجل فاسق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لاتعظ ابنک مع أنه یعظه،و إنما یقول ذلک تعییرا للابن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کان صمته فکرا و نظره عبرا،و کلامه ذکرا،و وسعه بیته،و بکی علی خطیئته،و سلم الناس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فکر ساعة خیر من عبادة سنة،فسألت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بالخربة و بالدیار القفار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بانیک؟أین سکانک؟ مالک لا تکلمین؟و لیس العبادة کثرة الصلاة و الصیام،و العبادة التفکر فی أمر اللّه جل و علا و أروی التفکر مرآتک تریک سیئاتک و حسناتک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بما مضی من الدنیا،هل بقی علی أحد؟أو هل فیها باق من الشریف و الوضیع و الغنی و الفقیر و الولی و العدو؟فکذلک ما لم یأت منها بما مضی أشبه من الماء بالماء،قال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 و بالعقل دلیلا،و بالتقوی زادا،و بالعبادة شغلا،و باللّه مونسا و بالقرآن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الدنیا إلا بلاء و فتنة،و ما نجا من نجا إلا بصدق الالتجاء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الدنیا کبیت له بابان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من أحدهما و خرجت من الاخر،هذا حال صفی اللّه،کیف حال من اطمأن فیها و رکن إلیها،و أضاع عمره فی عمارتها و مزق دینه فی طلبها؟و الفکرة مرآت الحسنات و کفارة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ضیاء القلوب و فسحة الخلق و إصابة فی صلاح المعاد،و اطلاع علی العواقب، و استزادة فی العلم،و هی خصلة لا یعبد اللّه بمثلها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الدنیا عیشه فیها کعیش النائم یراها و لا یمسها،و هو یزیل عن قلبه و نفسه باستقباحه معاملات المغرورین بها ما یورثه الحساب و العقاب،و یتبدل بها ما یقربه من رضی اللّه و عفوه،و یغسل بماء زوالها مواضع دعوتها إلیه،و تزیین نفسها إلیه فالعبرة یورث صاحبها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بما یعمل،و العمل بما یعلم،و علم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العبرة أصلها أول یخشی آخره،و آخر یحقق الزهد فی أوله،و لا یصح الاعتبار إلا لاهل الصفا و البصیرة،قال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الابصار،و قال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تعمی الابصار و لکن تعمی القلوب التی فی الصدور،فمن فتح اللّه عین قلبه و بصیرة عینه بالاعتبار،فقد أعطاه منزلة رفیعة و زلفة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یروی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 ساعة خیر من قیام 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و بالدار فیفکر،و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ساکنوک؟أین بانوک؟ مالک لا 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ابن آدم إن التفکر یدعو إلی البر و العمل به،و إن الندم علی الشر یدعو إلی ترکه و لیس ما یفنی و إن کان کثیرا بأهل أن یؤثر علی ما یبقی و إن کان طلبه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مواعظ ابو درداء به اهل دمشق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من أخ لکم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أتجمعون ما لا تأکلون،و تؤملون ما لا تدرکون،و تبنون ما لا تسکنون،أین الذی کانوا من قبلکم،فجمعوا کثیرا و أملوا بعیدا و بنوا شدیدا،فأصبح جمعهم بورا،و أصبح أملهم غرورا،و أصبحت دیارهم قبورا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المصنف،ابن أبی شیبه کوفی،ج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خضر نجفی معروف به شیخ جعفر کاشف الغطاء یکی از بزرگ‌ترین علما و مراجع اوایل قرن سیزدهم هجری در جهان اسلام و تشیع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مرحوم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بهبهانی،اداره حوزه و تدریس علما در نجف و کربلا به دست باکفایت این استاد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الغطاء به علامه بحر العلوم بسیار احترام می‌نمود و با گوشه عمامه از نعلین سید خاک می‌زدود و جهت حفظ وحدت و اتحاد علما و مسلمین نهایت همکاری را با ایشان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از آیات‌عجیبه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قوی هیکل،استوار و مقاوم و بردبار و در هنگام رازونیاز زاهدی بی‌قرار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گاه ریش سفید خویش را در محراب تهجد به دست می‌گرفت و خطاب به نفس خویش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جعیفر بودی،پس جعفر شدی،پس شیخ جعفرت گفتند،بعد شیخ عراق و عجم گشتی،سپس از مشایخ بزرگ مسلمین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زارزار می‌گریست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جعفر،خردی‌ات را فراموش مکن،الطاف خالق عظیم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 نطفة من منی یمنی؟ألم یجدک یتیما فآوی؟</w:t>
      </w:r>
    </w:p>
    <w:p>
      <w:pPr>
        <w:pStyle w:val="BookText"/>
        <w:rPr/>
      </w:pPr>
      <w:r>
        <w:rPr>
          <w:rFonts w:ascii="IRNazanin" w:hAnsi="IRNazanin" w:eastAsia="IRNazanin"/>
          <w:color w:val="111111"/>
          <w:sz w:val="28"/>
          <w:sz w:val="28"/>
          <w:szCs w:val="28"/>
          <w:rtl w:val="true"/>
          <w:lang w:bidi="fa-IR"/>
        </w:rPr>
        <w:t>شیخ کبیر رفتاری متواضعانه داشت و در رفع حوائج مسلمین کوشش فراوان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میهمانی‌ها،بود دوست داشت کنار سفره‌ای بنشیند که فقرا نیز بدان دعوت داشتند یا از آن سفره آنان را نیز نصیبی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سنوات عمر شریفش بیشتر در عتبات عالیات،مخصوصا نجف اشرف،سپری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مسافرتی به یزد و اصفهان،ری،رشت و مشهد و سایر شهرها نیز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مختلف به احترام وارد می‌شد و مردم را فراخوار حالشان نصیحت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تراجم علما چنین استنباط می‌شود که از برادران شهرهای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بیشتری در انجام وظایف دینی و تعظیم شعائر مذهبی و عفاف و پاکدامنی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شیخ جعفر از محضر شیخ فتونی،سید فحام،مرحوم سراب و علامه بحرینی و استاد کل وحید بهبهانی سالها بهره‌مند بود تا خود به درجه زعامت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مراجع و علمای بعدی از شاگردان سید بحر العلوم،سید صاحب ریاض و شیخ جعفر کبیر بوده‌اند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آثار کاشف الغطاء کتاب جامع کشف الغطاء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فقهی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که فهم آن مشکل است و گویند صاحب جواهر درباره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استادم خیلی بالاست و قادر به شرح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قدری احاطه بر فقه جعفری داشت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کتب فقهی را به آب بشویند،قادرم از اول طهارت تا آخر دیات را از نو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دیگر او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الطالب،عقاید جعفریه،حق المبین،شرح قواعد علامه،کتاب طهارت،رساله لطفیه در رد علمای اخباری،رساله عملیه و کتاب مناسک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زمره علمایی است که بزرگان می‌گویند هرکس نوشته‌های ایشان را بفهمد خیلی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ایشان در یازده رشته علوم اسلامی و انسانی متخصص بود و حرف اول را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عبید اللّه بن زیاد لعنه اللّه الخبر و أن الحسین علیه السلام قد نزل الرهیمة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فأسری إلیه حر بن یزید فی 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خرجت من منزلی متوجها نحو الحسین علیه السلام نودیث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 أبشر بالجنة،فالتفت فلم أر أحدا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 الحر امه،یخرج إلی قتال ابن رسول اللّه صلی اللّه علیه و اله و یبشر بالجنة؟فرهقه عند صلاة الظهر،فأمر الحسین علیه السلام ابنه فأذن و أقام و قام الحسین علیه السلام فصلی بالفریقین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سلم و ثب الحر بن یزید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من أنت یا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الحر بن یزید،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حر،أعلینا أم لنا؟فقال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ابن رسول اللّه لقد بعثت لقتالک و أعوذ باللّه أن احشر من قبری و ناصیتی مشدودة إلی و یدی مغلولة إلی عنقی واکب علی حر وجهی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اللّه،أین تذهب؟ارجع إلی حرم جدک فانک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سأمضی فما بالموت عار علی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نوی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مسلما؟و واسی الرجال الصالحین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فارق مثبورا و خالف مجرما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مت لم أندم و إن عشت لم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بک ذلا أن تموت و ترغما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الحسین علیه السلام بطرف لحیته و هو یومئذ ابن سبع و خمسین سنة،ثم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الیهود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ابن اللّه،و اشتد غضب اللّه علی النصاری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اللّه،و اشتد غضب اللّه علی المجوس حین عبدوا النار من دون اللّه،و اشتد غضب اللّه علی قوم قتلوا نبیهم،و اشتد غضب اللّه علی هذه العصابة الذین یریدون قتلی ابن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الحر بن یزید فرسه،و جاز عسکر عمر بن سعد إلی عسکر الحسین علی السلام واضعا یده علی رأسه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انیب فتب علی فقد أرعبت قلوب أولیائک و أولاد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تاب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اللّه،ائذن لی فاقاتل عنک؟فأذن له،فبرز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 فی أعناقکم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خیر من حل بلاد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ثمانیة عشر رجلا ثم قتل،فأتاه الحسین علیه السلام و دمه یشخب،فقال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 أنت حر کما سمیت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الحر حر بنی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الحر مختلف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الحر إذ نادی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 بنفسه عند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کمپانی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طوسی،مصباح التهجد،ص </w:t>
      </w:r>
      <w:r>
        <w:rPr>
          <w:rFonts w:eastAsia="IRNazanin" w:cs="IRNazanin"/>
          <w:color w:val="111111"/>
          <w:sz w:val="28"/>
          <w:szCs w:val="28"/>
          <w:lang w:bidi="fa-IR"/>
        </w:rPr>
        <w:t>847</w:t>
      </w:r>
      <w:r>
        <w:rPr>
          <w:rFonts w:eastAsia="IRNazanin" w:cs="IRNazanin"/>
          <w:color w:val="111111"/>
          <w:sz w:val="28"/>
          <w:szCs w:val="28"/>
          <w:rtl w:val="true"/>
          <w:lang w:bidi="fa-IR"/>
        </w:rPr>
        <w:t>.</w:t>
      </w:r>
      <w:bookmarkStart w:id="184" w:name="pg3310_19851"/>
    </w:p>
    <w:p>
      <w:pPr>
        <w:pStyle w:val="Heading2"/>
        <w:numPr>
          <w:ilvl w:val="1"/>
          <w:numId w:val="1"/>
        </w:numPr>
        <w:rPr/>
      </w:pPr>
      <w:bookmarkStart w:id="185" w:name="__RefHeading___Toc2325869_2749589250"/>
      <w:bookmarkStart w:id="186" w:name="_Toc66"/>
      <w:bookmarkEnd w:id="184"/>
      <w:bookmarkEnd w:id="185"/>
      <w:r>
        <w:rPr/>
        <w:t>7</w:t>
      </w:r>
      <w:r>
        <w:rPr>
          <w:rtl w:val="true"/>
        </w:rPr>
        <w:t xml:space="preserve"> </w:t>
      </w:r>
      <w:r>
        <w:rPr>
          <w:rtl w:val="true"/>
        </w:rPr>
        <w:t>تفکر و بیداری قلب نتایج و پیامدهای آن</w:t>
      </w:r>
      <w:bookmarkEnd w:id="186"/>
    </w:p>
    <w:p>
      <w:pPr>
        <w:pStyle w:val="Heading3"/>
        <w:numPr>
          <w:ilvl w:val="2"/>
          <w:numId w:val="1"/>
        </w:numPr>
        <w:rPr/>
      </w:pPr>
      <w:bookmarkStart w:id="187" w:name="__RefHeading___Toc2325871_2749589250"/>
      <w:bookmarkStart w:id="188" w:name="_Toc67"/>
      <w:bookmarkEnd w:id="187"/>
      <w:r>
        <w:rPr>
          <w:rtl w:val="true"/>
        </w:rPr>
        <w:t>اشاره</w:t>
      </w:r>
      <w:bookmarkEnd w:id="18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 المؤمنین،علیه السلام،درباره اندیشه و تفکر حقایق بسیاری را بیان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چون خودشان عقل محض بودند،ارزش اندیشه و تفکر را بیش از هرکسی می‌دانستند و دوست داشتند تمام مردم به اندیشه و فکر محض تبدیل شوند و از ظاهربینی و خطا بر 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سفارشات بسیار باارزش حضرت که درباره آن سخن گفتیم بیدار کردن قلب به وسیله تفکر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بالفکر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راهنمایی این است که قرآن مجید خواب قلب را که آئینه انعکاس همه حقایق است سبب شقاوت دنیا و آخرت می‌داند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قلب از حقیقت عالم و مسئولیتی که انسان در این زندگی چند روزه دنیایی دارد سبب می‌شود انسان به جای تلاش برای کسب رستگاری حب شهوات را در خود پرورش دهد و از دنیا به شهوات‌رانی با زنان،علاقه به فرزند و زروسیم و خانه و ماشین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189" w:name="pg3310_19854"/>
    </w:p>
    <w:p>
      <w:pPr>
        <w:pStyle w:val="BookText"/>
        <w:rPr/>
      </w:pPr>
      <w:bookmarkEnd w:id="189"/>
      <w:r>
        <w:rPr>
          <w:rFonts w:ascii="IRNazanin" w:hAnsi="IRNazanin" w:eastAsia="IRNazanin"/>
          <w:color w:val="111111"/>
          <w:sz w:val="28"/>
          <w:sz w:val="28"/>
          <w:szCs w:val="28"/>
          <w:rtl w:val="true"/>
          <w:lang w:bidi="fa-IR"/>
        </w:rPr>
        <w:t>کتاب خدا برای بیدار کردن انسان از این خواب غفلت به صراحت هشدار می‌دهد که در روز قیامت نه داشتن مال سود می‌بخشد و نه کثرت فرزندان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روزی که هیچ مال و اولادی سود نمی‌دهد،مگر کسی‌که دلی سالم از رذایل و خبائث به پیشگاه خدا بیاورد</w:t>
      </w:r>
      <w:r>
        <w:rPr>
          <w:rFonts w:eastAsia="IRNazanin" w:cs="IRNazanin"/>
          <w:color w:val="111111"/>
          <w:sz w:val="28"/>
          <w:szCs w:val="28"/>
          <w:rtl w:val="true"/>
          <w:lang w:bidi="fa-IR"/>
        </w:rPr>
        <w:t>.</w:t>
      </w:r>
    </w:p>
    <w:p>
      <w:pPr>
        <w:pStyle w:val="Heading3"/>
        <w:numPr>
          <w:ilvl w:val="2"/>
          <w:numId w:val="1"/>
        </w:numPr>
        <w:rPr/>
      </w:pPr>
      <w:bookmarkStart w:id="190" w:name="__RefHeading___Toc2325873_2749589250"/>
      <w:bookmarkStart w:id="191" w:name="_Toc68"/>
      <w:bookmarkEnd w:id="190"/>
      <w:r>
        <w:rPr>
          <w:rtl w:val="true"/>
        </w:rPr>
        <w:t xml:space="preserve">مفهوم </w:t>
      </w:r>
      <w:r>
        <w:rPr>
          <w:rtl w:val="true"/>
        </w:rPr>
        <w:t>«</w:t>
      </w:r>
      <w:r>
        <w:rPr>
          <w:rtl w:val="true"/>
        </w:rPr>
        <w:t xml:space="preserve">لاٰ یَنْفَعُ مٰالٌ </w:t>
      </w:r>
      <w:r>
        <w:rPr>
          <w:rtl w:val="true"/>
        </w:rPr>
        <w:t>»</w:t>
      </w:r>
      <w:bookmarkEnd w:id="191"/>
    </w:p>
    <w:p>
      <w:pPr>
        <w:pStyle w:val="BookText"/>
        <w:rPr/>
      </w:pPr>
      <w:r>
        <w:rPr>
          <w:rFonts w:ascii="IRNazanin" w:hAnsi="IRNazanin" w:eastAsia="IRNazanin"/>
          <w:color w:val="111111"/>
          <w:sz w:val="28"/>
          <w:sz w:val="28"/>
          <w:szCs w:val="28"/>
          <w:rtl w:val="true"/>
          <w:lang w:bidi="fa-IR"/>
        </w:rPr>
        <w:t>مال و ثروتی که خدا در این آیه‌از ان سخن می‌گوید مالی نیست که به صورت انفاق و زکات و خمس و صدقه یا کارهای خیر دیگر هزینه شده باشد،زیرا مالی که در راه خدا صرف شود،طبق آیات‌قرآن به دو حقیقت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 یُبَشِّرُهُمْ رَبُّهُمْ بِرَحْمَةٍ مِنْهُ وَ رِضْوٰانٍ وَ جَنّٰاتٍ لَهُمْ فِیهٰا نَعِیمٌ مُقِیمٌ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آنان‌که ایمان آوردند و هجرت کردند و با اموال و جان‌هایشان در راه خدا به جهاد برخاستند،منزلتشان در پیشگاه خدا بزرگ‌تر و برتر است،و فقط اینانند که کامیابند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آنان را نزد خود به رحمت و خشنودی و بهشت‌هایی که برای آنان در آن‌ها نعمت‌های پایدار است،مژده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قرآن درباره این مساله که مال در چه راهی باید صرف شود تا مورد رضایت خداوند باشد کاملا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أَدُلُّکُمْ عَلیٰ تِجٰارَةٍ تُنْجِیکُمْ مِنْ عَذٰابٍ أَلِیمٍ تُؤْمِنُونَ بِاللّٰهِ وَ رَسُولِهِ وَ تُجٰاهِدُونَ فِی سَبِیلِ اللّٰهِ بِأَمْوٰالِکُمْ وَ أَنْفُسِکُمْ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به تجارتی راهنمایی کنم که شما را از عذابی دردناک نجات می‌دهد؟به خدا و پیامبرش ایمان آورید،و با اموال و جان‌هایتان 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می‌خواهد از عذاب دردناک قیامت نجات پیدا کند،راهش همین است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کسی را نجات نمی‌دهد،مگر آن‌که در راه جهاد فی سبیل اللّه هزینه شود و از پیش انسان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بخواهد تا آخر عمر پیش انسان بماند،زنجیری می‌شود که سرانجام او را به جهنم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کسانی را که طلا و نقره می‌اندوزند و آن را در راه خدا هزینه نمی‌کنند به عذاب دردناکی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اندوخته‌ها را در آتش دوزخ به شدّت گرما دهند و پیشانی و پهلو و پشتشان را به آن داغ کنند و به آنان نهیب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ثروتی که برای خود اندوختید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کیفر زراندوزی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مالی است؛یعنی پولی که حبس شده و به طناب بخل پیچیده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راستی،چقدر مال باید در قیامت با کسی باشد تا بتواند او را نجات دهد؟قرآن مجید در پاسخ این سوال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دنیا را از طلا پر کنید یا همه آنچه را که در جهان هست داشته باشید و آن را دو برابر کنید و آن را با خود به عرصه قیامت بیاورید تا خود را از رفتن به جهنم خلاص کنید،باز از شما پذیرفته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لَوْ أَنَّ لَهُمْ مٰا فِی الْأَرْضِ جَمِیعاً وَ مِثْلَهُ مَعَهُ لِیَفْتَدُوا بِهِ مِنْ عَذٰابِ یَوْمِ الْقِیٰامَةِ مٰا تُقُبِّلَ مِنْهُمْ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قطعا،کسانی‌که کافر شدند اگر همه آنچه در زمین است و همانند آن را نیز با آن همراه خود داشته باشند تا آن را برای نجاتشان از عذاب روز قیامت فدیه و عوض دهند،از آنان پذیرفته نخواهد شد و برای آنان عذابی دردناک است</w:t>
      </w:r>
      <w:r>
        <w:rPr>
          <w:rFonts w:eastAsia="IRNazanin" w:cs="IRNazanin"/>
          <w:color w:val="111111"/>
          <w:sz w:val="28"/>
          <w:szCs w:val="28"/>
          <w:rtl w:val="true"/>
          <w:lang w:bidi="fa-IR"/>
        </w:rPr>
        <w:t>.</w:t>
      </w:r>
      <w:bookmarkStart w:id="192" w:name="pg3310_19856"/>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مٰاتُوا وَ هُمْ کُفّٰارٌ فَلَنْ یُقْبَلَ مِنْ أَحَدِهِمْ مِلْ‌ءُ الْأَرْضِ ذَهَباً وَ لَوِ افْتَدیٰ بِهِ أُولٰئِکَ لَهُمْ عَذٰابٌ أَلِیمٌ وَ مٰا لَهُمْ مِنْ نٰاصِرِینَ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قطعا کسانی‌که کافر شدند و در حال کفر از دنیا رفتند،هرگز از هیچ‌یک از آنان،برای رهایی از عذاب،هرچند به اندازه آکندگی زمین از طلا فدیه و عوض دهد،پذیرفته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عذابی دردناک خواهد بود و هیچ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صریح قرآن است و ثابت می‌کند که در قیامت،ثروت آدمی، هرچقدر هم که زیاد باشد،به درد نمی‌خورد</w:t>
      </w:r>
      <w:r>
        <w:rPr>
          <w:rFonts w:eastAsia="IRNazanin" w:cs="IRNazanin"/>
          <w:color w:val="111111"/>
          <w:sz w:val="28"/>
          <w:szCs w:val="28"/>
          <w:rtl w:val="true"/>
          <w:lang w:bidi="fa-IR"/>
        </w:rPr>
        <w:t>.</w:t>
      </w:r>
    </w:p>
    <w:p>
      <w:pPr>
        <w:pStyle w:val="Heading3"/>
        <w:numPr>
          <w:ilvl w:val="2"/>
          <w:numId w:val="1"/>
        </w:numPr>
        <w:rPr/>
      </w:pPr>
      <w:bookmarkStart w:id="193" w:name="__RefHeading___Toc2325875_2749589250"/>
      <w:bookmarkStart w:id="194" w:name="_Toc69"/>
      <w:bookmarkEnd w:id="193"/>
      <w:r>
        <w:rPr>
          <w:rtl w:val="true"/>
        </w:rPr>
        <w:t xml:space="preserve">معنی </w:t>
      </w:r>
      <w:r>
        <w:rPr>
          <w:rtl w:val="true"/>
        </w:rPr>
        <w:t>«</w:t>
      </w:r>
      <w:r>
        <w:rPr>
          <w:rtl w:val="true"/>
        </w:rPr>
        <w:t xml:space="preserve">وَ لاٰ بَنُونَ </w:t>
      </w:r>
      <w:r>
        <w:rPr>
          <w:rtl w:val="true"/>
        </w:rPr>
        <w:t>»</w:t>
      </w:r>
      <w:bookmarkEnd w:id="194"/>
    </w:p>
    <w:p>
      <w:pPr>
        <w:pStyle w:val="BookText"/>
        <w:rPr/>
      </w:pPr>
      <w:r>
        <w:rPr>
          <w:rFonts w:ascii="IRNazanin" w:hAnsi="IRNazanin" w:eastAsia="IRNazanin"/>
          <w:color w:val="111111"/>
          <w:sz w:val="28"/>
          <w:sz w:val="28"/>
          <w:szCs w:val="28"/>
          <w:rtl w:val="true"/>
          <w:lang w:bidi="fa-IR"/>
        </w:rPr>
        <w:t>قرآن می‌فرماید که در قیامت فرزندان هم به درد انسان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کدام فرزندان؟مسلما،فردای قیامت،خداوند به سبب تربیت وجود مبارک حضرت علی اکبر بهترین جزا را به حضرت سید الشهداء خواهد داد و در روایات هست که در قیامت به عده‌ای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 وارد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اطاعت از امر پروردگار تا دروازه بهشت می‌روند ولی دم در بهشت می‌ایستند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مادر و پدری داشتیم که زحمت ما را کشیدند تا ما به این‌جا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آن‌ها نمی‌توانیم به بهشت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صدا کنید،اگر گرفتار گناه هم باشند،به خاطر شما بخشیده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کدام فرزند در قیامت به درد نمی‌خورد؟مسلما،همین بچه‌های بی‌تربیت بی‌ادب بی‌وقار مست قمارباز مرتبط با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نه تنها به درد نمی‌خورند،دردسرساز هم هستند</w:t>
      </w:r>
      <w:r>
        <w:rPr>
          <w:rFonts w:eastAsia="IRNazanin" w:cs="IRNazanin"/>
          <w:color w:val="111111"/>
          <w:sz w:val="28"/>
          <w:szCs w:val="28"/>
          <w:rtl w:val="true"/>
          <w:lang w:bidi="fa-IR"/>
        </w:rPr>
        <w:t>.</w:t>
      </w:r>
    </w:p>
    <w:p>
      <w:pPr>
        <w:pStyle w:val="Heading3"/>
        <w:numPr>
          <w:ilvl w:val="2"/>
          <w:numId w:val="1"/>
        </w:numPr>
        <w:rPr/>
      </w:pPr>
      <w:bookmarkStart w:id="195" w:name="__RefHeading___Toc2325877_2749589250"/>
      <w:bookmarkStart w:id="196" w:name="_Toc70"/>
      <w:bookmarkEnd w:id="195"/>
      <w:r>
        <w:rPr>
          <w:rtl w:val="true"/>
        </w:rPr>
        <w:t>تنها قلب سلیم سبب نجات است</w:t>
      </w:r>
      <w:bookmarkEnd w:id="19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بازار،چه جنسی را می‌شود ارائه کرد که خداوند به گران‌ترین</w:t>
      </w:r>
      <w:bookmarkStart w:id="197" w:name="pg3310_19857"/>
    </w:p>
    <w:p>
      <w:pPr>
        <w:pStyle w:val="BookText"/>
        <w:rPr/>
      </w:pPr>
      <w:bookmarkEnd w:id="197"/>
      <w:r>
        <w:rPr>
          <w:rFonts w:ascii="IRNazanin" w:hAnsi="IRNazanin" w:eastAsia="IRNazanin"/>
          <w:color w:val="111111"/>
          <w:sz w:val="28"/>
          <w:sz w:val="28"/>
          <w:szCs w:val="28"/>
          <w:rtl w:val="true"/>
          <w:lang w:bidi="fa-IR"/>
        </w:rPr>
        <w:t>قیمت از انسان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نماز،روزه،گریه،یا انفاق را؟البته،این‌ها همه خوب است،اما گوهر قیمتی‌ای که قرآن بدان نظر دارد قلب سلیم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مطلب این است که اگر قلب سالم نباشد،انسان به انواع پلیدی‌ها از جمله ریا و بخل و کینه‌توزی و بی‌رحمی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قلب سلیم است که برای انسان نمازی به ارمغان می‌آورد که به فرموده امام صادق،علیه السلام،همراه داشتن دو رکعت آن برای بسته شدن پرونده انسان در دادگاه قیامت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قلب سلیم است که می‌تواند مشکل یک نفر را حل کند،منت نگذارد،ریا نکند،و دلش هم نخواهد کسی از این کار خیر او خبردار شود،حتی خود آن فرد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عملی است که سبب می‌شود انسان در روز قیامت در سایه لطف پروردگار قرار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98" w:name="__RefHeading___Toc2325879_2749589250"/>
      <w:bookmarkStart w:id="199" w:name="_Toc71"/>
      <w:bookmarkEnd w:id="198"/>
      <w:r>
        <w:rPr>
          <w:rtl w:val="true"/>
        </w:rPr>
        <w:t>در کار خود و خدای باشیم</w:t>
      </w:r>
      <w:bookmarkEnd w:id="199"/>
    </w:p>
    <w:p>
      <w:pPr>
        <w:pStyle w:val="BookText"/>
        <w:rPr/>
      </w:pPr>
      <w:r>
        <w:rPr>
          <w:rFonts w:ascii="IRNazanin" w:hAnsi="IRNazanin" w:eastAsia="IRNazanin"/>
          <w:color w:val="111111"/>
          <w:sz w:val="28"/>
          <w:sz w:val="28"/>
          <w:szCs w:val="28"/>
          <w:rtl w:val="true"/>
          <w:lang w:bidi="fa-IR"/>
        </w:rPr>
        <w:t>متاسفانه،بیشتر ما انسان‌ها تجارت بلد نیستیم،یکبار،به دوست نااهلی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دوست داری قمار بازی کنی؟من کسی را به تو معرفی می‌کنم که دارایی‌اش حدواندازه ندارد و از قضا،قماربازی است که دنیا نظیرش را ندیده،ولی چون هیچ نیازی ندارد عمدا به طرف مقابلش می‌بازد و 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که متخصص قماری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او پیوندت بدهم تا با او قمار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قدرت و جان و فکرت را در راه او بگذار و هر قماری دلت می‌خواهد با او بکن و ببین چگونه به تو می‌بازد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 اراده او برندگی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 بلکه تا بر بندگان جودی کنم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نیافریده تا خودش سود ببرد،چون نیازی به مخلوقاتش</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خزانه‌هایش را گشوده تا هرکس هرچه می‌خواهد ببرد و سود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دعا نمی‌خوانیم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البریه یا باسط الیدین بالعطیه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نیست و از بخشش و عطا کوتاهی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این‌که از کسی چیزی ببرد هم ندارد،چون کسی در برابر او چیزی ندارد و همان داشته‌ها هم از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خدایی به این مهربانی و به این نزدیکی که لطف خود را هرگز از بندگانش دریغ نمی‌کند و همواره در حال رسیدگی به حال آنان و سود رساندن به ایشان است،پس چه اتفاقی در جهان رخ داده که زندگی‌ها این‌طور شده است؟به راستی،این کینه‌ها،رنج‌ها،غم‌ها،جنگ‌ها،درگیری‌ها،بی‌اعتباری‌ها،بی‌اعتمادی‌ها، تلخی‌ها،تفرقه‌ها،اختلاف‌ها،به جان هم افتادن‌ها،بت‌پرستی‌ها، پول‌پرستی‌ها،شکم‌پرستی‌ها،شهوت‌پرستی‌ها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روست و عیب از کجاست؟</w:t>
      </w:r>
    </w:p>
    <w:p>
      <w:pPr>
        <w:pStyle w:val="BookText"/>
        <w:rPr/>
      </w:pPr>
      <w:r>
        <w:rPr>
          <w:rFonts w:ascii="IRNazanin" w:hAnsi="IRNazanin" w:eastAsia="IRNazanin"/>
          <w:color w:val="111111"/>
          <w:sz w:val="28"/>
          <w:sz w:val="28"/>
          <w:szCs w:val="28"/>
          <w:rtl w:val="true"/>
          <w:lang w:bidi="fa-IR"/>
        </w:rPr>
        <w:t>تا آن‌جا که از آیات‌و روایات استفاده می‌شود عیب کار فقط از دل است و مربوط به چیزی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زبان و دست و پا و سایر اعضای آدمی همگی پیرو و عمله قلب‌اند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می‌گوید ببین،بشنو،بگیر،لمس کن،بلند شو برو،گوش نکن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می‌خواهد با شما حرف بزند و شما بلند می‌شوید و می‌روید،در پاسخ دوستتان که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ننشستی و گوش ندادی؟می‌گویی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 نگذاشت گوش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گوش نیست که خوشش نیامده،دل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که بزرگ‌ترین روان‌شناس بعد از پیغمبر اکرم است در نهج البلاغه می‌فرماید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فرق بینکم إلا خبث السرائر،و سوء الضمائر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200" w:name="pg3310_19859"/>
    </w:p>
    <w:p>
      <w:pPr>
        <w:pStyle w:val="BookText"/>
        <w:rPr/>
      </w:pPr>
      <w:bookmarkEnd w:id="200"/>
      <w:r>
        <w:rPr>
          <w:rFonts w:ascii="IRNazanin" w:hAnsi="IRNazanin" w:eastAsia="IRNazanin"/>
          <w:color w:val="111111"/>
          <w:sz w:val="28"/>
          <w:sz w:val="28"/>
          <w:szCs w:val="28"/>
          <w:rtl w:val="true"/>
          <w:lang w:bidi="fa-IR"/>
        </w:rPr>
        <w:t>تمام بلاهایی که سر انسان آمده به سبب آلودگی درون‌ها و پلیدی نیت‌ها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خرابی‌ها متعلق به دل است و آتش همه این سردرگمی‌ها و تلخی‌ها و اختلاف‌ها و ناراحتی‌ها از آن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آدمی از راه راست منحرف شده و خدا را فراموش کرده است انسان هر لحظه در پی چیزی می‌دود و در مسیر زندگی‌اش هزاران سراب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جان را چو پنهان کرده‌اند هر کسی رو جانبی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تاریخی بشر این است ک هخدا در باطن مردم گم شده و مردم دنبال خدایی می‌گردند که به او تکیه کنند تا آرامش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بدبختانه،به جای خدای حقیقی سراغ بت‌هایی چون پول و صندلی و شهرت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همین،حاضرند دینشان را بفروشند و آخرتشان را تباه کنند تا بتوانند چهار پنج سال روی یک صندلی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مدتی،وقتی از شهرت آرامشی پدید نیامد،سراغ زیباترین زن زندگی‌شان می‌روند و با او ازدواج می‌کنند تا آرام شوند،ولی چهار ماه بعد،همین معشوقه مهریه‌اش را اجرا می‌گذارد و معلوم می‌شود که از ابتدا در پی همین پنج‌هزار سکه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جز با خدا آرامش پیدا نمی‌کند و هرچه دنبال دنیا بدود اضطرابش بیشتر می‌شود و در کمال خوشی روزگار به کامش تلخ می‌گردد</w:t>
      </w:r>
      <w:r>
        <w:rPr>
          <w:rFonts w:eastAsia="IRNazanin" w:cs="IRNazanin"/>
          <w:color w:val="111111"/>
          <w:sz w:val="28"/>
          <w:szCs w:val="28"/>
          <w:rtl w:val="true"/>
          <w:lang w:bidi="fa-IR"/>
        </w:rPr>
        <w:t>.</w:t>
      </w:r>
    </w:p>
    <w:p>
      <w:pPr>
        <w:pStyle w:val="Heading3"/>
        <w:numPr>
          <w:ilvl w:val="2"/>
          <w:numId w:val="1"/>
        </w:numPr>
        <w:rPr/>
      </w:pPr>
      <w:bookmarkStart w:id="201" w:name="__RefHeading___Toc2325881_2749589250"/>
      <w:bookmarkStart w:id="202" w:name="_Toc72"/>
      <w:bookmarkEnd w:id="201"/>
      <w:r>
        <w:rPr>
          <w:rtl w:val="true"/>
        </w:rPr>
        <w:t>در کنار هر شادی غمی هست</w:t>
      </w:r>
      <w:bookmarkEnd w:id="202"/>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روز،پادشاهی درباره همین جمله فکر می‌کرد که می‌گویند در کنار هر خوشی دردی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این نتیجه رسید که این حرف غلطی است و خواست بی‌اساس بودن آن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لذا،بزرگان درباری را</w:t>
      </w:r>
    </w:p>
    <w:p>
      <w:pPr>
        <w:pStyle w:val="BookText"/>
        <w:rPr/>
      </w:pPr>
      <w:r>
        <w:rPr>
          <w:rFonts w:ascii="IRNazanin" w:hAnsi="IRNazanin" w:eastAsia="IRNazanin"/>
          <w:color w:val="111111"/>
          <w:sz w:val="28"/>
          <w:sz w:val="28"/>
          <w:szCs w:val="28"/>
          <w:rtl w:val="true"/>
          <w:lang w:bidi="fa-IR"/>
        </w:rPr>
        <w:t>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مطربان و نوازندگان و خوانندگان و رقاصه‌ها را حاضر کنید،و گران‌ترین و بهترین میوه‌ها و خوشمزه‌ترین غذاها را آماده کنید تا یک شب از اول غروب تا صبح خوش بگذرانیم و ثابت کنیم این‌که می‌گویند کنار هر خوشی دردی هم هست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خلاصه،به نظر خودش بهترین مجلس عیش‌ونوش را فراهم کرد و به زنان دربار دستور داد زیباترین لباس را به دختری که تازه با او ازدواج کرده بود و با تمام وجود دوستش داشت بپوشانند و با زیباترین آرایش کنار او روی تخت بنشانند تا عیش آن شب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آماده شد،نوازندگان به اشاره شاه شروع به نواختن کردند و رقاصان به رقص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مجلس،او با همان حالتی که عشاق دارند رو به معشوقه‌اش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سراپای من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یکی از غلامان تمیز دربار که خیلی بهداشتی بود دستور داد برای خانم بهترین انار را بردارد و دانه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دانه‌های سرخ انار را در ظرفی از طلا ریخت و به حضور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این ظرف انار زیبا بود که معشوقه بلافاصله قاشقش را برداشت و چهارپنج دانه از آن را در دهان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قضا،دانه‌ای کوچک به گلویش پرید و راه نفسش را بست و او را کشت و مجلس شاه را به عزا تبدیل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دنیا در پی عیش‌ونوش و خوشی‌اند باید بدانند خدایی بر این عالم فرمان می‌راند که می‌تواند عیش را در یک چشم به هم زدن به طیش بدل کرده و شاه را گدا کند؛پول به صد سال جمع شده را در کمتر از ثانیه‌ای به باد دهد و صندلی به دست آمده با هزار فریب و نیرنگ و دین‌فروشی را با یک تلفن از انسان بگیرد؛بدن سالم و نیرومند را با انقباض یک رگ کوچک از مغز از کار بیاندازد و دنیای آدمی را به اشاره‌ای نابود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اگر بخواهد شما را از بین می‌برد و آفریده تازه‌ای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نمی‌دانیم کارگردان و فرمانروای عالم کیست؟پس،چرا هر روز به رنگی درمی‌آییم و یار بدحالان و خوشحالان می‌شویم؟بیایید با او باشیم و با او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شش میلیارد انسانی که روی کره زمین زندگی می‌کنند دارند به نحوی دنبال خوشی می‌گردند و خیال می‌کنند با پیمودن این قدم‌ها به خوشی می‌رسند،درحالی‌که خوشی در این دنیا تنها در یک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بیقراری دل فقط با او آرامش می‌یابد و کاستی‌های وجود انسان با او مرتفع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نباشد،دل پر از دغدغه و ترس و بخل و ریا و حرص و کینه شده و با وجود او،همه آتش‌ها گلستان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خدا را گم نکرده آرام و به دور از خطا و گناه است،ولی از لحظه‌ای که او را گم می‌کند،تمام گناهان به سراغش می‌آیند و او هم برای این‌که خودش را آرام کند با آغوش باز آن‌ها را قبول می‌کند تا جای خالی خدا را در خود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جان را چو پنهان کرده‌اند هرکسی رو به جانبی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قیمتی‌ترین شعرهایی است که من در دوره عمرم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شعرهایی در این عالم پیدا می‌شود که قیمتی‌ترین شعرها در فرهنگ و ادبیات شرق و غرب است و همه آن را به بزرگی می‌ستایند؛ از جمله،این شعر معروف سعدی که بر سردر ساختمان سازمان ملل هم نقش بسته و مفهوم آن از اولین آیه سوره‌نساء و یک روایت از پیغمبر اکرم گرفته شده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آدم اعضای یکدگرند که در آفرینش ز یک گوهرند</w:t>
      </w:r>
      <w:bookmarkStart w:id="203" w:name="pg3310_19862"/>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 نشاید که نامت نهند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و تعاطفهم مثل الجسد،إذا اشتکی منه عضو تداعی له سائر الجسد بالسهر و الحمی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راستی،چرا انسان این‌قدر از این فرهنگ فاصله گرفته و دیگر کسی به کسی رحم نمی‌کند؟وقتی عضوی از اعضای بدن درد می‌گیرد،بقیه اعضا به کمک می‌شتابند تا آن ناراحتی را رفع کنند،اما این موجودات دو پای پر ادعا نه تنها درد هم را در این زندگی کاهش نمی‌دهند،برای یکدیگر درد نیز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 به زیبایی از این مساله گلایه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خویشم نئی پیشم چرایی؟ تو که نوشم نئی نیشم چرایی؟</w:t>
      </w:r>
    </w:p>
    <w:p>
      <w:pPr>
        <w:pStyle w:val="BookText"/>
        <w:rPr/>
      </w:pPr>
      <w:r>
        <w:rPr>
          <w:rFonts w:ascii="IRNazanin" w:hAnsi="IRNazanin" w:eastAsia="IRNazanin"/>
          <w:color w:val="111111"/>
          <w:sz w:val="28"/>
          <w:sz w:val="28"/>
          <w:szCs w:val="28"/>
          <w:rtl w:val="true"/>
          <w:lang w:bidi="fa-IR"/>
        </w:rPr>
        <w:t>تو که باری ز دوشم برنداری نمک‌پاش دل ریشم چرایی؟</w:t>
      </w:r>
    </w:p>
    <w:p>
      <w:pPr>
        <w:pStyle w:val="BookText"/>
        <w:rPr/>
      </w:pPr>
      <w:r>
        <w:rPr>
          <w:rFonts w:ascii="IRNazanin" w:hAnsi="IRNazanin" w:eastAsia="IRNazanin"/>
          <w:color w:val="111111"/>
          <w:sz w:val="28"/>
          <w:sz w:val="28"/>
          <w:szCs w:val="28"/>
          <w:rtl w:val="true"/>
          <w:lang w:bidi="fa-IR"/>
        </w:rPr>
        <w:t>از این دست سوالات،خدا و انبیاء و خوبان درگاه الهی فراوان از این جنس دوپا پرسیده‌اند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کرد که سخن نمی‌شنوند و جوابی ندارند و کروکور شده‌اند؟به راستی،چقدر سخت است انسان نبودن، و با وجود این همه چراغ بیراهه رفتن</w:t>
      </w:r>
      <w:r>
        <w:rPr>
          <w:rFonts w:eastAsia="IRNazanin" w:cs="IRNazanin"/>
          <w:color w:val="111111"/>
          <w:sz w:val="28"/>
          <w:szCs w:val="28"/>
          <w:rtl w:val="true"/>
          <w:lang w:bidi="fa-IR"/>
        </w:rPr>
        <w:t>!</w:t>
      </w:r>
    </w:p>
    <w:p>
      <w:pPr>
        <w:pStyle w:val="Heading3"/>
        <w:numPr>
          <w:ilvl w:val="2"/>
          <w:numId w:val="1"/>
        </w:numPr>
        <w:rPr/>
      </w:pPr>
      <w:bookmarkStart w:id="204" w:name="__RefHeading___Toc2325883_2749589250"/>
      <w:bookmarkStart w:id="205" w:name="_Toc73"/>
      <w:bookmarkEnd w:id="204"/>
      <w:r>
        <w:rPr>
          <w:rtl w:val="true"/>
        </w:rPr>
        <w:t>درسی از پیامبر اکرم</w:t>
      </w:r>
      <w:r>
        <w:rPr>
          <w:rtl w:val="true"/>
        </w:rPr>
        <w:t>(</w:t>
      </w:r>
      <w:r>
        <w:rPr>
          <w:rtl w:val="true"/>
        </w:rPr>
        <w:t>ص</w:t>
      </w:r>
      <w:r>
        <w:rPr>
          <w:rtl w:val="true"/>
        </w:rPr>
        <w:t>)</w:t>
      </w:r>
      <w:bookmarkEnd w:id="205"/>
    </w:p>
    <w:p>
      <w:pPr>
        <w:pStyle w:val="BookText"/>
        <w:rPr/>
      </w:pPr>
      <w:r>
        <w:rPr>
          <w:rFonts w:ascii="IRNazanin" w:hAnsi="IRNazanin" w:eastAsia="IRNazanin"/>
          <w:color w:val="111111"/>
          <w:sz w:val="28"/>
          <w:sz w:val="28"/>
          <w:szCs w:val="28"/>
          <w:rtl w:val="true"/>
          <w:lang w:bidi="fa-IR"/>
        </w:rPr>
        <w:t>حکایتی از سیره نبی مکرم اسلام نقل شده است که بسیار درخور تامل است و فاصله ما را با آن حضرت به خوبی نشان می‌دهد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 و عشاء به مسجد رفتم تا نمازم را با پیغمبر خدا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چهره ایشان خیلی غمگین و گرفته است و اصلا مجال آن نیست که با ایشان حرف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بعد، وقتی بلال اذان صبح را گفت،دوباره به مسجد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پیامبر</w:t>
      </w:r>
    </w:p>
    <w:p>
      <w:pPr>
        <w:pStyle w:val="BookText"/>
        <w:rPr/>
      </w:pPr>
      <w:r>
        <w:rPr>
          <w:rFonts w:ascii="IRNazanin" w:hAnsi="IRNazanin" w:eastAsia="IRNazanin"/>
          <w:color w:val="111111"/>
          <w:sz w:val="28"/>
          <w:sz w:val="28"/>
          <w:szCs w:val="28"/>
          <w:rtl w:val="true"/>
          <w:lang w:bidi="fa-IR"/>
        </w:rPr>
        <w:t>به طرف مردم برگشت،دیدم ناراحتی شب گذشته زائل شده و ایشان بسیار 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و 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مصیبتی به شما وارد شده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به زندگیتان خورده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پس،چه امری سبب ناراحتی خاطر شریفتان شده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دو درهم از حق مستمندان نزد من مانده بود و کسی را پیدا نمی‌کردم تا آن مال را 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بیدار نشستم و فکر می‌کردم اگر مرگم فرا برسد،از ملک‌الموت خواهش کنم جانم را نگیرد تا بتوانم این دو درهم را به صاحبش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سیره رسول خدا و ائمه طاهرین از میان ما رخت بر بسته و دیگر به آن‌ها عمل نمی‌کنیم؟چنین روحیه‌هایی کجا رفته است؟کجا رفته آن دل‌هایی که ظلم بر بندگان خدا را بر نمی‌تافتند و غم مردمان بر دوششان سنگینی می‌کرد؟کجا رفته سیره امیر مومنان که مرگ را در ربوده شدن خلخال از پای زنی یهودی آسان می‌شمرد؟کو آن حال؟کو آن قلب؟و کو آن فکر و نگاه؟</w:t>
      </w:r>
    </w:p>
    <w:p>
      <w:pPr>
        <w:pStyle w:val="BookText"/>
        <w:rPr/>
      </w:pPr>
      <w:r>
        <w:rPr>
          <w:rFonts w:ascii="IRNazanin" w:hAnsi="IRNazanin" w:eastAsia="IRNazanin"/>
          <w:color w:val="111111"/>
          <w:sz w:val="28"/>
          <w:sz w:val="28"/>
          <w:szCs w:val="28"/>
          <w:rtl w:val="true"/>
          <w:lang w:bidi="fa-IR"/>
        </w:rPr>
        <w:t>لعلی از کان محبت برنیامد،سال‌هاست</w:t>
      </w:r>
    </w:p>
    <w:p>
      <w:pPr>
        <w:pStyle w:val="BookText"/>
        <w:rPr/>
      </w:pPr>
      <w:r>
        <w:rPr>
          <w:rFonts w:ascii="IRNazanin" w:hAnsi="IRNazanin" w:eastAsia="IRNazanin"/>
          <w:color w:val="111111"/>
          <w:sz w:val="28"/>
          <w:sz w:val="28"/>
          <w:szCs w:val="28"/>
          <w:rtl w:val="true"/>
          <w:lang w:bidi="fa-IR"/>
        </w:rPr>
        <w:t>تابش خورشید و سعی باد و باران را چه 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مصیبت‌ها و دوری‌ها از بیگانگی با خدا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از خدا جدا شده و فکرها دیگر در جستجوی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سراسر زندگی بشر را گرفته و راه هدایت بر خلاف جاده ضلالت کم رفت‌وآمد شده است،ولی همچنان ابروباد و مه و خورشید و فلک در کارند تا ما به راه بازگردیم و از خدای خود برای لحظه‌ای غافل نمانیم و با گریه به پیشگاه حضرتش عرضه بدایم که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206" w:name="pg3310_19864"/>
    </w:p>
    <w:p>
      <w:pPr>
        <w:pStyle w:val="Heading3"/>
        <w:numPr>
          <w:ilvl w:val="2"/>
          <w:numId w:val="1"/>
        </w:numPr>
        <w:rPr/>
      </w:pPr>
      <w:bookmarkStart w:id="207" w:name="__RefHeading___Toc2325885_2749589250"/>
      <w:bookmarkStart w:id="208" w:name="_Toc74"/>
      <w:bookmarkEnd w:id="206"/>
      <w:bookmarkEnd w:id="207"/>
      <w:r>
        <w:rPr>
          <w:rtl w:val="true"/>
        </w:rPr>
        <w:t>پی نوشت</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آیه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بن عمیر اللیثی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خرج ولدان المسلمین من الجنة بأیدیهم الشراب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اسقونا اسقونا فیقولون؟أبوینا أبوینا،قال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السقط محبنطئا باب الجنة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حتی یدخل أبوای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نودی فی أطفال المؤمنین و المسلمین أن اخرجوا من قبورکم فیخرجون من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فیهم أن امضوا إلی الجنة زمرا،فیقولون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والدینا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فیهم الثانیة أن امضوا إلی الجنة زمرا،فیقولون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والدینا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والدیکم معکم،فیثب کل طفل إلی أبویه فیأخذون بأیدیهم فیدخلون بهم الجنة،فهم أعرف بآبائهم و امهاتهم یومئذ من أولادکم الذین فی بیوتکم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یجئ بصبی له معه إلی رسول اللّه صلی اللّه علیه و اله و أنه مات فاحتبس والده عن رسول اللّه صلی اللّه علیه و اله فسأل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صبیه الذی رأیته معه،فقال صلی اللّه علیه و اله هلا آذنتمونی فقوموا إلی أخینا نعزیه،فلما دخل علیه إذا الرجل حزین و به کآبة،فعزاه،فقال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کنت أرجوه لکبر سنی وضعفی،فقال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یسرک أن یکون یوم القیامة بازائک،فیقال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أبوای،فلا یزال یشفع حتی یشفعه اللّه عز و جل فیکم،فیدخلکم جمیعا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الشیخ أبو عبد اللّه بن النعمان فی کتاب مصباح الظلام عن بعض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أوصی بعض أصحابه ممن حج أن یقرء سلامه لرسول اللّه صلی اللّه علیه و اله و یدفن رقعه مختومة أعطاها له عند رأسه الشریف،ففعل ذلک،فلما رجع من حجه أکرمه الرجل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لقد بلغت الرسالة،فتعجب المبلغ من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بتبلیغها قبل أن احدثک؟فأنشأ یحدثه،قال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أخ مات و ترک ابنا صغیرا فریبته و أحسنت تربیته،ثم مات قبل أن یبلغ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ذات لیلة رأیت فی المنام أن القیامة قد قامت،و الحشر قد وقعت و الناس قد اشتد بهم العطش من شدة الجهد،و بید ابن أخی ماء فالتمست أن یسقینی فأبی،و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أحق به منک،فعظم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انتبهت فزظا فلما أصبحت تصدقت بجملة دنانیری، و سألت اللّه أن یرزقنی ولدا ذکرا فرزقنیه و اتفق سفرک فکتبت لک تلک الرقعة و مضمونها التوسل بالنبی إلی اللّه عز و جل فی قبوله منی رجاء أن أجده یوم الفزع الاکبر،فلم یلبث أن حم و مات،و کان ذلک یوم وصولک،فعلمت أنک بلغت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 یوم القیامة أطفال المؤمنین عند عرض الخلائق للحساب فیقول اللّه تعالی‌لجبرئیل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بهؤلاء إلی الجنة، فیقفون علی أبواب الجنة و یسألون عن آبائهم و امهاتهم فتقول لهم الخزنة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آباؤکم و أمهاتکم لیسوا کأمثالکم،لهم ذنوب و سیئات یطالبون بها،فیصیحون صیحة باکین، 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ما هذه الصیحة؟فیقول اللهم أنت أعلم،هؤلاء أطفال المؤمنین،یقولون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ندخل الجنة حتی یدخل آباؤنا و امهاتنا،فیقول اللّه سبحانه و تعالی‌یا جبرئیل تخلل الجمع و خذ بید آبائهم و امهاتهم فأدخلهم معهم الجنة برحمتی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المقنع،شیخ صدوق،ص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الصلاة عمود الدین،و هی أول ما یحاسب العبد علیها،فإن قبلت قبل ما سواها،و إن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تستخف بها، أو تکسل عنها أو یشغلک عنها شئ من غرض الدنیا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یزدی،ج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الصلاة أحب الاعمال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تعالی،و هی آخر وصایا الانبیاء علیهم السلام و هی عمود الدین،إذا قبلت قبل ما سواها،و إن ردت رد ما سواها،و هی أول ما ینظر فیه من عمل ابن آدم،فإن صحت نظر فی عمله،و إن لم تصح لم ینظر فی بقیة علمه،و مثلها کمثل النهر الجاری، فکما أن من اغتسل فیه کل یوم خمس مرات لم یبق فی بدنه شئ من الدرن کذلک کلما صلی صلاة کفر ما بینهما من الذنوب،و لیس ما بین المسلم و بین أن یکفر إلا أن یترک الصلاة،و إذا کان یوم القیامة یدعی بالعبد،فأول شئ یسئل عنه الصلاة،فإذا جاء بها تامة و إلا ذخ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قال مولانا الصادق علیهم السلام ما أعلم شیئا بعد المعرفة أفضل من هذه الصلاة،ألا تری إلی العبد الصالح عیس بن مریم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حیا،وروی الشیخ فی حدیث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فریضة تعدل عند اللّه ألف حجة و ألف عمرة مبرورات متقبلات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جماعة،عن أحمد بن محمد بن عیسی،عن الحسین بن سعید،عن فضالة،عن حسین بن عثمان،عن سماعة،عن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سهو فی الصلاة یطرح منها،غیر أن اللّه یتم بالنوافل،إن أول ما یحاسب به العبد الصلاة،فان قبلت قبل ما سواها،إن الصلاة إذا ارتفعت فی أول وقتها رجعت إلی صاحبها و هی بیضاء مشرقة،تقول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حفظتنی حفظک اللّه،و إذا ارتفعت فی غیر وقتها بغیر حدودها رجعت إلی صاحبها و هی سوداء مظلمة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حلی،ج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أفضل من صدقة العلانیة بالنص و الاجماع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بین المسلم فی ذلک روی الجمهور عن أبی هریرة عن النبی صلی اللّه علیه و آله قال سبعة یظلهم اللّه فی ظل عرشه یوم لا ظل إلا ظله و ذکر منهم رجلا تصدق بصدقة فأخفاها حتی لا یعلم شماله ما ینفق یمینه و من طریق الخاصة ما رواه الشیخ و ابن بابویه 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 جل جلاله و عن عمار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عمار الصدقة و اللّه فی السر أفضل من الصدقة فی العلانیة و کذلک و اللّه العبادة فی السر أفضل من العبادة فی العلانیة و عن معلی بن خنیس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اللیل تطفئ غضب الرب تعالی‌و تمحو الذنب و تهون الحسنات و صدقة النهار تثمر المال و تزید فی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منیع،عن مصعب،عن مالک،عن أبی عبد الرحمان،عن حفص بن عاصم،عن أبی سعید الخدری أو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یظلهم اللّه عز و جل فی ظله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عادل،و شاب نشأ فی عبادة اللّه عز و جل،و رجل قلبه متعلق بالمسجد إذا خرج منه حتی یعود إلیه،و رجلان کانا فی طاعة اللّه عز و جل فاجتمعا علی ذلک و تفرقا،و رجل ذکر اللّه عز و جل خالیا ففاضت عیناه،و رجل دعته امرأة ذات حسب و جمال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اللّه،و رجل تصدق بصدقة فأخفاها حتی لا یعلم شماله ما یتصدق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الجنان،در اعمال شب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أتم إخوان علی دین اللّه،ما فرق بینکم إلا خبث السرائر، و سوء الضمائر،فلا توازرون و لا تناصحون،و لا تباذلون و لا توادون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البلاغه،خ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؛شرح نهج البلاغه ابن أبی الحدید،ج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مضمون اشعار مثنوی معنوی مولاناست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علامه جعفری بر مثنوی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آیه‌در سوره‌ابراهیم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 به همین مضمون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سعدیه،علامه حلی،ص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فیما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البنیان یمسک بعضه بعضا،و یشد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و أخیه کمثل الکفین تنقی أحدهما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لا یرعی حقوق إخوانه المؤمنین کمثل من حواسه کلها صحیحة،فهو لا یتأمل بعقله،و لا یبصر بعینه،و لا یسمع باذنه،و لا یعبر بلسانه عن حاجته،و لا یدفع المکاره عن نفسه بالإدلاء بحججه،و لا یبطش لشئ بیدیه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ینهض إلی شئ برجلیه،فذلک قطعة لحم قد فاتته المنافع،و صار غرضا لکل المکاره،فکذلک المؤمن إذا جهل حقوق إخوانه فاته ثواب حقوقهم،فکان کالعطشان بحضرة الماء البارد فلم یشرب حتی 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سلیب کل نعمة،مبتلی بکل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منسوب به امام عسکری،علیه السلام،ص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5533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دعای کمیل است</w:t>
      </w:r>
      <w:r>
        <w:rPr>
          <w:rFonts w:eastAsia="IRNazanin" w:cs="IRNazanin"/>
          <w:color w:val="111111"/>
          <w:sz w:val="28"/>
          <w:szCs w:val="28"/>
          <w:rtl w:val="true"/>
          <w:lang w:bidi="fa-IR"/>
        </w:rPr>
        <w:t>.</w:t>
      </w:r>
      <w:bookmarkStart w:id="209" w:name="pg3310_19869"/>
    </w:p>
    <w:p>
      <w:pPr>
        <w:pStyle w:val="Heading2"/>
        <w:numPr>
          <w:ilvl w:val="1"/>
          <w:numId w:val="1"/>
        </w:numPr>
        <w:rPr/>
      </w:pPr>
      <w:bookmarkStart w:id="210" w:name="__RefHeading___Toc2325887_2749589250"/>
      <w:bookmarkStart w:id="211" w:name="_Toc75"/>
      <w:bookmarkEnd w:id="209"/>
      <w:bookmarkEnd w:id="210"/>
      <w:r>
        <w:rPr/>
        <w:t>8</w:t>
      </w:r>
      <w:r>
        <w:rPr>
          <w:rtl w:val="true"/>
        </w:rPr>
        <w:t>شناخت دنیا و راه زیستن در آن</w:t>
      </w:r>
      <w:bookmarkEnd w:id="211"/>
    </w:p>
    <w:p>
      <w:pPr>
        <w:pStyle w:val="Heading3"/>
        <w:numPr>
          <w:ilvl w:val="2"/>
          <w:numId w:val="1"/>
        </w:numPr>
        <w:rPr/>
      </w:pPr>
      <w:bookmarkStart w:id="212" w:name="__RefHeading___Toc2325889_2749589250"/>
      <w:bookmarkStart w:id="213" w:name="_Toc76"/>
      <w:bookmarkEnd w:id="212"/>
      <w:r>
        <w:rPr>
          <w:rtl w:val="true"/>
        </w:rPr>
        <w:t>اشاره</w:t>
      </w:r>
      <w:bookmarkEnd w:id="21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انسان به عالم هستی و به خودش دو دیدگاه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نگاه نگاهی سالم و صحیح و براساس وجدان و فطرت و در ارتباط با عقل انبیاء و اولیاء باشد،هرچیزی را در این عالم در جای خود و هر پدیده‌ای را حق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نگاهی قلب را قبله‌نمایی قرار می‌دهد که در هر موقعیتی وجود انسان را به سوی پروردگار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نگاه فاقد پشتوانه‌ای چون عقل انبیاء،وجدان،فطرت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باشد،هیچ‌چیز را حق نمی‌بیند و مجموعه عالم را ابزار و خود را مصرف‌کننده‌ای می‌پندارد که باید این مجموعه را تنها هزینه شکم و شهوت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درباره این گروه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کافران همواره سرگرم بهره‌گیری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دنیایند و می‌خورند همان‌گونه که چهارپایان می‌خورند و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آیه‌صراحتا می‌فرماید این‌گونه انسان‌ها با این طرز نگاهشان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ارزششان هم‌وزن گاو و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آیات‌دیگر حتی ارزش آنان را کمتر دانسته و از حیوانات هم پایین‌تر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چهارپایانند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این‌باره شعر زیبایی دارد،می‌گوید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گاوان و خران باربردار به ز آدمیان مردم‌آزار</w:t>
      </w:r>
    </w:p>
    <w:p>
      <w:pPr>
        <w:pStyle w:val="BookText"/>
        <w:rPr/>
      </w:pPr>
      <w:r>
        <w:rPr>
          <w:rFonts w:ascii="IRNazanin" w:hAnsi="IRNazanin" w:eastAsia="IRNazanin"/>
          <w:color w:val="111111"/>
          <w:sz w:val="28"/>
          <w:sz w:val="28"/>
          <w:szCs w:val="28"/>
          <w:rtl w:val="true"/>
          <w:lang w:bidi="fa-IR"/>
        </w:rPr>
        <w:t>حیواناتی مثل گاو و خر هزاران سال است دارند به تکلیف خود عمل می‌کنند و جز ایجاد راحتی برای انسان تا به حال کار دیگری انجام نداده‌اند،درحالی‌که این انسان‌های بدتر از حیوان دائم در حال ایجاد ناراحتی و رنج برای خود و دیگران‌اند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درشت بی‌مروت را گوی باری،اگر عسل نمی‌دهی نیش مزن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این‌که ما دنیا را چه می‌بینیم و خودمان را در این میان در چه جایگاهی قرار می‌دهیم عامل همه رفتارهای درست یا نادرستمان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پس،لازم است ابتدا نگاهمان به هستی را سامان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بهتر مطلب، ناچار از تشبیه معقول به محسوس استفاده می‌کنیم؛یعنی بهره بردن از مسائل طبیعی برای ملموس کردن برخی مسائل معنوی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ماهی‌ها در تمام دوره زندگی‌شان با یک حقیقت بیشتر روبه‌رو نیستند و آن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درستشان درباره آب برای این است که همین یک حقیقت ظرف زندگی‌شان را پر کرده و همین یک رنگ در منظر نگاهشان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در آب‌اند شاد و متحرک و زنده‌اند و رشد می‌کنند و وجودشان از خشکی متنفر است،گویی می‌دانند در خشکی پراکندگی و اختلاف و کشمکش موجودات با هم فراوان است،لذا علاقه‌ای ندارند از این حقیقت واحد یکرنگ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ازاین‌رو،وقتی</w:t>
      </w:r>
    </w:p>
    <w:p>
      <w:pPr>
        <w:pStyle w:val="BookText"/>
        <w:rPr/>
      </w:pPr>
      <w:r>
        <w:rPr>
          <w:rFonts w:ascii="IRNazanin" w:hAnsi="IRNazanin" w:eastAsia="IRNazanin"/>
          <w:color w:val="111111"/>
          <w:sz w:val="28"/>
          <w:sz w:val="28"/>
          <w:szCs w:val="28"/>
          <w:rtl w:val="true"/>
          <w:lang w:bidi="fa-IR"/>
        </w:rPr>
        <w:t>از ان حقیقت جدا می‌شوند،از شدت رنجی که می‌کشند هلاک می‌شوند؛یعنی قلبشان دیگر برای زنده نگاه داشتنشان تلاشی نمی‌کند و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نام آن گروه از انسان‌ها را که چنین دیدگاهی دارند چه باید گذاشت،ولی ظاهرا بهترین تعبیر در حق آنان همان است که در دعای کمیل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عارفانی که امیر المؤمنین از آن‌ها سخن می‌گوید کاری به خانقاه و کشکول و تبرزین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عارفان عالم،پس از رسول خدا، خود حضرت بوده که به جای خانقاه،مسجد و به جای تبرزین و کشکول،قرآن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عارفان هستی را به دریا تشبیه کرده و انسان را ماهی این دریا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منزلی است که معشوق برای مهمانان و عاشقانش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منزل،اهالی نگاه صحیح جز خدا و یکرنگی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مساله خیلی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هستی میهمانخانه‌ای بیش نیست و یک صاحب هم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آن چند صباحی مهمانیم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دعوت کرده تا رشد کنیم و شایسته نشستن در مقام قرب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ما در مقام قرب نشستیم،او پذیرایی را به تناسب قربمان عوض می‌کند و به بهشت ابدی تبدیل می‌کند؛یعنی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مهمانی در این دنیا و ادامه بی‌نهایتش در آن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شبی در خانه جانانه میهمانت کنند</w:t>
      </w:r>
    </w:p>
    <w:p>
      <w:pPr>
        <w:pStyle w:val="BookText"/>
        <w:rPr/>
      </w:pPr>
      <w:r>
        <w:rPr>
          <w:rFonts w:ascii="IRNazanin" w:hAnsi="IRNazanin" w:eastAsia="IRNazanin"/>
          <w:color w:val="111111"/>
          <w:sz w:val="28"/>
          <w:sz w:val="28"/>
          <w:szCs w:val="28"/>
          <w:rtl w:val="true"/>
          <w:lang w:bidi="fa-IR"/>
        </w:rPr>
        <w:t>گول نعمت را مخور مشغول صاحبخانه باش</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اگر در این دنیا به خوردنی‌ها و نوشیدنی‌ها و</w:t>
      </w:r>
    </w:p>
    <w:p>
      <w:pPr>
        <w:pStyle w:val="BookText"/>
        <w:rPr/>
      </w:pPr>
      <w:r>
        <w:rPr>
          <w:rFonts w:ascii="IRNazanin" w:hAnsi="IRNazanin" w:eastAsia="IRNazanin"/>
          <w:color w:val="111111"/>
          <w:sz w:val="28"/>
          <w:sz w:val="28"/>
          <w:szCs w:val="28"/>
          <w:rtl w:val="true"/>
          <w:lang w:bidi="fa-IR"/>
        </w:rPr>
        <w:t>کارخانه و خانه و صندلی و پول رسیدیم،توقف نکنیم،زیرا ابزار متنوع دنیا برای ما مانند خشکی است که اگر در آن‌ها بیفتیم،بال‌بال می‌زنیم و هلاک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هستی باید یکتانگر و یکرنگ‌نگر باشیم و هم‌چنان‌که از نعمت‌ها بهره می‌بریم،در کنار آن‌ها توقف نکنیم،زیرا تنها در این صورت حیات پیدا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مردوزن،هرکس کار شایسته انجام دهد درحالی‌که مؤمن است، مسلما او را به زندگی پاک و پاکیزه‌ای زنده می‌داریم و پاداششان را بر پایه بهترین عملی که همواره انجام می‌داده‌اند،می‌دهیم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یعنی حرکت کردن و متوقف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وقتی به پول و شهوت می‌رسند،کنار آن چمباتمه می‌زنند و دیگر برنمی‌خیزند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وقتی به دنیا می‌رسند،مانند ماهی‌ای که در خشکی افتاده باشد،بالا و پایین می‌پرند و عرق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می‌کنند این حرکت‌ها و جنبش‌ها برای نجات است،درحالی‌که نشانه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خودش را مهمان او می‌داند و کنار هیچ نعمتی نمی‌ایستد و می‌رود،در حقیقت،نعمت‌های خدا را در سفره‌ای کوچک گذارده و به کمر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مسافرهای قدیم وقتی حرکت می‌کردند،هروقت گرسنه‌شان می‌شد،خیلی معمولی گره سفره‌شان را باز می‌کردند و نصفه نانی از آن در می‌آوردند و هم‌چنان‌که راه می‌رفتند می‌خوردند و خدا را شکر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مسافری در قدیم سفره‌اش را پهن نمی‌کرد تا غذا بخورد و سیر شود،چون از راه می‌ماند و تلف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یاد بگیریم که توقف کردن به معنی از راه ماندن و به مقصود نرسیدن و تلف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یکبار،نمی‌دانم چه شد که نیم‌ساعتی در جلسه‌ای معطلل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عده‌ای آمدند دور هم نشستند و مشغول صحبت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یکی از آن طرف 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ما هشت میلیارد تومان معامله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دیده‌ام به صدونه‌میلیارد تومان،بناست معامله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 برای آن دو کارخانه که طرحش را داده‌ام، ماشین‌آلات از چین بیاورم یا از آلمان،حدود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قیافه‌ها را نگاه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این‌که از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حدود شش‌نفرشان رو به موت بودند و از نظر سن‌وسال کارشان تمام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حق با آن شاعر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سرو کهنسال از جوان افزون‌تر است</w:t>
      </w:r>
    </w:p>
    <w:p>
      <w:pPr>
        <w:pStyle w:val="BookText"/>
        <w:rPr/>
      </w:pPr>
      <w:r>
        <w:rPr>
          <w:rFonts w:ascii="IRNazanin" w:hAnsi="IRNazanin" w:eastAsia="IRNazanin"/>
          <w:color w:val="111111"/>
          <w:sz w:val="28"/>
          <w:sz w:val="28"/>
          <w:szCs w:val="28"/>
          <w:rtl w:val="true"/>
          <w:lang w:bidi="fa-IR"/>
        </w:rPr>
        <w:t>بیشتر دلبستگی باشد به دنیا پیر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حقیقت این است که هرچه بیشتر متوقف بشویم سنگین‌تر می‌شویم و هرچه بیشتر دست‌وپا بزنیم بیشتر در این باتلاق فرو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مثل ماهی از خشکی متنفر باشیم و از دلبستگی به ظواهر بگریزیم؟واللّه، در این دریای هستی،یک حقیقت بیشتر وجود ندارد و آن هم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سفره را هم در یک لحظه می‌تواند جمع کند و ما را در حسرت ابدی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افسوس زدند ناله چون کوس خود حاصل عمر چیست؟افسوس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پس چون در صور یک بار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کوه‌ها از جای خود برداشته شوند و هر دوی آن‌ها یک‌باره درهم کوبیده و ریزریز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است که آن واقعه بزرگ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بشکافد و در آن روز است که از هم گسسته و متلاشی گردد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قیامت فرا برسد،تمام ساختمان هستی با هرچه در آن است فرو می‌ریزد و زیر آوار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ببینیم کجا و پیش چه کسی</w:t>
      </w:r>
    </w:p>
    <w:p>
      <w:pPr>
        <w:pStyle w:val="BookText"/>
        <w:rPr/>
      </w:pPr>
      <w:r>
        <w:rPr>
          <w:rFonts w:ascii="IRNazanin" w:hAnsi="IRNazanin" w:eastAsia="IRNazanin"/>
          <w:color w:val="111111"/>
          <w:sz w:val="28"/>
          <w:sz w:val="28"/>
          <w:szCs w:val="28"/>
          <w:rtl w:val="true"/>
          <w:lang w:bidi="fa-IR"/>
        </w:rPr>
        <w:t>ایستاده‌ایم؟بیایید یکی‌بین باشیم،زیرا این کثرت‌ها سرانجام ما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ما می‌بینیمم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یکی است و بقیه نمایش بودن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همین،وقتی نمایش تمام می‌شود،تلفن‌ها به کار می‌افتند تا تابوت و ماشین بهشت زهرا و کفن و قبر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نشان می‌دهد که ما بود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نبودیم؛یعنی ظاهری از بود را داریم نشان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خدا،این نمایش امروزوفردا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پیوند بخوریم که ابدی باشد تا ابدی بشویم؛به کسی متصل باشیم که یکرنگ است تا یکرنگ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رنگ نباشیم، متکثر نشویم،در کثرت و تنوع نیفتیم،چشم ظاهرمان مانع چشم باطنمان نشود،گوشمان فقط صداهای معمولی بی‌ربط و بی‌اثر را نشنود و مانع از این نشود که صدای خدا به ما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آیه‌می‌گوید کسی‌که به سوی من در حرکت است و مؤمن است، دوبین و سه‌بین و چهاربین نیست،یکتانگر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دریای الهی و یکرنگ،خودم به او حیات طیبه می‌دهم و زندگی‌اش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تعلق به این رنگ‌ها پیدا کند،دیگر آزادی‌اش خیلی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کوتاهی به یاد دارم که بی‌مناسبت با این معنا نیست که عارفان واقعی چقدر هوشیار و آزاده بوده و از تعلق به هر رنگی پرهیز می‌کردند</w:t>
      </w:r>
      <w:r>
        <w:rPr>
          <w:rFonts w:eastAsia="IRNazanin" w:cs="IRNazanin"/>
          <w:color w:val="111111"/>
          <w:sz w:val="28"/>
          <w:szCs w:val="28"/>
          <w:rtl w:val="true"/>
          <w:lang w:bidi="fa-IR"/>
        </w:rPr>
        <w:t>.</w:t>
      </w:r>
      <w:bookmarkStart w:id="214" w:name="pg3310_19877"/>
    </w:p>
    <w:p>
      <w:pPr>
        <w:pStyle w:val="Heading3"/>
        <w:numPr>
          <w:ilvl w:val="2"/>
          <w:numId w:val="1"/>
        </w:numPr>
        <w:rPr/>
      </w:pPr>
      <w:bookmarkStart w:id="215" w:name="__RefHeading___Toc2325891_2749589250"/>
      <w:bookmarkStart w:id="216" w:name="_Toc77"/>
      <w:bookmarkEnd w:id="214"/>
      <w:bookmarkEnd w:id="215"/>
      <w:r>
        <w:rPr>
          <w:rtl w:val="true"/>
        </w:rPr>
        <w:t>چه رنگی بخرم ؟</w:t>
      </w:r>
      <w:bookmarkEnd w:id="216"/>
    </w:p>
    <w:p>
      <w:pPr>
        <w:pStyle w:val="BookText"/>
        <w:rPr/>
      </w:pPr>
      <w:r>
        <w:rPr>
          <w:rFonts w:ascii="IRNazanin" w:hAnsi="IRNazanin" w:eastAsia="IRNazanin"/>
          <w:color w:val="111111"/>
          <w:sz w:val="28"/>
          <w:sz w:val="28"/>
          <w:szCs w:val="28"/>
          <w:rtl w:val="true"/>
          <w:lang w:bidi="fa-IR"/>
        </w:rPr>
        <w:t>آورده‌اند که گلیم زیر پای عارفی پاره‌پاره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هم بغل رودخانه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یکی از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درهم را بگیر و حالا که به بازار می‌روی یک گلیم هم برای ما بخر،چون روی این یکی دیگر نمی‌شود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هم می‌کنم،فقط بفرمایید چه رنگی بخرم؟چون گلیم رنگ‌های متنوع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کمی فکر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پول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رودخانه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آقا،پس چرا این‌طور کردید و پول را به آب انداختید؟گفت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پای رنگ وسط آمد اصلا گلیم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گلیم پاره تا آخر عمر زندگی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رنگ‌ها خیلی اوقات چشم ما را کور و گوشمان را کر می‌کند و قلبمان را به یک زندگی رنگ‌دار متمایل می‌کند و به تبذیر و اسراف می‌کشاند تا هر سال میلیون‌ها تومان هزینه کنیم که پرده‌ها و مبل‌ها و ماشین‌ها و فرش‌هایمان با هم هارمونی داشته باشند،درحالی‌که تناسب در هماهنگی رنگ‌های مختلف نیست،در یکرنگ دیدن همه‌چیز است</w:t>
      </w:r>
      <w:r>
        <w:rPr>
          <w:rFonts w:eastAsia="IRNazanin" w:cs="IRNazanin"/>
          <w:color w:val="111111"/>
          <w:sz w:val="28"/>
          <w:szCs w:val="28"/>
          <w:rtl w:val="true"/>
          <w:lang w:bidi="fa-IR"/>
        </w:rPr>
        <w:t>.</w:t>
      </w:r>
    </w:p>
    <w:p>
      <w:pPr>
        <w:pStyle w:val="Heading3"/>
        <w:numPr>
          <w:ilvl w:val="2"/>
          <w:numId w:val="1"/>
        </w:numPr>
        <w:rPr/>
      </w:pPr>
      <w:bookmarkStart w:id="217" w:name="__RefHeading___Toc2325893_2749589250"/>
      <w:bookmarkStart w:id="218" w:name="_Toc78"/>
      <w:bookmarkEnd w:id="217"/>
      <w:r>
        <w:rPr>
          <w:rtl w:val="true"/>
        </w:rPr>
        <w:t>چنین کنند بزرگان چو کرد باید کار</w:t>
      </w:r>
      <w:bookmarkEnd w:id="218"/>
    </w:p>
    <w:p>
      <w:pPr>
        <w:pStyle w:val="BookText"/>
        <w:rPr/>
      </w:pPr>
      <w:r>
        <w:rPr>
          <w:rFonts w:ascii="IRNazanin" w:hAnsi="IRNazanin" w:eastAsia="IRNazanin"/>
          <w:color w:val="111111"/>
          <w:sz w:val="28"/>
          <w:sz w:val="28"/>
          <w:szCs w:val="28"/>
          <w:rtl w:val="true"/>
          <w:lang w:bidi="fa-IR"/>
        </w:rPr>
        <w:t>حکایات مربوط به جناب بهلول اغلب،بر خلاف ظاهر خنده‌دارشان، خیلی گریه‌آور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از علمای بزرگ شیعه است که از عاملین بوده؛یعنی از سالکان کوی حق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یکبار،هارون الرشید خواست به او در دستگاه خود پست‌ومقامی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دید قبول هر نوع پستی در دولت هارون خیانت به پروردگار و به مکتب اهل بیت است،لذا صبح که از خانه بیرون آمد،لباس‌های پاره پوشید و سوار چوب شد و شلاقی هم به دست گرفت که مثلا این اسب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هم دورش را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خلاصه،خودش را به دیوانگی زد تا آخرتش را نگاه دارد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دیوانگی خیلی قیمت دارد،حداقلش بهتر از این است که</w:t>
      </w:r>
    </w:p>
    <w:p>
      <w:pPr>
        <w:pStyle w:val="BookText"/>
        <w:rPr/>
      </w:pPr>
      <w:r>
        <w:rPr>
          <w:rFonts w:ascii="IRNazanin" w:hAnsi="IRNazanin" w:eastAsia="IRNazanin"/>
          <w:color w:val="111111"/>
          <w:sz w:val="28"/>
          <w:sz w:val="28"/>
          <w:szCs w:val="28"/>
          <w:rtl w:val="true"/>
          <w:lang w:bidi="fa-IR"/>
        </w:rPr>
        <w:t>انسان دیوانه شکم و شهوت باشد و آخرتش را ببازد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هرچه انتظار کشید بهلول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عالم بزرگ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دیشب روانی شده و عقلش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البته،ایشان در همان حال دیوانگی هم کتابی از خود به جای گذاشت که یکبار چاپ شده و اکنون نایاب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این‌که او در حال دیوانگی هم در بیدار کردن انسان‌ها استاد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جمله،معروف است که یکبار به کاخ هارون الرشید رفت و سراغ خلیفه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خودش را به دیوانگی زده بود و همه فکر می‌کردند دیوانه واقعی است به همه جا می‌رفت و نمی‌توانستند جلویش را بگیرند،آن روز هم،اتاق به اتاق گشت و بالاخره روی تخت مخصوص هارون با آن لباس‌های خاک‌آلوده‌اش گرفت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 کاخ و محافظان شخصی هارون وقتی دیدند تمام تشک و پتو و ملافه خلیفه گردوخاکی و کثیف شده به سرش ریختند و داشتند او را به قصد کشت می‌زدند که هارون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است؟همه تعظیم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قربان،این مردک دیوانه چشم ما را دور دیده آمده روی تخت شما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بهلول نگاهی کرد،بهلول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دقیقه روی این تخت خوابیدم این قدر کتک خوردم،تو که بیست سال است به جنایت و ظلم روی این تخت نشسته‌ای،چه می‌خواهی بکنی؟</w:t>
      </w:r>
    </w:p>
    <w:p>
      <w:pPr>
        <w:pStyle w:val="BookText"/>
        <w:rPr/>
      </w:pPr>
      <w:r>
        <w:rPr>
          <w:rFonts w:ascii="IRNazanin" w:hAnsi="IRNazanin" w:eastAsia="IRNazanin"/>
          <w:color w:val="111111"/>
          <w:sz w:val="28"/>
          <w:sz w:val="28"/>
          <w:szCs w:val="28"/>
          <w:rtl w:val="true"/>
          <w:lang w:bidi="fa-IR"/>
        </w:rPr>
        <w:t>هم‌چنین،معروف است که او یکبار هم در راهی در سایه درختی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قضا،هارون هم با خدم‌وحشم و لباس سلطنت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رد می‌شد و جارچیان حضور خلیفه را اعلام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احترام هارون کنار راه دست به سینه ایستاده بودند و احترام می‌کردند، اما بهلول دراز کشیده بود و تکان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او گفتند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 دارد می‌آید،بلند شو بنشین،پایت را دراز نکن،دستت را</w:t>
      </w:r>
    </w:p>
    <w:p>
      <w:pPr>
        <w:pStyle w:val="BookText"/>
        <w:rPr/>
      </w:pPr>
      <w:r>
        <w:rPr>
          <w:rFonts w:ascii="IRNazanin" w:hAnsi="IRNazanin" w:eastAsia="IRNazanin"/>
          <w:color w:val="111111"/>
          <w:sz w:val="28"/>
          <w:sz w:val="28"/>
          <w:szCs w:val="28"/>
          <w:rtl w:val="true"/>
          <w:lang w:bidi="fa-IR"/>
        </w:rPr>
        <w:t>روی سینه بگذار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دیگر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مثل من آدم است،می‌خورد،مریض می‌شود،اسهال می‌گیرد،می‌میرد،می‌برند خاکش می‌کنند و دورش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مگر کیست که من از راهش بلند شوم؟او برود از جای دیگری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خلاصه،سروصدایی سر این مساله به پا بود که هارون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خوابیده بلند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بهلول،حالا که روی زمین و توی گردوغبار خوابیده‌ای،اقلا این محاسن و ریشت را شانه کن،خیلی درهم‌برهم است،آدم نگاهت می‌کند چندشش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شانه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شانه خودش را درآورد و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اعلیحضرت احترام دارد،من لباس ندارم تا این شانه را توی جیبش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لباس‌های مرا بپوش و دستور داد یک بقچه لباس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اعلیحضرت،این لباس‌ها قیمت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لباس‌ها این‌جا بخوابم دزد تا فردا آن‌ها را می‌برد،این‌ها را باید جای محفوظی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خانه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بهترین جای بغداد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خانه را نوشتند و به بهلول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قربان،این خانه خرج دارد،آب و برق دارد،گاز دارد،تلفن دارد،من پول این‌ها را از کجا بیاورم؟گفت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نخلستان آباد هم به نامش کنید تا خرماهایش را بفروشد خرج خانه‌اش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قربان،من که باغبانی بلد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باغبان هم با خرج دولت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همین‌طور که خوابیده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باغبان،یک باغ،یک خانه با اثاث منزل،کارگر،لباس اعلیحضرت،شانه اعلیحضرت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؟بعد،شانه را پرت کرد و ریشش را درهم‌تر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هارون،ببین با دادن یک شانه چه بلاهایی می‌خواهی سر من بیاوری و چطور می‌خواهی مرا گرفتار این چند روزه</w:t>
      </w:r>
    </w:p>
    <w:p>
      <w:pPr>
        <w:pStyle w:val="BookText"/>
        <w:rPr/>
      </w:pPr>
      <w:r>
        <w:rPr>
          <w:rFonts w:ascii="IRNazanin" w:hAnsi="IRNazanin" w:eastAsia="IRNazanin"/>
          <w:color w:val="111111"/>
          <w:sz w:val="28"/>
          <w:sz w:val="28"/>
          <w:szCs w:val="28"/>
          <w:rtl w:val="true"/>
          <w:lang w:bidi="fa-IR"/>
        </w:rPr>
        <w:t>دنیا کنی و از خدا ببری؟لعنت به این شانه و به آن کسی‌که آن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دهن‌کجی هم به هارون کرد و بعد فرار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تازه فهمید که در چه لجنزاری دارد دست‌وپا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درس زندگی برای ماست که بدانیم خدا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از اول تاکنون یکی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یکبار است،مرگ یکبار است،زنده شدن یکبار است،بهشت رفتن برای همیشه یکبار است و جهنم رفتن هم برای ابد یکبار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مسیر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زیادی در طول تاریخ این مسیر را گم کردند و به پوچی و بی‌هدفی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کریم،دراین‌باره دو لغت وجود دارد که خیلی قابل تامل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گمراهی،و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سردرگمی و بی‌هدفی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پیامبر اکرم در سوره‌نجم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ستاره هنگامی‌که برای غروب کردن در کرانه افق افتد که هرگز دوست شما از راه راست منحرف نشده و در ایمان و اعتقادش از راه راست به خطا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شما نه راه را گم کرده و نه بی‌هدف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عوض،قرآن آن‌ها که جهت قلبشان به سوی خدا نیست را این‌طور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در دل آنان بیماری سختی از نفاق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اللّه،فی قلوبهم قیامت،فی قلوبهم یکتانگری،فی قلوبهم اخلاص،فی قلوبهم کرامت،فی قلوبهم محبت اللّه،فی قلوبهم محبت الانبیاء،فی قلوبهم محبت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w:t>
      </w:r>
      <w:bookmarkStart w:id="219" w:name="pg3310_19881"/>
    </w:p>
    <w:p>
      <w:pPr>
        <w:pStyle w:val="BookText"/>
        <w:rPr/>
      </w:pPr>
      <w:bookmarkEnd w:id="219"/>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مریض است و دنبال معالجه‌اش هم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 وَ لَهُمْ عَذٰابٌ أَلِیمٌ بِمٰا کٰانُوا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به کیفر نفاقشان بر بیماریشان افزود،و برای آنان در برابر آنچه همواره دروغ می‌گفتند،عذابی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مریض جهت‌گیری‌اش به کدام سمت است؟کسی‌که بیمار پول و شهوت و شکم و این صندلی‌های شکسته و زن یا مرد است،دلش چگونه می‌تواند به سمت خدا برود؟این ماهی از آب بیرون افتاده و در خشکی دارد برای مردن دست‌وپا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بی‌هدف و پوچ زندگی می‌کند و وقتی این بی‌هدفی به او فشار می‌آورد،خودکشی می‌کند یا روانی می‌شود یا دچار غصه و رنج و کسالت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سپس،نسلی جایگزین آنان شد که نماز را ضایع کردند و از شهوات پیروی نمودند؛پس،کیفر گمراهی خود را که عذابی دردناک است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نماز دست برداشتند و در شهوات افتادند و به پوچی و پوکی و بی‌هدفی رسیدند،زیرا خود نماز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220" w:name="__RefHeading___Toc2325895_2749589250"/>
      <w:bookmarkStart w:id="221" w:name="_Toc79"/>
      <w:bookmarkEnd w:id="220"/>
      <w:r>
        <w:rPr>
          <w:rtl w:val="true"/>
        </w:rPr>
        <w:t>وجود انسان امانت الهی است</w:t>
      </w:r>
      <w:bookmarkEnd w:id="221"/>
    </w:p>
    <w:p>
      <w:pPr>
        <w:pStyle w:val="BookText"/>
        <w:rPr/>
      </w:pPr>
      <w:r>
        <w:rPr>
          <w:rFonts w:ascii="IRNazanin" w:hAnsi="IRNazanin" w:eastAsia="IRNazanin"/>
          <w:color w:val="111111"/>
          <w:sz w:val="28"/>
          <w:sz w:val="28"/>
          <w:szCs w:val="28"/>
          <w:rtl w:val="true"/>
          <w:lang w:bidi="fa-IR"/>
        </w:rPr>
        <w:t>مطلب دوم را مختصرتر و با تکیه بر این دو بیت شعر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امین و آنچه در وی کاشتی بی‌خیانت جنس آن برداشتی</w:t>
      </w:r>
    </w:p>
    <w:p>
      <w:pPr>
        <w:pStyle w:val="BookText"/>
        <w:rPr/>
      </w:pPr>
      <w:r>
        <w:rPr>
          <w:rFonts w:ascii="IRNazanin" w:hAnsi="IRNazanin" w:eastAsia="IRNazanin"/>
          <w:color w:val="111111"/>
          <w:sz w:val="28"/>
          <w:sz w:val="28"/>
          <w:szCs w:val="28"/>
          <w:rtl w:val="true"/>
          <w:lang w:bidi="fa-IR"/>
        </w:rPr>
        <w:t>این امانت زان عنایت یافته است آفتاب عدل بر او تافته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به حق وصل است امین است و امین اضافه‌کننده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همین،یک دانه گندم که به او می‌دهی یا یک دانه سیب</w:t>
      </w:r>
    </w:p>
    <w:p>
      <w:pPr>
        <w:pStyle w:val="BookText"/>
        <w:rPr/>
      </w:pPr>
      <w:r>
        <w:rPr>
          <w:rFonts w:ascii="IRNazanin" w:hAnsi="IRNazanin" w:eastAsia="IRNazanin"/>
          <w:color w:val="111111"/>
          <w:sz w:val="28"/>
          <w:sz w:val="28"/>
          <w:szCs w:val="28"/>
          <w:rtl w:val="true"/>
          <w:lang w:bidi="fa-IR"/>
        </w:rPr>
        <w:t>زمینی یا نخود یا پرتقال که می‌کاری،بعد از مدتی به جای آن یک دانه پرتقال در هر سال،پنج‌هزار پرتقال می‌دهد و آن دانه گندم را هفتصد 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 کلاهبرداری هم در کارش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الهی است و تو هرچه در آن بکاری بی‌خیانت برداشت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عرفا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کسی‌که از زمین آفریده شده، مانند زمین امین باشد و بگذارد آیات‌قرآن را در او بکارند تا این وجود امین آیات‌الهی را به شجره طیبه‌ای تبدیل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فِی السَّمٰاءِ تُؤْتِی أُکُلَهٰا کُلَّ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ریشه‌اش استوار و پابرجا و شاخه‌اش در آسمان است و میوه‌اش را به اجازه پروردگارش در هر زمانی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این معنا و ماهیان این دریا که ابدا به خشکی رو نکرد و زمین بسیار امینی بود که از گنج الهی به خوبی نگهداری کرد خدیجه کبری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این بانو را از محصولش می‌توان شناخت و فهمید که این ماهی در این دریای وحدت و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که در این سرزمین کاشته شد،به فاطمه زهرا بدل شد و محصول آن حسن و حسین، علیهما السلام،گردید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این دو کشت نیز پیغمبر و علی، علیهما السلام،بودند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بعدی این کشت حضرت زین العابدین تا امام عصر،علیهم السلام،بود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امام زمان هم یک جزئش حوزه‌های علمیه شیعه از زمان مرحوم کلینی تاکنون است که هزاران فقیه و اصولی و مفسر و عالم و مولد و نویسنده تحویل عالم داده است و این رشد ادامه دارد تا روزی که همین زمین پر از میوه سالم 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 همانا ما پس از تورات در زبور نوشتیم که زمین را بندگان شایسته ما به میراث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برکات به حضرت خدیجه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زمینی امین و پیغمبر باغبان آن بود و محصولش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العالمین،ام الائمة نقباء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ماهی هرگز در خشکی پول نیفتاد،با این‌که خیلی پول در کنارش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خشکی سران عرب نیفتاد و هر متکبر ثروتمندی در خانه‌اش را زد و حاضر شد با هر شرطی با او ازدواج کند قبول نکرد، چون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پاکی در چهره او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سالگی حاضر به ازدواج نشد و قبل از پیغمبر این زمین امین را به دست کسی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گفته‌اند ایشان قبل از پیغمبر دوبار شوهر کرده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دیگران ساخته و به این خانواده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به چه کسی پیش از پیامبر شوهر کرد؟به مشرکان بت‌پرست؟آن هم خانم عاقل فرزانه باکرامت باوقاری مثل او؟</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کسی ازدواج نکرد تا این‌که پیغمبر با کاروان تجاری او از مکه به شام رفت و با سود قابل توجهی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آن‌گاه،خدیجه از غلامش که در این سفر با پیامبر بود درباره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خانم،هرچه ارزش در این عالم هست در این مرد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باغبانی که باید در سرزمین من میوه خدا را بکارد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پیش عمویش و بگو درست است که من چهل سالم است،ولی از برادرزاده‌ات سؤال کن حاضر است با من ازدواج کند؟ابو طالب سخن خدیجه را به پیامبر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با این‌که از طریق قلبش می‌دانست خداوند از ازل او را برای ساختن فاطمه به وجود آورده،عادی برخودر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جان،اگر میل دارد ازدواج کند، من حاضرم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bookmarkStart w:id="222" w:name="pg3310_19884"/>
    </w:p>
    <w:p>
      <w:pPr>
        <w:pStyle w:val="BookText"/>
        <w:rPr/>
      </w:pPr>
      <w:bookmarkEnd w:id="222"/>
      <w:r>
        <w:rPr>
          <w:rFonts w:ascii="IRNazanin" w:hAnsi="IRNazanin" w:eastAsia="IRNazanin"/>
          <w:color w:val="111111"/>
          <w:sz w:val="28"/>
          <w:sz w:val="28"/>
          <w:szCs w:val="28"/>
          <w:rtl w:val="true"/>
          <w:lang w:bidi="fa-IR"/>
        </w:rPr>
        <w:t xml:space="preserve">برای اثبات بزرگی این زن همین بس که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پیغمبر از دنیا رفت،ولی پیامبر تا آخر عمر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کجا و خدیجه کجا؟مگر دیگر کسی مثل خدیجه پیدا می‌شود؟ </w:t>
      </w:r>
      <w:r>
        <w:rPr>
          <w:rFonts w:eastAsia="IRNazanin" w:cs="IRNazanin"/>
          <w:color w:val="111111"/>
          <w:sz w:val="28"/>
          <w:szCs w:val="28"/>
          <w:lang w:bidi="fa-IR"/>
        </w:rPr>
        <w:t>18</w:t>
      </w:r>
    </w:p>
    <w:p>
      <w:pPr>
        <w:pStyle w:val="Heading3"/>
        <w:numPr>
          <w:ilvl w:val="2"/>
          <w:numId w:val="1"/>
        </w:numPr>
        <w:rPr/>
      </w:pPr>
      <w:bookmarkStart w:id="223" w:name="__RefHeading___Toc2325897_2749589250"/>
      <w:bookmarkStart w:id="224" w:name="_Toc80"/>
      <w:bookmarkEnd w:id="223"/>
      <w:r>
        <w:rPr>
          <w:rtl w:val="true"/>
        </w:rPr>
        <w:t>نقش آفرینی فاطمه زهرا در قیامت</w:t>
      </w:r>
      <w:bookmarkEnd w:id="224"/>
    </w:p>
    <w:p>
      <w:pPr>
        <w:pStyle w:val="BookText"/>
        <w:rPr/>
      </w:pPr>
      <w:r>
        <w:rPr>
          <w:rFonts w:ascii="IRNazanin" w:hAnsi="IRNazanin" w:eastAsia="IRNazanin"/>
          <w:color w:val="111111"/>
          <w:sz w:val="28"/>
          <w:sz w:val="28"/>
          <w:szCs w:val="28"/>
          <w:rtl w:val="true"/>
          <w:lang w:bidi="fa-IR"/>
        </w:rPr>
        <w:t>سخنی هم در فضیلت دختر این بانوی بزرگ بگویم تا گستردگی وجود فاطمه زهرا و عظمت قلب جهت‌گیر او معلوم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 قیامت،پروردگار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من،شما معطل قیامت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اطاعت می‌کند و تا دروازه بهشت می‌رود،اما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داخل نمی‌شوی؟می‌گوید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خدایا،آیا ما در دنیا نعمت‌های تو را به تنهایی استفاده کردیم؟آیا ما نبودیم که پس از سه روز روزه لقمه دهانمان را به مستحق دادیم و خودمان با آب افطار کردیم؟حالا من چگونه تنها به بهشت بروم؟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من،با چه کسی می‌خواهی بروی؟می‌گوید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که با شوهرم و با بچه‌هایم بوده و به ما کمک کرده،شیعه ما بوده و به ما اقتدا کرده و با حسین من در ارتباط بوده و برای حسین من گریه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 من،این‌هایی که گفتی را از کل محشر صدا کن و با خود به بهشت ببر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 اگر لطف تو خیزد به شفاعت بسپار بگردند و گنهکار نیابند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 در آیه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سوره‌فرقان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صائب تبریزی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خسرو دهلوی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در تذکرة الاولیاء عطار در شرح حال رابعه عدویه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چهار درم سیم به یکی داد که مرا گلیمی بخر که برهنه‌ام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برفت و بازگردید،گفت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سیده چه رنگ بخرم؟رابعه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در میان آمد به من ده آن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بستد و در دجله انداخت؛یعنی که هنوز گلیم ناپوشیده تفرقه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تذکرد الاولیاء عطار،باب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،ذکر 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از امیر مومنان و هم از امام رضا،علیهما السلام،نقل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مثنوی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 بن اسد بن عبد العزّیّ بن قصیّ بن کلاب بن مرّة بن کعب بن لؤیّ بن غالب بن فهر بن مالک بن نضر بن کنانه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نسب آن بزرگوار با سلسله نسب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 المطلب بن هاشم بن عبد مناف بن قصی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اشتراک این دو بزرگوار را در اجداد خود از قصی بن کلاب تا عدنان به وضوح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منابع تاریخی،عبد مناف و عبد العزّی‌که در این سلسله‌ها به نام ایشان اشاره شده‌با هم برادر بوده‌اند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نوه عموی یکدیگر بوده و خویشاوندی نزدیکی میان آن‌ها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انتساب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قصیّ بن کلاب،در مقایسه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نسل جلوتر بوده است و او را به عنوان جد سوم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سلسله انتساب منتسب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عنوان جدّ چهارم ایشان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انساب به نام نضر بن کنانه نیز اشاره شده است که احتمالا او اولین کسی است که به نام قریش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تحقیقا،در بیان این سلسله‌ها،بین مورخین اختلافی دیده نمی‌شود و تقریبا بدون هیچ‌گونه اختلاف و تضادی،تا عدنان اجداد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آراء و عقاید در خصوص بیان اجداد ایشان از عدنان به بعد آغاز می‌شود که البته،بنا بر سفارش و تأکید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اظهار نظر و بحث در خصوص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عدنان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شواهد تاریخی،ظاهرا خویلد بن اسد،پدر خدیجه،علاوه بر او،فرزندان دیگری نیز داشته است که در این میان شهرت عوّام از همه بیشتر است که نام او به واسطه پسرش 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برادران خویلد،نوفل از شهرت ویژه‌ای برخوردار است،چرا که به ادعای مورخان فرزند او و پسر عموی ورقة بن نوفل در مقطعی از زندگی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نقش خاصی را ایفا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برادران خویلد مانند حبیب و حارث،که همه از نسل اسد بوده‌اند، شهرت نوفل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فاطمه بوده است که سلسله نسب او را در تواریخ چنین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زائدة بن اصمّ بن الهرم بن روّافة بن حجر بن عبد بن معیص بن عامر بن لؤیّ بن غالب بن فهر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نیز از لؤیّ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هاشمیان مشترک 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عام الفیل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در این خصوص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سیزده سال پیش از حادثه فیل متولد شدم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خدیجه،دو سال پیش از من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تأیید اکثر مورخان دارای القاب و کنیه‌های مشهوری بوده‌اند که از مهم‌ترین و مشهورترین کنیه‌ها و القاب ایشان حتی در دوران جاهلیت می‌توان به امّ هند و طاهره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 انتخاب این لقب به صراحت به این فضیلت در وی اعتراف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 عتیّق بن عائذ ازدواج کرد و برای او دختری به نام جاریّه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عتیّق،با ابو هالة بن زرارة بن نبّاش بن عدّی التمیمی ازدواج کرد و صاحب دو پسر به نام‌های هند و عبد اللّه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هند،کنیه امّ 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همان کسی است که برای امام حسن،علیه السلام،شمایل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کرد و بسیار مورد علاقه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جنگ جمل،در رکاب حضرت علی،علیه السلام،به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البته،جمعی از علمای بزرگ معتقدند که ایشان قبل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نکرده بودند و فرزندان قبلی منتسب به ایشان را مربوط به خواهر حضرت خدیجه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کارهای تجاری،قرادادهایی با مردان می‌بست و آن‌ها را به تجارت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پیامبر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رسید،عمویش ابو طالب به او گفت که با کاروان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عازم شام است به تجارت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امانت و شهرت خوب و مکارم اخلاق پیامبر را می‌دانست،به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داد که چون مالی بسیار می‌خواهد به جانب شام فرستد و در قریش جز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نیست،پس با مال و کالایش به شام سفر کند و بهره بیشتر و بهتری از سایرین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 و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به طرف شام همراه میسره غلام حضرت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سفر،چهار سال و نه ماه و شش روز پس از فجار چهارم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این سفر بود که در نزدیکی شام به صومعه راهبی نسطوری به نام بحیرا رسیدند و اندکی در آن‌جا درنگ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 و به میسره گفت که این مرد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ربحی و سودی بسیار 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میسره در هیچ سال آن سود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شام،میسره احوالات رسول اللّه و گفتار بحیرا را برای خدیجه بازگفت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زیبایی ظاهر،حسن راستگویی،امانتداری و بلندکرداری مناسب می‌یافت،خدیجه دلباخته امانت و درستکاری او شد و تمایل خود را به همسری وی اظهار کرد و با وجودی که مردان ثروتمندی از قریش چون ابو جهل بن هشام،عقبة بن ابی معیط،و شیبة بن ربیعه از او خواستگاری کردند،ولی او خود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ازدواج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همراهی عموهایش و بزرگان قریش به خواستگاری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چون خویلد پیش از جنگ فجار مرده بود عمویش عمرو بن اسد و پسر عمویش ورقة بن نوفل در مراسم او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عقد را ابو طالب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ما را از نسل ابراهیم،علیه السلام،و فرزندان اسماعیل قرار داد و ما را به کعبه‌ای حرام و حرمی امن سرفراز داشت و ما را بر مردم سروری داد و شهر ما را که در آن هستیم مبارک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سپس،به راستی برادرزاده‌ام محمد بن عبد اللّه اگرچه از مال تهیدست است با هیچ مردی از قریش سنجیده نشود جز آن‌که بر او فزون آید و با احدی قیاس نشود،مگر آن‌که از او بزرگ‌تر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مال،روزی دگرگون و سایه بی‌دوامی است و او خواستار خدیجه و خدیجه خواهان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کابین،آن‌چه بخواهید،نقد آن از مال من است و او را به خدا قسم امری است بزرگ و پیشآمدی جهانگیر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ابو طالب،عموی خدیجه عمرو بن اسد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قریش،گواه باشید که من خدیجه را به عقد محمد در آوردم و این ازدواج فرخنده‌ای است که هرگز سست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حضرت خدیجه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اوقیه‌ونیم بوده که هر اوقیه برابر با چهل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مهرش پانصد درهم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البته،در بعضی از کتب تاریخی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پیامبر با خدیجه یکماه پس از سفر به شام انجام گرفت؛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فجار در روز دوشنبه هفدهم ربیع الاول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خدیجه در هنگام ازدواج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است،اما از آن‌جا که حضرت خدیجه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شده است،سن چهل زیاد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پیامبر زندگی نموده است و تا زمانی که او زنده بود پیامبر همسر دیگری انتخاب نکرد و تنها اوست که میان زنان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کفویت را احراز نمود و عدم ازدواج مجدد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جاذبه‌های معنوی فراوان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برخورداری از آن‌ها حقیقتا در زندگی رسول خدا نقشی مهم و اساسی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پیامبر به پیامبری رسید که باتوجه به روایات موجود می‌توان همراهی و همسویی و همگامی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دوره‌ای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نموده و برای انجام این مهم به غار می‌رفتند استنباط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 خدیجه کبری با شیوه خاص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گذراندن اوقات خود در غار و عدم اعتراض ایشان به غیبت‌های یکماهه یا چند روزه پیامبر که توأم با مرارت و دشواری بود،روح بلندی را طالب است که تنها در وجود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همسری فداکار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همراهی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تشویق و حمایت روحی و معنوی ایشان به وضوح می‌تواند بیانگر عظمت وجودی این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بعثت پیامبر،به گواهی تاریخ،خدیجه صدیقه اول است و کسب این مقام خود می‌تواند گویای عظمت حرکت و شخصیت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بعثت،تمامی اموال خدیجه در راه اسلام خرج شد و به وسیله اموالش آنان‌که در دست قریش در معرض خطرهای بزرگ قرار داشتند نجات یافتند و اسلام به اموال خدیجه قوام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خدیجه در شرایط ناگوار بعد از بعثت و عشق و علاقه‌اش به رسول خدا و درک عالمانه‌اش از ویژگی‌های روحی ایشان سبب می‌شد تا پیامبر همه زخم زبان‌ها و تحقیرها را به جان بخرد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فرزندان رسول خدا به جز ابراهیم از خدیجه بودند و همگی در مکه به دنیا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بزرگ‌ترین فرزند آن‌ها بود و پیامبر به همین سبب کنیه ابو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عبد اللّه و چهار دختر به نام‌های زینب و رقیه و ام کلثوم و فاطمه به دنیا آمده‌اند که همگی به جز فاطمه قبل از بعثت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در دهم ماه رمضان سال دهم بعثت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سال‌و نیم بعد از خروج از شعب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وفات ابو طالب از دنیا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در حجون مکه در قبرستان ابو طالب کنار قبرهای عبد المطلب و عبد مناف دفن کرد و خود در قبرش فرو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حضرت از رحلت ایشان بدان‌جا انجامید که آن سال را عام الحزن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تشیع،ج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،مدخل خدیجه،با تلخیص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تزویج خدیجة محمدا أن أبا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إنی ارید أن ازوجک و لا مال لی اساعدک به،و إن خدیجة قرابتنا،و تخرج کل سنة قریشا فی مالها مع غلمانها یتجر لها و یأخذ و قر بعیر مما أتی به،فهل لک أن تخرج؟قال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نعم،فخرج أبو طالب إلیها و قال لها ذلک،ففرحت و قالت لغلامها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هذا المال کله بحکم محمد،فلما رجع میسرة حدث أنه ما مر بشجرة و لا مدرة إلا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بحیرا الراهب،و خدمنا لما رأی الغمامة علی رأسه تسیر حیثما سار تظله بالنهار،و ربحا فی ذلک السفر ربحا کثیرا،فلما انصرفا قال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تقدمت یا محمد إلی مکة و بشرت خدیجة بما قد ربحنا لکان أنفع لک،فتقدم محمد علی راحلته،فکانت خدیجة فی ذلک الیوم جالسة علی غرفة مع نسوة فظهر لها محمد راکبا،فنظرت خدیجة إلی غمامة عالیة علی رأسه تسیر بسیره،و رأت ملکین عن یمینه و عن شماله،فی ید کل واحد سیف مسلول،یجیئان فی الهواء معه،فقالت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الراکب لشأنا عظیما لیته جاء إلی داری،فإذا هو محمد صلی اللّه علیه و آله قاصد لدارها،فنزلت‌حافیة إلی باب الدار،و کانت إذا أرادت التحول من مکان إلی مکان حولت الجواری السریر الذی کانت علیه،فلما دنت منه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اخرج و واحضرنی عمک أبا طالب الساعة،و قد بعثت إلی عمها أن زوجنی من محمد إذا دخل علیک،فلما حضر أبو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اخرجا إلی عمی لیزوجنی من محمد فقد قلت له فی ذلک،فدخلا علی عمها،و خطب أبو طالب الخطبة المعروفة،و عقد النکاح،فلما قام محمد صلی اللّه علیه و آله لیذهب مع أبی طالب قالت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بیتک،فبیتی بیتک،و أنا جاریتک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أبو طالب خدیجة من النبی،و ذلک أن نساء قریش اجتمعن فی المسجد فی عید،فإذا هن بیهودی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لیوشک أن یبعث فیکن نبی،فأیکن استطاعت أن تکون له أرضا یطأها فلتفعل،فحصبنه،وقر ذلک القول فی قلب خدیجة،و کان النبی صلی اللّه علیه و آله قد استأجرته خدیجة علی أن تعطیه بکرین،و یسیر مع غلامها میسرة إلی الشام،فلما أقبلا فی سفرهما نزل النبی صلی اللّه علیه و آله تحت شجرة فرآه راهب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نسطور،فاستقبله و قبل یدیه و رجلیه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اللّه،و أشهد أن محمدا رسول اللّه،لما رأی منه علامات،و إنه نزل تحت الشجرة،ثم قال 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طاوعه فی أوامره و نواهیه فإنه نبی،و اللّه ما جلس هذا المجلس بعد عیسی علیه السلام أحد غیره،و لقد بشر به عیسی علیه السلام،و مبشرا برسول یأتی من بعدی اسمه أحمد،و هو یملک الارض بأسرها،و قال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محمد،لقد جزنا عقبات بلیلة کنا نجوزها بأیام کثیرة،و ربحنا فی هذه السفرة ما لم نربح من أربعین سنة ببرکتک یا محمد،فساتقبل خدیجة،و أبشرها بربحنا،و کانت و قتئذ جالسة علی منظرة لها،فرأت راکبا علی یمینه ملک مصلت سیفه،و فوقه سحابة معلق علیها قندیل من زبرجدة،و حوله قبة من یاقوتة حمراء فظنت ملکا یأتی بخطبتها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 و إلی داری،فلما أتی کان محمدا و بشرها بالارباح،فقالت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میسرة؟قال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یقفو أثری،قالت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إلیه و کن معه،و مقصوداها لتستیقن حال السحابة،فکانت السحابة تمر معه،فأقبل میسرة إلی خدیجة و أخبرها بحاله،و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آکل معه حتی یشبع و یبقی الطعام کما هو،و کنت أری وقت الهاجرة ملکین یظللانه،فدعت خدیجة بطبق علیه رطب،و دعت رجالا و رسول اللّه صلی اللّه علیه و آله فأکلوا حتی شبعوا،و لم ینقص شیئا،فأعتقت میسرة و أولاده و أعطته عشرة آلاف درهم لتلک البشارة،و رتبت الخطبة من عمرو بن أسد 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النسوی فی تاریخه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أنکحه إیاها أبوها خویلد بن أسد،فخطب أبو طالب بما رواه الخرکوشی فی 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المصطفی،و الزمخشری فی ربیع الابرار،و فی تفسیره الکشاف،و ابن بطة فی الابانة، و الجوینی فی السیر عن الحسن،و الواقدی و أبی صالح و العتبی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زرع إبراهیم الخلیل،و من ذریة الصفی إسماعیل،وصئصئ معد،و عنصر مضر،و جعلنا حضنة بیته،وسواس حرمه،و جعل مسکننا بیتا محجوجا،و حرما أمنا، و جعلنا الحکام علی الناس،ثم إن ابن أخی هذا محمد بن عبد اللّه لا یوازن برجل من قریش إلا رجح به و لا یقاس بأحد منهم إلا عظم عنه،و إن کان فی المال مقلا،فإن المال ورق حائل،و ظل زائل،و له واللّه خطب عظیم،و نبأ شائع،و له رغبة فی خدیجة، و لها فیه رغبة،فزوجوه و الصداق ما سألتموه من مالی عاجلة و آجلة،فقال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زوجناه و رضینا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أنه قال بعض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أیمهر النساء الرجال،فغضب أبو طالب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مثل ابن أخی هذا طلبت الرجال بأغلی الاثمان،و إذا کانوا أمثالکم لم تزوجوا إلا بالمهر الغالی،فقال رجل من قریش یقال له عبد اللّه بن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یا خدیجة قد جرت</w:t>
      </w:r>
      <w:r>
        <w:rPr>
          <w:rFonts w:ascii="IRNazanin" w:hAnsi="IRNazanin" w:eastAsia="IRNazanin"/>
          <w:i/>
          <w:i/>
          <w:iCs/>
          <w:color w:val="111111"/>
          <w:sz w:val="28"/>
          <w:sz w:val="28"/>
          <w:szCs w:val="28"/>
          <w:rtl w:val="true"/>
          <w:lang w:bidi="fa-IR"/>
        </w:rPr>
        <w:t>لک الطیر فیما کان منک بأسعد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تزوجته خیر البریة کلها</w:t>
      </w:r>
      <w:r>
        <w:rPr>
          <w:rFonts w:ascii="IRNazanin" w:hAnsi="IRNazanin" w:eastAsia="IRNazanin"/>
          <w:color w:val="111111"/>
          <w:sz w:val="28"/>
          <w:sz w:val="28"/>
          <w:szCs w:val="28"/>
          <w:rtl w:val="true"/>
          <w:lang w:bidi="fa-IR"/>
        </w:rPr>
        <w:t>و من ذا الذی فی الناس مثل محمد؟و بشر به المرءآن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عمران فیا قرب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أقرت به الکتاب قدما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البطحاء هاد و مهتد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النبی صلی اللّه علیه و آله إلی الشام فی تجارة لخدیجة و له خمس و عشرون سنة،و تزوج بها بعد أشهر،قال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خدیجة و هو ابن بضع و عشرین سنة و لبث بها أربعا و عشرین سنة و أشهرا،و بنیت الکعبة و رضیت قریش بحکمه فیها و هو ابن خمس و ثلاثین سنة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و حمران و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سعید الخدری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قال لی لیلة اسری بی حین رجعت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هل لک من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أن تقرأ علی خدیجة من اللّه و منی السلام،و حدثنا عند ذلک أنها قالت حین لقاها نبی اللّه صلی اللّه علیه و آله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جبرئیل،فقالت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السلام،و منه السلام،و إلیه السلام،و علی جبرئیل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ذکرنا خدیجة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خدیجة،و أین مثل خدیجة؟صدقتنی حین کذبنی الناس وازرتنی علی دین اللّه و أعانتنی علیه بمالها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أمرنی أن أبشر خدیجة ببیت فی الجنة من قصب‌الزمردلا صخب فیه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فدیناک بآبائنا و أمهاتنا یا رسول اللّه،إنک لم تذکر من خدیجة أمرا إلا و قد کانت کذلک غیر أنها قد مضت إلی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فهناها اللّه بذلک و جمع بیننا و بینها فی درجات جنته و رضوانه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الولید،عن الصفار،عن البرقی،عن أبی علی الواسطی،عن عبد اللّه ابن عصمة،عن یحیی بن عبد اللّه،عن عمرو بن أبی المقدام، عن أبیه،عن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 و آله منزله، فإذا عائشة مقبلة علی فاطمة تصایحها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بنت خدیجة،ما ترین إلا أن لامک علینا فضلا،و أی فضل کان لها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کبعضنا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مقالتها لفاطمة فلما رأت فاطمة رسول اللّه صلی اللّه علیه و آله بکت،فقال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امی فتنقصتها فبکیت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صلی اللّه علیه 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حمیراء،فإن اللّه تبارک و تعالی‌بارک فی الودود الولود،و إن خدیجة رحمها اللّه ولدت منی طاهرا و هو عبد اللّه و هو المطهر،و ولدت منی القاسم و فاطمة و رقیة و ام کلثوم و زینب،و أنت ممن أعقم اللّه رحمه فلم تلدی شیئا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الأخبار،قاضی نعمان مغربی،ج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،فاطمة فی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جریر،باسناده عن جعفر بن محمد،عن أبیه عن آبائه علیهم السلام،أن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نصب للنبیین منابر من نور و نصب لی فی أعلاها منبر،ثم 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قم،فاخطب،فأرقی منبری،فأخطب خطبة لم یخطب أحد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تنصب منابر من نور للوصیین فیکون علی علی أعلاها منبرا،ثم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اخطب،فیخطب بخطبة لم یخطب مثلها أحد من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تنصب منابر من نور لاولاد الوصیین فیکون الحسن و الحسین علی أعلاها،ثم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فاخطبا،فیخطبان بما لم یخطب به أحد من أبناء الوصیین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الجمع،غضوا أبصارکم و طألئوا رؤوسکم لتجوز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فیفعلون ذلک،و تجوز فاطمة و بین یدیها مائة الف ملک و عن یمینها مثلهم، و عن شمالها مثلهم،و من خلفها مثلهم،و مائة الف ملک یحملونها علی أجنحتهم حتی إذا صارت إلی باب الجنة ألقی اللّه عز و جل فی قلبها أن تلتفت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التفاتک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إنی أحب أن ترینی قدری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فاطمة،فانظری من أحبک و أحب ذریتک،فخذی بیده و أدخلیه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لتلتقط شیعتها و محبیها کما یلتقط الطیر الحب الجید من بین الحب الردئ،حتی إذا صارت هی وشیعتها و محبوها علی باب الجنة ألقی اللّه عز و جل فی قلوب شیعتها و محبیها أن یلتفتوا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التفاتکم و قد امرتم إلی الجنة؟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 نحب أن نری قدرنا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ارجعوا،فانظروا من أحبکم فی حب فاطمة أو سلم علیکم فی حبها أو صافحکم،أو رد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فیه،أو سقی جرعة ماء،فخذوا بیده،فادخلوه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یبقی یومئذ فی النار إلا کافر أو منافق فی ولایتنا،فعندها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لناکرة فنکون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جعفر بن محمد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الکرم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 و لمحمد و علی و فاطمة و الحسن و الحسین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کشکول شیخ بهایی است</w:t>
      </w:r>
      <w:r>
        <w:rPr>
          <w:rFonts w:eastAsia="IRNazanin" w:cs="IRNazanin"/>
          <w:color w:val="111111"/>
          <w:sz w:val="28"/>
          <w:szCs w:val="28"/>
          <w:rtl w:val="true"/>
          <w:lang w:bidi="fa-IR"/>
        </w:rPr>
        <w:t>.</w:t>
      </w:r>
      <w:bookmarkStart w:id="225" w:name="pg3310_19896"/>
    </w:p>
    <w:p>
      <w:pPr>
        <w:pStyle w:val="Heading2"/>
        <w:numPr>
          <w:ilvl w:val="1"/>
          <w:numId w:val="1"/>
        </w:numPr>
        <w:rPr/>
      </w:pPr>
      <w:bookmarkStart w:id="226" w:name="__RefHeading___Toc2325899_2749589250"/>
      <w:bookmarkStart w:id="227" w:name="_Toc81"/>
      <w:bookmarkEnd w:id="225"/>
      <w:bookmarkEnd w:id="226"/>
      <w:r>
        <w:rPr/>
        <w:t>9</w:t>
      </w:r>
      <w:r>
        <w:rPr>
          <w:rtl w:val="true"/>
        </w:rPr>
        <w:t xml:space="preserve"> </w:t>
      </w:r>
      <w:r>
        <w:rPr>
          <w:rtl w:val="true"/>
        </w:rPr>
        <w:t>تفکر در عالم هستی سبب همسویی انسان با هدف خلقت</w:t>
      </w:r>
      <w:bookmarkEnd w:id="227"/>
    </w:p>
    <w:p>
      <w:pPr>
        <w:pStyle w:val="Heading3"/>
        <w:numPr>
          <w:ilvl w:val="2"/>
          <w:numId w:val="1"/>
        </w:numPr>
        <w:rPr/>
      </w:pPr>
      <w:bookmarkStart w:id="228" w:name="__RefHeading___Toc2325901_2749589250"/>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وجود مبارک رسول خدا،صلی اللّه علیه و آله،هر انسانی دو چشم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اول،چشم سر که فعالیت آن با دیگر حیوانات مشترک است و ظواهر را می‌بیند،و دوم چشم باطن یا چشم قلب که حقایق با آن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تمام عمر کنار چشم ظاهر توقف کند و فقط نمودهای اشیا و ظواهر را ببیند،وزن و ارزشش از حیوانات بیشتر نمی‌شود و در همان مرتبه باقی می‌ماند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قلب را مرکز فقه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البته،فقه نه به معنای مصطلح آن که مربوط به رساله‌ها و کتاب‌های فقهی می‌شود،بلکه به معنای لغوی آن که به معنی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به این کتاب‌های عظیم مسائل شرعی به این دلیل کتب فقهی گفته می‌شود که یک نفر،بعد از پنجاه سال تحقیق و غوص کردن در علم دین،این مسائل را از قرآن و روایات فهمیده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عالمی را نیز فقیه می‌گویند؛یعنی کسی‌که دین را فهمیده است</w:t>
      </w:r>
      <w:r>
        <w:rPr>
          <w:rFonts w:eastAsia="IRNazanin" w:cs="IRNazanin"/>
          <w:color w:val="111111"/>
          <w:sz w:val="28"/>
          <w:szCs w:val="28"/>
          <w:rtl w:val="true"/>
          <w:lang w:bidi="fa-IR"/>
        </w:rPr>
        <w:t>.</w:t>
      </w:r>
      <w:bookmarkStart w:id="230" w:name="pg3310_19897"/>
    </w:p>
    <w:p>
      <w:pPr>
        <w:pStyle w:val="Heading3"/>
        <w:numPr>
          <w:ilvl w:val="2"/>
          <w:numId w:val="1"/>
        </w:numPr>
        <w:rPr/>
      </w:pPr>
      <w:bookmarkStart w:id="231" w:name="__RefHeading___Toc2325903_2749589250"/>
      <w:bookmarkStart w:id="232" w:name="_Toc83"/>
      <w:bookmarkEnd w:id="230"/>
      <w:bookmarkEnd w:id="231"/>
      <w:r>
        <w:rPr>
          <w:rtl w:val="true"/>
        </w:rPr>
        <w:t>رابطه فهم و قلب</w:t>
      </w:r>
      <w:bookmarkEnd w:id="232"/>
    </w:p>
    <w:p>
      <w:pPr>
        <w:pStyle w:val="BookText"/>
        <w:rPr/>
      </w:pPr>
      <w:r>
        <w:rPr>
          <w:rFonts w:ascii="IRNazanin" w:hAnsi="IRNazanin" w:eastAsia="IRNazanin"/>
          <w:color w:val="111111"/>
          <w:sz w:val="28"/>
          <w:sz w:val="28"/>
          <w:szCs w:val="28"/>
          <w:rtl w:val="true"/>
          <w:lang w:bidi="fa-IR"/>
        </w:rPr>
        <w:t>در قرآن مجید،کلمه قلب اغلب با کلمه فقه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آیه‌شریفه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ذَرَأْنٰا لِجَهَنَّمَ کَثِیراً مِنَ الْجِنِّ وَ الْإِنْسِ لَهُمْ قُلُوبٌ لاٰ یَفْقَهُونَ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مسلما بسیاری از جنّیان و آدمیان را برای دوزخ آفریده‌ایم،زیرا آنان را دل‌هایی است که به وسیله آن معارف الهی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قلب همان چشم باطن است که پیغمبر اسلام از آن به چشم قلب تعبیر می‌کند؛یعنی چشم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همین‌جاست که راه انسان از همه حیوانات جدا می‌شود و انسان هدف خلقت،حکمت خلقت، صاحب خلقت،و ریشه حوادث گذشته و آینده را می‌فهمد و نگرش درستی درباره خودش و هستی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نمی‌دانم چند بار به ما گفته‌اند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تعداد انبیاء و اولیاء الهی حساب کنیم،بیش از صدها هزار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تاکید نشان می‌دهد که زمینه فهمیدن تنها در 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میلیون‌ها حیوان زنده در کنار ما هست که کسی به آن‌ها درباره فهم چیزی نمی‌گوید،چون زمینه‌اش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گاو چشمی داده که علف را از سنگ تشخیص می‌دهد و می‌بیند آن یکی سفت است و خوردنی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شامه‌ای نیز داده که یونجه را بو می‌کشد و می‌فهمد خوردنی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حیوان از یونجه در همین حد است،اما اگر به انسان بگویند یونجه را بفهم،یک کتاب بزرگ برای شناساندن یک عنصر عالم به نام یونجه می‌نویسد؛این‌که خاک چه فعل و انفعالاتی در رشد یونجه دارد،آب و باد و خورشید چه نقشی دارند،سبزینه یونجه چیست،ساقه آن چه ویتامین‌هایی دارد،چرا در یک سال هفت بار رشد می‌کند،در این گیاه چه خاصیتی است که با این رنگ سبز سیری که</w:t>
      </w:r>
      <w:bookmarkStart w:id="233" w:name="pg3310_19899"/>
    </w:p>
    <w:p>
      <w:pPr>
        <w:pStyle w:val="BookText"/>
        <w:rPr/>
      </w:pPr>
      <w:bookmarkEnd w:id="233"/>
      <w:r>
        <w:rPr>
          <w:rFonts w:ascii="IRNazanin" w:hAnsi="IRNazanin" w:eastAsia="IRNazanin"/>
          <w:color w:val="111111"/>
          <w:sz w:val="28"/>
          <w:sz w:val="28"/>
          <w:szCs w:val="28"/>
          <w:rtl w:val="true"/>
          <w:lang w:bidi="fa-IR"/>
        </w:rPr>
        <w:t>دارد سبب سبز شدن شیر گاو نمی‌شود و اصلا چطور شیر به این سفیدی از گیاهی به این سیزی تولید می‌شود؟</w:t>
      </w:r>
    </w:p>
    <w:p>
      <w:pPr>
        <w:pStyle w:val="BookText"/>
        <w:rPr/>
      </w:pPr>
      <w:r>
        <w:rPr>
          <w:rFonts w:ascii="IRNazanin" w:hAnsi="IRNazanin" w:eastAsia="IRNazanin"/>
          <w:color w:val="111111"/>
          <w:sz w:val="28"/>
          <w:sz w:val="28"/>
          <w:szCs w:val="28"/>
          <w:rtl w:val="true"/>
          <w:lang w:bidi="fa-IR"/>
        </w:rPr>
        <w:t>پاسخ دادن به همین سوال آخر نیازمند نگارش کتابی جداگانه است و داستان عجیبی است که قرآن مجید نیز به آن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بی‌تردید برای شما در دام‌ها عبرتی است،عبرت در این‌که از درون شکم آنان از میان علف‌های هضم شده و خون شیری خالص و گوارا به شما می‌نوشانیم که برای نوشندگان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این یونجه باید برود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شود؛یعنی مقداری از آن تبدیل به خون و مقداری دیگر تبدیل به شکمبه معده گاو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 این معما که خداوند چگونه از میان شکمبه و خون این شیر سپید خوشگوار مفید را پدید می‌آورد؟</w:t>
      </w:r>
    </w:p>
    <w:p>
      <w:pPr>
        <w:pStyle w:val="BookText"/>
        <w:rPr/>
      </w:pPr>
      <w:r>
        <w:rPr>
          <w:rFonts w:ascii="IRNazanin" w:hAnsi="IRNazanin" w:eastAsia="IRNazanin"/>
          <w:color w:val="111111"/>
          <w:sz w:val="28"/>
          <w:sz w:val="28"/>
          <w:szCs w:val="28"/>
          <w:rtl w:val="true"/>
          <w:lang w:bidi="fa-IR"/>
        </w:rPr>
        <w:t>گاو درک هیچ‌کدام از این حرف‌ها را ندارد،این مطالب را قرآن برای فهمیدن و عبرت آموختن و آگاه شدن ما مطرح کرده است تا مثل گاو به شیر نگاه نکنیم که هر وقت دلمان خواست یا حوصله نداشتیم با لگد بزنیم ظرف شیر را خالی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 را برای لگد زدن به ما داده‌اند؟ مگر این نیرو را به ما داده‌اند که نعمت‌های خدا را با کثافات گناه آلوده کنیم و بعد بنشینیم از سر غفلت بخوریم؟این که اوج نفهمی است</w:t>
      </w:r>
      <w:r>
        <w:rPr>
          <w:rFonts w:eastAsia="IRNazanin" w:cs="IRNazanin"/>
          <w:color w:val="111111"/>
          <w:sz w:val="28"/>
          <w:szCs w:val="28"/>
          <w:rtl w:val="true"/>
          <w:lang w:bidi="fa-IR"/>
        </w:rPr>
        <w:t>.</w:t>
      </w:r>
    </w:p>
    <w:p>
      <w:pPr>
        <w:pStyle w:val="Heading3"/>
        <w:numPr>
          <w:ilvl w:val="2"/>
          <w:numId w:val="1"/>
        </w:numPr>
        <w:rPr/>
      </w:pPr>
      <w:bookmarkStart w:id="234" w:name="__RefHeading___Toc2325905_2749589250"/>
      <w:bookmarkStart w:id="235" w:name="_Toc84"/>
      <w:bookmarkEnd w:id="234"/>
      <w:r>
        <w:rPr>
          <w:rtl w:val="true"/>
        </w:rPr>
        <w:t>بفهم</w:t>
      </w:r>
      <w:r>
        <w:rPr>
          <w:rtl w:val="true"/>
        </w:rPr>
        <w:t>!</w:t>
      </w:r>
      <w:bookmarkEnd w:id="235"/>
    </w:p>
    <w:p>
      <w:pPr>
        <w:pStyle w:val="BookText"/>
        <w:rPr/>
      </w:pPr>
      <w:r>
        <w:rPr>
          <w:rFonts w:ascii="IRNazanin" w:hAnsi="IRNazanin" w:eastAsia="IRNazanin"/>
          <w:color w:val="111111"/>
          <w:sz w:val="28"/>
          <w:sz w:val="28"/>
          <w:szCs w:val="28"/>
          <w:rtl w:val="true"/>
          <w:lang w:bidi="fa-IR"/>
        </w:rPr>
        <w:t>امر به فهمیدن خیلی دستور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نمی‌گویند ما چون بی‌نماز یا بی‌روزه بودیم،یا حج نرفتیم و خمس و زکات ندادیم،جهنمی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برعکس،می‌گویند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ما دعوت سعادت‌بخش آنان را شنیده بودیم یا در حقایقی که برای ما آوردند تعقّل کرده بودیم،در میان آتش اهل آتش سوزان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نفهم بی‌نماز و بی‌روزه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اصلا،همه عبادت‌ها و کارهای خیر و قدم‌های مثبت آدمی میوه فهم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به امیر 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اشدّ من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 راستی،هیچ فقر و تهیدستی‌ای در این عالم سخت‌تر از نفهمی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بتر از علت نادانی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قرآن دستور می‌دهد به فکر کردن درباره این‌که چگونه از میان خون قرمز و شکمبه زرد چطور شیر به این سفیدی و گوارایی بیرون می‌آید؟ اگر انسان این را بفهمد آدم است وگرنه می‌نشینید لیوان لیوان از این نعمت خدا می‌خورد و خنده‌های بلند سر می‌دهد که چه کسی می‌گوید خدا وجود دارد؟</w:t>
      </w:r>
    </w:p>
    <w:p>
      <w:pPr>
        <w:pStyle w:val="BookText"/>
        <w:rPr/>
      </w:pPr>
      <w:r>
        <w:rPr>
          <w:rFonts w:ascii="IRNazanin" w:hAnsi="IRNazanin" w:eastAsia="IRNazanin"/>
          <w:color w:val="111111"/>
          <w:sz w:val="28"/>
          <w:sz w:val="28"/>
          <w:szCs w:val="28"/>
          <w:rtl w:val="true"/>
          <w:lang w:bidi="fa-IR"/>
        </w:rPr>
        <w:t>این درک ظاهری از شیر با درک حیوانی یکی است،با این تفاوت که حیوان برای همیشه نادان می‌ماند،ولی اگر انسان نخواهد در این دنیا اهل تعقل و تفکر باشد و بفهمد،نادانی‌اش همیشگی نخواهد بود و بالاخره یک روز به او می‌فهمانند که عالم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چندان دور نیست و چشمش که به ملک الموت بیفتد همه‌چیز را می‌فهمد و همان را می‌گوید که فرعون در هنگام غرق شدن در دریا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فَأَتْبَعَهُمْ فِرْعَوْنُ وَ جُنُودُهُ بَغْیاً وَ عَدْواً 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اسرائیل را از دریا گذراندیم،پس فرعون و لشکریانش آنان را از روی ستم و تجاوز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بلای غرق شدن او را فرو</w:t>
      </w:r>
    </w:p>
    <w:p>
      <w:pPr>
        <w:pStyle w:val="BookText"/>
        <w:rPr/>
      </w:pPr>
      <w:r>
        <w:rPr>
          <w:rFonts w:ascii="IRNazanin" w:hAnsi="IRNazanin" w:eastAsia="IRNazanin"/>
          <w:color w:val="111111"/>
          <w:sz w:val="28"/>
          <w:sz w:val="28"/>
          <w:szCs w:val="28"/>
          <w:rtl w:val="true"/>
          <w:lang w:bidi="fa-IR"/>
        </w:rPr>
        <w:t>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هیچ معبودی جز همان که بنی اسرائیل به او ایمان آوردند نیست و من از تسلیم‌شدگان در برابر فرمان‌های حق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راست می‌گفت،هارون راست می‌گفت،ابراهیم راست می‌گفت،پیغمبر اسلام راست می‌گفت؛اما این ایمان و فهم دم مرگ دیگر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آشتی دیگر خیلی دیر شده و پشیمانی دیگر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همه آن جفاها که کرده و دست دوستی و محبت خدا را پس زده خدا هم دیگر او را نمی‌خواهد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به فرعون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نابودی خود یقین داری و زمان بازگشت به خدا سپری شده ایمان می‌آوری؟درحالی‌که پیش از این عصیان می‌ورزیدی و از تبهکاران بودی؟</w:t>
      </w:r>
    </w:p>
    <w:p>
      <w:pPr>
        <w:pStyle w:val="BookText"/>
        <w:rPr/>
      </w:pPr>
      <w:r>
        <w:rPr>
          <w:rFonts w:ascii="IRNazanin" w:hAnsi="IRNazanin" w:eastAsia="IRNazanin"/>
          <w:color w:val="111111"/>
          <w:sz w:val="28"/>
          <w:sz w:val="28"/>
          <w:szCs w:val="28"/>
          <w:rtl w:val="true"/>
          <w:lang w:bidi="fa-IR"/>
        </w:rPr>
        <w:t>خدا در این زمان تا به حال با کسی آشتی نکرده و تصریح کرده که ایمان و توبه‌ای که وقت آن گذشته باشد را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بی‌تردید،توبه نزد خدا فقط برای کسانی است که از روی نادانی مرتکب کار زشت می‌شوند،سپس به زودی توبه می‌کنند؛اینانند که خدا توبه آنان را می‌پذیرد،و خدا همواره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پیوسته کارهای زشت مرتکب می‌شوند،تا زمانی که مرگ یکی از انان فرا رسد و در آن لحظه که تمام فرصت‌ها از دست رفته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آنان‌که در حال کفر از دنیا می‌روند توبه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عذابی دردناک برای آنان آماده کرده‌ایم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این است که انسان بالاخره می‌فهمد عالم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چهار روز دروغ به هم ببافد و بگوید عالم خدا ندارد،قیامتی وجود</w:t>
      </w:r>
    </w:p>
    <w:p>
      <w:pPr>
        <w:pStyle w:val="BookText"/>
        <w:rPr/>
      </w:pPr>
      <w:r>
        <w:rPr>
          <w:rFonts w:ascii="IRNazanin" w:hAnsi="IRNazanin" w:eastAsia="IRNazanin"/>
          <w:color w:val="111111"/>
          <w:sz w:val="28"/>
          <w:sz w:val="28"/>
          <w:szCs w:val="28"/>
          <w:rtl w:val="true"/>
          <w:lang w:bidi="fa-IR"/>
        </w:rPr>
        <w:t>ندارد،اصلا پیغمبر یعنی چه؟که رفته و که دیده؟ولی بالاخره می‌فهمد و از قضا،وقتی می‌فهمد که دیگر دیر است و فهمیدن ارزشی ندارد و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فکر در این است که انسان در همین دنیا بهفمد و متوجه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باید بفهمد که چگونه از میان شکمبه و خون شیر پدید می‌آید؛شیری که به ما خامه و سرشیر و پنیر و کره و روغن و کشک تحویل می‌دهد که هم غذاست،هم از بروز بیماری پیشگیری می‌کند و هم درمان برخی بیماری‌های دیگر است و از همه مهم‌تر این‌که زندگی همه ما مدیون آن است؛شیری که در کارخانه بدن مادر ساخته می‌شود و تا دو سال برای سیر کردن و رشد کودک آدمی لازم و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انسان را درباره پدر و مادرش به نیکی سفارش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با تحمل رنج و زحمت باردار شد و با رنج و زحمت او را 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بارداری و باز گرفتنش از شیر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خدا در زمین و آسمان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با بصیرت و از سر فهم،و نه غفلت،به آن‌ها نگاه کنیم و بخواهیم که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می‌بینیم چه کارهای مهمی که خدا برای ما نکرده و چه کارهایی که ما علیه او نکرده‌ایم؟واقعا،نوع نگرش و رفتار ما با او خیلی غم‌انگیز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سجاد،علیه السلام،در دعای ابی‌حمزه این واقعیت را این طور دردمندانه به پیشگاه حضرت حق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تتحبب إلینا بالنعم و نعارضک بالذنوب،خیرک إلینا نازل و شرنا إلیک صاعد،و لم یزل و لا یزال ملک کریم یأتیک عنا بعمل قبیح فلا یمنعک ذلک أن تحوطنا بنعمک و تتفضل علینا بالآئک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راه توبه را به ما یاد داده که در قیامت مشکلی نداشته باشیم تا او</w:t>
      </w:r>
      <w:bookmarkStart w:id="236" w:name="pg3310_19903"/>
    </w:p>
    <w:p>
      <w:pPr>
        <w:pStyle w:val="BookText"/>
        <w:rPr/>
      </w:pPr>
      <w:bookmarkEnd w:id="236"/>
      <w:r>
        <w:rPr>
          <w:rFonts w:ascii="IRNazanin" w:hAnsi="IRNazanin" w:eastAsia="IRNazanin"/>
          <w:color w:val="111111"/>
          <w:sz w:val="28"/>
          <w:sz w:val="28"/>
          <w:szCs w:val="28"/>
          <w:rtl w:val="true"/>
          <w:lang w:bidi="fa-IR"/>
        </w:rPr>
        <w:t>بخواهد ما را بنشاند و نعمت‌هایش را به رخ ما بکشد؛نعمت‌هایی که قابل شمردن نیست و اگر در قیامت بخواهیم تاوان کفران آن‌ها را پس دهیم،وضعمان خیلی خراب می‌شود</w:t>
      </w:r>
      <w:r>
        <w:rPr>
          <w:rFonts w:eastAsia="IRNazanin" w:cs="IRNazanin"/>
          <w:color w:val="111111"/>
          <w:sz w:val="28"/>
          <w:szCs w:val="28"/>
          <w:rtl w:val="true"/>
          <w:lang w:bidi="fa-IR"/>
        </w:rPr>
        <w:t>.</w:t>
      </w:r>
    </w:p>
    <w:p>
      <w:pPr>
        <w:pStyle w:val="Heading3"/>
        <w:numPr>
          <w:ilvl w:val="2"/>
          <w:numId w:val="1"/>
        </w:numPr>
        <w:rPr/>
      </w:pPr>
      <w:bookmarkStart w:id="237" w:name="__RefHeading___Toc2325907_2749589250"/>
      <w:bookmarkStart w:id="238" w:name="_Toc85"/>
      <w:bookmarkEnd w:id="237"/>
      <w:r>
        <w:rPr>
          <w:rtl w:val="true"/>
        </w:rPr>
        <w:t>به چه فکر کنیم ؟</w:t>
      </w:r>
      <w:bookmarkEnd w:id="238"/>
    </w:p>
    <w:p>
      <w:pPr>
        <w:pStyle w:val="BookText"/>
        <w:rPr/>
      </w:pPr>
      <w:r>
        <w:rPr>
          <w:rFonts w:ascii="IRNazanin" w:hAnsi="IRNazanin" w:eastAsia="IRNazanin"/>
          <w:color w:val="111111"/>
          <w:sz w:val="28"/>
          <w:sz w:val="28"/>
          <w:szCs w:val="28"/>
          <w:rtl w:val="true"/>
          <w:lang w:bidi="fa-IR"/>
        </w:rPr>
        <w:t>چند هزار بار به ما گفتند درباره خودتان و نشانه‌های خدا فکر کنید؟این درباره خود فکر کردن چیز عجیبی است که من در کتاب‌ها ندیدم زیاد به آن پرداخته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نشستم فکر کردم این‌که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ایمان و ارزش‌های معنوی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چه؟معنی ساده‌اش این است که خودت را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را ما در زبان فارسی برای چه به کار می‌بریم؟مثلا،وقتی فرزندمان می‌خواهد از خیابان رد شود،می‌گوییم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منظورمان این است که با عقل و فکر و درایت و باتوجه کامل رد شو تا خطری تهدیدت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پائیدن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خودت را بپا،مواظب خودت باش،و فکر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خداست</w:t>
      </w:r>
      <w:r>
        <w:rPr>
          <w:rFonts w:eastAsia="IRNazanin" w:cs="IRNazanin"/>
          <w:color w:val="111111"/>
          <w:sz w:val="28"/>
          <w:szCs w:val="28"/>
          <w:rtl w:val="true"/>
          <w:lang w:bidi="fa-IR"/>
        </w:rPr>
        <w:t>.</w:t>
      </w:r>
    </w:p>
    <w:p>
      <w:pPr>
        <w:pStyle w:val="Heading3"/>
        <w:numPr>
          <w:ilvl w:val="2"/>
          <w:numId w:val="1"/>
        </w:numPr>
        <w:rPr/>
      </w:pPr>
      <w:bookmarkStart w:id="239" w:name="__RefHeading___Toc2325909_2749589250"/>
      <w:bookmarkStart w:id="240" w:name="_Toc86"/>
      <w:bookmarkEnd w:id="239"/>
      <w:r>
        <w:rPr>
          <w:rtl w:val="true"/>
        </w:rPr>
        <w:t>چگونه فکر کنیم ؟</w:t>
      </w:r>
      <w:bookmarkEnd w:id="240"/>
    </w:p>
    <w:p>
      <w:pPr>
        <w:pStyle w:val="BookText"/>
        <w:rPr/>
      </w:pPr>
      <w:r>
        <w:rPr>
          <w:rFonts w:ascii="IRNazanin" w:hAnsi="IRNazanin" w:eastAsia="IRNazanin"/>
          <w:color w:val="111111"/>
          <w:sz w:val="28"/>
          <w:sz w:val="28"/>
          <w:szCs w:val="28"/>
          <w:rtl w:val="true"/>
          <w:lang w:bidi="fa-IR"/>
        </w:rPr>
        <w:t>برای فکر کردن،قبل از هرچیز باید بدانیم که انسان نتیجه عالم است؛ یعنی به راه خداوند،تمامی عالم در آفرینش انسان مؤثر بوده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مِنَ السَّمٰاءِ مٰاءً لَکُمْ مِنْهُ شَرٰابٌ وَ مِنْهُ شَجَرٌ فِیهِ تُسِیمُونَ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 إِنَّ فِی ذٰلِکَ لَآیَةً لِقَوْمٍ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w:t>
      </w:r>
    </w:p>
    <w:p>
      <w:pPr>
        <w:pStyle w:val="BookText"/>
        <w:rPr/>
      </w:pPr>
      <w:r>
        <w:rPr>
          <w:rFonts w:ascii="Amiri" w:hAnsi="Amiri" w:eastAsia="Amiri" w:cs="Amiri"/>
          <w:color w:val="111111"/>
          <w:sz w:val="28"/>
          <w:sz w:val="28"/>
          <w:szCs w:val="28"/>
          <w:rtl w:val="true"/>
          <w:lang w:bidi="ar-SA"/>
        </w:rPr>
        <w:t>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إِنَّ اللّٰهَ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از آسمان آبی برای شما نزال کرد که بخشی از آن نوشیدنی است و از بخشی از آن درخت و گیاه می‌روید که دام‌هایتان را در آن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 وسیله آن آب،زراعت و زیتون و خرما و انگور و از همه محصولات می‌رویاند؛یقینا در این واقعیات شگفت‌انگیز طبیعی نشانه‌ای است بر توحید و ربوبیّت و قدرت خدا برای گروهی که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شب‌وروز و خورشیدوماه را را نیز رام و مسخّر شما قرار داد،و ستارگان هم به فرمانش رام و مسخّر شده‌اند؛قطعا در این حقایق نشانه‌هایی است بر توحید،ربوبیّت و قدرت خدا برای گروهی که تعقّل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که در زمین به رنگ‌های گوناگون برای شما آفرید رام و مسخّرتان ساخت؛مسلما در این امور نشانه‌ای است بر توحید، ربوبیّت و قدرت خدا برای گروهی که متذکّر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دریا را رام و مسخّر کرد تا از آن گوشت تازه بخورید،و زینتی را که می‌پوشید از آن بیرون آورید و در آن کشتی‌ها را می‌بینی که آب را می‌شکافند تا شما را برای حمل کالا،تجارت و دادوستد جابجا کنند و برای این‌که از فضل و احسان خدا طلب کنید و در نهایت به سپاس‌گزاری خدا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کوه‌هایی استوار افکند تا شما را در حال گردش وضعی و انتقالی نلرزاند،و نهرها و راه‌هایی را پدید آورد تا برای رسیدن به اهداف و مقاصد خود راه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در عبور از کوه‌ها و بیابان‌ها و کویرها سرگردان و گم نشوید نشانه‌ها قرار داد،و مردم به هنگام شب در دل بیابان‌ها و بر سطح دریاها به وسیله ستارگان راهیابی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آیا کسی‌که همه‌چیز می‌آفریند مانند کسی است که هیچ‌چیز نمی‌آفریند؟ پس کرنش در برابر بتان بر پایه چه دلیلی است؟آیا پند نمی‌گیرید؟و اگر نعمت‌های خدا را شماره کنید،هرگز نمی‌توانید آن‌ها را به شمار آورید؛</w:t>
      </w:r>
    </w:p>
    <w:p>
      <w:pPr>
        <w:pStyle w:val="BookText"/>
        <w:rPr/>
      </w:pPr>
      <w:r>
        <w:rPr>
          <w:rFonts w:ascii="IRNazanin" w:hAnsi="IRNazanin" w:eastAsia="IRNazanin"/>
          <w:color w:val="111111"/>
          <w:sz w:val="28"/>
          <w:sz w:val="28"/>
          <w:szCs w:val="28"/>
          <w:rtl w:val="true"/>
          <w:lang w:bidi="fa-IR"/>
        </w:rPr>
        <w:t>یقینا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پنهان می‌کنید و آنچه را آشکار می‌سازید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از دریاها و ابرها و کوه‌ها گرفته تا باران و چشمه و برف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 با طرح و اراده خدا دست‌به‌دست هم داده‌اند تا ما به وجود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خداوند امر به تفکر کرده تفکر در عالم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در حدّ و ظرفیت خودش باید فکر کند و ببیند که آیا یکی از موجودات این عالم برای شرّ قرار داده شده است؟وقتی انسان به این موضوع فکر می‌کند به این نتیجه می‌رسد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همه موجودات عالم حق و تمام آن‌ها مفید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تقریبا،امروز همه می‌دانند که پاستور ثابت کرد اگر این موجودات غیر قابل دیدن نبودند،تحولی در زندگی بشر اتفاق نمی‌افتاد و از جمله، هیچ انگوری سرکه نمی‌شد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تحول‌ها لشکری دارد که آن‌ها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عالم است منبع خیر است و ما محصول کل عالمیم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باید در خودمان فکر کنیم و به رفتارهایمان که چقدر خیر هستیم و سعی کنیم مانند همه عالم منبع خیر باشیم؛زیرا اعضایی که به ما داده‌اند برای این نیست که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آن‌ها تنها شر تولید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همسو با هستی منبع تولید خیر باشیم،در غیر این صورت،از کلعالم غریبه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بیگانه می‌شویم و از حقیقت خودمان بیگانه می‌شویم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را دادند تا مناظر زیبای هستی را ببینیم و مانند آنان‌که در هر حالی خدا را یاد می‌کنند در خلقت آسمان و زمین اندیشه کنیم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چشم را دادند مطالعه کنیم و از دیدن مناظر زیبای طبیعی لذت ببریم یا نیمه‌شب‌ها از سر شوق یا خوف گریه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پروردگار نفرموده آتشی را که برای خودتان ساختید با یک قطره اشک از این دست خاموش می‌کنم؟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 به ما ندادند با آن خیانت کنیم و به صورت نامحرمان خیره شویم و لذت ببریم و گمان کنیم کسی هم نمی‌فهمد،زیرا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او چشم‌هایی را که به خیانت می‌نگرد و آنچه را سینه‌ها پنهان می‌دارند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خیانت نگاه‌ها را می‌داند و هم خیالاتی که بعد از آن نگاه در باطن انسان می‌گذرد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کنیم دست را برای چه به ما دادند؟برای دزدی و زدن انسان‌های بیگناه دادند یا برای نوشتن کتاب‌های مفید و دستگیری از فقرا و بچه‌های یتیم؟مگر نه این است که اگر دست نوازش بر سر کودک یتیمی بکشی،هر مویی که از زیر دستت رد می‌شود ثواب یک صدقه دارد و یک حسنه برایت می‌نویسند؟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را دادند تا بتوانی تکبیر عاشقانه‌ای در نماز بگویی یا به دعا برداری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گوش را دادند تا صدای انبیاء و اولیاء و ائمه را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گوش دهیم و از صدای آبشار و چشمه و موسیقی‌های طبیعی لذت ببریم یا از آن برای آموختن علم و جستن راه هدایت استفاده کنیم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علیهم،و وقفوا أسماعهم علی العلم النافع لهم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241" w:name="pg3310_19907"/>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وظیفه شکم این است که از راه خوردن توانایی اعضاء و جوارح ما را تامین کند تا آن‌ها بتوانند کارهای مثبت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 به ما دادند که میل به ازدواج پیدا کنیم و از این ازدواج آرامش بیابیم و هستی‌مان از تولد فرزندانمان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همین ازدواج‌ها نبوده که تمام پیامبران الهی و ائمه و اولیاء به وجود آمده‌اند؟همین نشان می‌دهد که شهوت جایگاه عظیمی در این خلقت دارد که متاسفانه به لجن و کثافت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فکر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چشم و گوش و دست و پا و شکم و شهوت و فرصت جوانی و زیبایی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الهی و جزئی از این عالم هستی‌اند که اختیارشان در دست ماست،ولی هدف از خلق آن‌ها همان است که در خلق خورشید و ماه و آسمان و زمین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نباید آن‌ها را در مسیر ناصحیح به کار بگیریم</w:t>
      </w:r>
      <w:r>
        <w:rPr>
          <w:rFonts w:eastAsia="IRNazanin" w:cs="IRNazanin"/>
          <w:color w:val="111111"/>
          <w:sz w:val="28"/>
          <w:szCs w:val="28"/>
          <w:rtl w:val="true"/>
          <w:lang w:bidi="fa-IR"/>
        </w:rPr>
        <w:t>.</w:t>
      </w:r>
    </w:p>
    <w:p>
      <w:pPr>
        <w:pStyle w:val="Heading3"/>
        <w:numPr>
          <w:ilvl w:val="2"/>
          <w:numId w:val="1"/>
        </w:numPr>
        <w:rPr/>
      </w:pPr>
      <w:bookmarkStart w:id="242" w:name="__RefHeading___Toc2325911_2749589250"/>
      <w:bookmarkStart w:id="243" w:name="_Toc87"/>
      <w:bookmarkEnd w:id="242"/>
      <w:r>
        <w:rPr>
          <w:rtl w:val="true"/>
        </w:rPr>
        <w:t>مباهات پروردگار به جوان روزه دار</w:t>
      </w:r>
      <w:bookmarkEnd w:id="243"/>
    </w:p>
    <w:p>
      <w:pPr>
        <w:pStyle w:val="BookText"/>
        <w:rPr/>
      </w:pPr>
      <w:r>
        <w:rPr>
          <w:rFonts w:ascii="IRNazanin" w:hAnsi="IRNazanin" w:eastAsia="IRNazanin"/>
          <w:color w:val="111111"/>
          <w:sz w:val="28"/>
          <w:sz w:val="28"/>
          <w:szCs w:val="28"/>
          <w:rtl w:val="true"/>
          <w:lang w:bidi="fa-IR"/>
        </w:rPr>
        <w:t>در روایات آمده است که وقتی جوان روزه‌داری به هنگام افطار،گوشه اتاقش سر بر سجده می‌گذارد،خدا به ملائکه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صاحب این بدن و شکم و شهوت بودید چه می‌کردید؟بنده مرا می‌بینید؟خیال نکنید شما بی‌شکم و شهوت عبادت می‌کنید خیلی کار مهمی می‌کنید؟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خواسته‌های شکم و شهوت همه بنده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وجود این دو عبد خداست را باید طلا گرفت و مجسمه‌اش را از طلا ریخت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244" w:name="__RefHeading___Toc2325913_2749589250"/>
      <w:bookmarkStart w:id="245" w:name="_Toc88"/>
      <w:bookmarkEnd w:id="244"/>
      <w:r>
        <w:rPr>
          <w:rtl w:val="true"/>
        </w:rPr>
        <w:t>تا نگردی آشنا زین پرده رمزی نشنوی</w:t>
      </w:r>
      <w:bookmarkEnd w:id="245"/>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درباره وظیفه انسان در عالم آوردیم مربوط به حواس</w:t>
      </w:r>
    </w:p>
    <w:p>
      <w:pPr>
        <w:pStyle w:val="BookText"/>
        <w:rPr/>
      </w:pPr>
      <w:r>
        <w:rPr>
          <w:rFonts w:ascii="IRNazanin" w:hAnsi="IRNazanin" w:eastAsia="IRNazanin"/>
          <w:color w:val="111111"/>
          <w:sz w:val="28"/>
          <w:sz w:val="28"/>
          <w:szCs w:val="28"/>
          <w:rtl w:val="true"/>
          <w:lang w:bidi="fa-IR"/>
        </w:rPr>
        <w:t>ظاهری و چشم سر او بود،درحالی‌که انسان حواس باطنی و چشم قلبی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این‌جاست که انسان بر اثر تفکر درباره خودش و هستی و همسویی با هدف خلقت حواس باطنی‌اش به کار می‌افتد و چیزهایی می‌بیند و می‌شنود و می‌گوید که دیگر گوش‌ها و چشم‌ها و زبان‌ها از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اربعین یوما فجر الله ینابیع الحکمة من قلبه علی لسانه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هرکس چهل روز خود را برای خدا خالص کند و پاک نگهدارد چشمه‌های حکمت از قلبش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اهل فکر و همسویی با هدف خلقت باشیم و جود خود را تنها در راه خیر هزینه کنیم به چنین درک‌ها و فهم‌ها و کراماتی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گوشمان همان گوشی باشد که خدا می‌خواهد چیزهای زیادی را می‌شنویم،چون پرده‌ها برای چنین گوشی کنار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فرمایش قرآن،بعد از پاکی همه جانبه،گوش انسان اگر این صداها را در بیداری نشنود،در خواب می‌شنود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البته،رسیدن به این مقام به این راحتی‌ها هم نیست ولی می‌شود شنید 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صداها موجود است و مطابق قانون لاوازیه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است که این صدا در هوا نابود 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گوش جان بسپاریم و دل به امیر المومنین بدهیم که لحظه‌ای وجودش را در راهی غیر از راه خدا خرج نکرد،بلکه صدای مبارکش را از ورای این همه سال در محراب مسجد کوفه بشنویم که به پروردگارش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مولای،انت المولی و انا العبد و هل یرحم العبد الا المولی؟مولای یا مولای،انت العزیز و انا الذلیل و هل یرحم الذلیل الا العزیز؟مولای یا مولای،انت الحی و انا المیت و هل یرحم المیت الا الحی؟مولای یا مولای، انت القوی و انا الضعیف و هل یرحم الضعیف الا 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bookmarkStart w:id="246" w:name="pg3310_19909"/>
    </w:p>
    <w:p>
      <w:pPr>
        <w:pStyle w:val="Heading3"/>
        <w:numPr>
          <w:ilvl w:val="2"/>
          <w:numId w:val="1"/>
        </w:numPr>
        <w:rPr/>
      </w:pPr>
      <w:bookmarkStart w:id="247" w:name="__RefHeading___Toc2325915_2749589250"/>
      <w:bookmarkStart w:id="248" w:name="_Toc89"/>
      <w:bookmarkEnd w:id="246"/>
      <w:bookmarkEnd w:id="247"/>
      <w:r>
        <w:rPr>
          <w:rtl w:val="true"/>
        </w:rPr>
        <w:t>پی نوشت</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از رسول خدا و ائمه اطهار به شکل‌های مختلف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فی وجهه عینان یبصر بهما أمر الدنیا،و عینان فی قلبه یبصر بهما أمر الآخرة،فإذا أراد بعبد خیرا فتح عینیه اللتین فی قلبه،فأبصر بهما ما وعده بالغیب،فآمن بالغیب علی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3043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زین العابدین،علیه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للعبد أربع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یبصر بهما أمر دینه و دنیاه،و عینان یبصر بهما أمر آخرته،فإذا أراد اللّه بعبد خیرا فتح له العینین اللتین فی قلبه،فأبصر بهما الغیب فی أمر آخرته،و إذا أراد به غیر ذلک ترک القلب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خصال،باب اربع،ص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درباره گوش قلب نیز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للقلب اذنین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الإیمان یساره بالخیر،و الشیطان یساره بالشر،فأیهما ظهر علی صاحبه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 الإسناد،ص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اذنین،فإذا هم العبد بذنب قال له روح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 قال له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 إذا کان علی بطنها نزع منه روح الإیمان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له اذنان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إحداهما ملک مرشد و علی الاخری شیطان مفتن،هذا یأمره و هذا یزجره،الشیطان یأمره بالمعاصی و الملک یزجره عنها،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قران کلمه فقه و مشتقات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است که از این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واژه قلب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اسراء،</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؛منافقون،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 باب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الشیاطین یحومون علی قلوب بنی آدم لنظروا إلی الملکوت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النور،فتصل إلی معدن العظمة،و تصیر أرواحنا معلقة بعز قدسک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إقبال الأعمال،ص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علیه،علیه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ضمائر القلوب تطلع علی سرائر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4486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در این‌باره از امان صادق،علیه السلام،به ما رسیده که تصریح می‌کند همه موجودات این چشم را به صورت بالقوه دارند،ولی تنها در انسان و آن هم به صورت خاص در شیعیان این چشم به فعلیت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شیعتنا أصحاب الأربعة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فی الرأس،و عینان فی القلب،ألا و الخلائق کلهم کذلک،ألا إن إللّه عز و جل فتح أبصارکم و 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؛السرائر،ج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؛محاسن،ج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؛وسائل الشیعه،ج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تربیت از پیر طریقت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کآدمی را بتر از علت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سوره‌یونس نیز به ایمانی این‌چنین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کٰانَتْ قَرْیَةٌ آمَنَتْ فَنَفَعَهٰا إِیمٰانُهٰا إِلاّٰ قَوْمَ یُونُسَ لَمّٰا آمَنُوا کَشَفْنٰا عَنْهُمْ عَذٰابَ الْخِزْیِ فِی الْحَیٰاةِ الدُّنْیٰا وَ مَتَّعْنٰاهُمْ إِلیٰ 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طوسی،مصباح المتهجد،ص </w:t>
      </w:r>
      <w:r>
        <w:rPr>
          <w:rFonts w:eastAsia="IRNazanin" w:cs="IRNazanin"/>
          <w:color w:val="111111"/>
          <w:sz w:val="28"/>
          <w:szCs w:val="28"/>
          <w:lang w:bidi="fa-IR"/>
        </w:rPr>
        <w:t>586</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امین اللّه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قلوب المخبتین إلیک و الهة و سبل الراغبین إلیک شارعة و أعلام القاصدین إلیک واضحة و أفئدة العارفین منک فازعة و أصوات الداعین إلیک صاعدة و أبواب الاجابة لهم مفتحة و دعوة من ناجاک مستجابة و توبة من أناب إلیک مقبولة و عبرد من بکی من خوفک مرحومة و الاغاثة لمن استغاث بک موجودة و الاعانة لمن استعان بک مبذولة و عداتک لعبادک منجزة و زلل من استقالک مقالة و أعمال العاملین لدیک محفوظة و أرزاقک إلی الخلائق من لدنک نازلة و عوائد المزید إلیهم واصلة و ذنوب المستغفرین مغفورة و حوائج خلقک عندک مقضیة و جوائز اسلسائلین عندک موفرة و عوائد المزید متواترة،و موائد المستطعمین معدة و مناهل الظماء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738</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ذخیرة المعاد 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الکلینی عن ابن ابی عمیر فی الحسن بابراهیم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 بن یونس عن محمد بن مروان عن ابی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مشی الا و له کیل و وزن الا الدموع فان القطرة یطفئ بحارا من نار فإذا اغر ورقت العین بمائها لم یرهق وجهها قتر و لا ذلة فإذا فاضت حرم اللّه علی النار ولو ان باکیا بکی فی امة لرحمو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مروان عن ابی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عین الا و هی باکیة یوم القیمة الا عینا بکت من خوف اللّه و ما اغر ورقت عین بمائها من خشیة اللّه عز و جل الا حرم اللّه عز و جل سائر جسده علی النار و لا فاضت علی خده فرهق ذلک الوجه قتر و لا ذلة و ما من شئ الا وله کی و وزن الا الدمعة فان اللّه عز و جل یطفی بالیسیر منها البحار من النار،فلو ان عبدا بکا فی امة لرحم اللّه عز و جل تلک الامة بکاء ذلک العبد و عن ابی حمزة عن ابی جعفر،علیه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احب إلی اللّه عز و جل من قطرة دموع فی سواد اللیل مخافة من اللّه لا یراد بها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الحسن بابراهیم عن صالح بن رزین و محمد بن مروان و غیرهما عن ابی عبد 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القیمة الا ثلاثة اعین غضت من محارم اللّه و عین سهرت فی طاعة اللّه و عین بکت فی جوف اللیل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ابی عمیر فی الحسن بابراهیم عن رجل من اصحابه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اللّه،علیه السلام،اوحی اللّه عز و جل إلی موسی،علیه السلام،ان عبادی لم یتقربوا إلی بشئ احب إلی من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موسی،الزهد فی الدنیا و الورع م المعاصی و البکاء من خشیتی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رب،فما لمن صنع ذا؟فأوحی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موسی،اما الزاهدون فی الدنیا فی الجنة،و اما البکاؤن من خشیتی ففی الرفیع الاعلی لا یشارکهم احد،و اما الورعون عن المعاصی فانی افتش الناس و لا افتشهم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ابی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اللّه،علیه السلام،لابی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 امرا یکون أو حاجة تریدها فابدأ باللّه فمجده واثن علیه کما هو اهله و صلی علی النبی صلی اللّه علیه و آله و اسئل حاجتک و تباک ولو مثل رأس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ابی،علیه السلام،کان یقول ان اقرب ما یکون العبد من الرب عز و جل و هو ساجد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فی فضل البکاء و التباکی کثیرة و فیما ذکرناه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رسول خدا،امیر مومنان،و امام صادق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روی عن النبی صلی اللّه علی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یده علی رأس یتیم ترحما له کتب اللّه له بکل شعرة مرت علیه یده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المقنع،شیخ صدوق،ص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 لا مؤمنة یضع یده علی رأس یتیم ترحما له،إلا کتب اللّه له بعدد کل شعرة مرت علیها یده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مومن مسح یده علی رأس یتیم رحمة له،إلا أعطاه اللّه تبارک و تعالی‌بکل شعرة نورا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الاحتجاج،شیخ طبرسی،ج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و انتم من جمیع ذلک بمعزل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شهوات الفحولة تزعجکم و لا شهوة الطعام تحفزکم و لا خوف من اعداء دینکم و دنیاکم تنحب فی قلوبکم و لا لابلیس فی ملکوت سماواتی و اراضی شغل علی اغواء ملائکتی الذین قد عصمتهم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ملائکتی،فمن اطاعنی منهم و سلم دینه من هذه الآفات و النکبات فقد احتمل فی جنب محبتی ما لم تحتملوا و اکتسب من القربات إلی ما لم تکتسبوا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دو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إمام عسکری علیه السلام،ص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رسول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الخلائق إلی اللّه عز و جل شاب حدث السن فی صورة حسنة جعل شبابه و جماله للّه و فی طاعته،ذلک الذی یباهی به الرحمن ملائکته،یقول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حلی،عدة الداعی،ص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امیر المومنین نیز با کمی اختلاف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بن علی،ص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زید بن علی عن ابیه عن جده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اربعین صباحا یأکل الحلال صائما نهاره قائما لیله اجری اللّه سبحانه‌ینابیع الحکمة من قلبه علی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این‌باره کتب تفسیر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نکات ارزشمندی را براساس روایات بیان 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الصافی،فیض کاشانی،ج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 آله و سلم هی فی الدنیا الرؤیا الصالحة یراها المؤمن لنفسه أو یری له،و فی الآخرة الجنة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التفسیر الأصفی،فیض کاشانی،ج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الرؤیا الحسنة یراها المؤمن أو یری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بشارة المؤمن عند الموت بالمغفرة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الثقلین،شیخ حویزی،ج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 رسول اللّه صلی اللّه علیه و اله رجل من اهل البادیة له جسم و جمال،فقال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اللّه،اخبرنی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کانوا یتقون لهم البشری فی الحیوة الدنیا و فی الآخرة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الحیوة الدنیا،فهی الرؤیا الحسنة یراها المؤمن فیبشر بها فی دنیاه،و اما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الاخرة فانها بشارة المؤمن یبشر بها عند موته ان اللّه عز و جل قد غفر لک و لمن یحملک إلی قبرک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المیزان،علامه طباطبائی،ج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الرؤیا الحسنة تری للمؤمن فیبشر بها فی دنیاه،و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بشارة المؤمن عند الموت ان اللّه قد غفر لک و لمن حملک إلی قبرک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من طرق اهل السنة و رواها الصدوق مرسلا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أعم من أن یراها هو نفسه أو غیره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أضیف إلیه فی بعض الروایات البشری یوم القیامة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فی معنی البشارة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الصالحة یراها المؤمن لنفسه أو تری له،و فی الاخرة الجنة‌و هی ما یبشرهم به الملائکة عند خروجهم من القبور،و فی القیامة إلی أن یدخلوا الجنة یبشرونهم 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ذلک فی حدیث مروی عن النبی صلی اللّه علیه و آله و سلم انتهی،وروی مثله عن الصادق علیه السلام و رواه القمی فی تفسیره مضمرا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البرهان عن ابن شهراشوب عن زریق عن الصادق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یبشراه بالجنة عند الموت یعنی محمدا و علیا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بإسناده عن أبان بن عثمان عن عقبة 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وقعت نفسه فی صدره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رسول اللّه صلی اللّه علیه و آله و سلم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اللّه 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یری علی بن ابی طالب علیه السلام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ابی طالب الذی کنت تحب أما لا نفعنک الیوم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لاوآزیه،آنتوان لوران‌دو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و دانشمند شیمی و فیزیک و اقتصاددان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بنیان‌گذاران شیمی نوین و بانی نامگذاری عناصر و موارد شیمیایی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لاوآزیه هوا را تجزیه کرده،عناصر مرکبه آن را شناخت و بدین‌وسیله گاز اکسیژن را کشف نمود،لزوم و اهمیت آن را در عمل احتراق نشان داد و به ترکیب کردن هوا از عناصر اولیه آن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کشف لاوآزیه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بدین‌سان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از بین نمی‌رود و هیچ‌چیز به وجود نمی‌آید،بلکه ماده پیوسته تغییر شکل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آب را تجزیه و سپس آن را از مواد اولیه‌اش ترکیب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فیزیک،نخستین اندازه‌گیری‌های کالریمتری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عضویت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رواج سیستم 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 در تنظیم و ترویج دستگاه متری با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و بررسی لاوآزیه در وزن کردن مواد و عناصر شیمیایی او را به این نتیجه رساند که عناصر و مواد شیمایی،در هنگام ترکیب،وزن خود را از دست نمی‌دهند این کشف در پیشرفت شیمی اثر بسیار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لاوآزیه نظریه نیوتن را درباره این‌که الماس کربن خالص است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پیشرفت آموزش همگانی کوشش‌هایی نشان داد،برنامه‌ای در این زمینه ارائه کرد و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رواج آموزش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بررسی‌های او،مبنای شیمی فیزیولوژی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تنفس چنین اظهار نظر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 تنها یک عمل ساده احتراق کربن نیست،بلکه در آن هیدروژن قابل سوخت که در ترکیب بخار آب است نیز وظیفه‌ای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لاوازیه روش فیزیکوشیمیایی را در بررسی‌های زیست‌شناسی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بسیاری از ترکیبات جدید شیمی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لاوآزیه علاوه بر پیشرفت دادن شیمی و فیزیک،در مسائل اقتصادی و مالی نیز بررسی‌هایی داشت و در مقام مدیریت بانک اعتبارات فرانسه،از تورم پول پیش‌گیری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و کتاب‌های مهم وی از این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زیرزمینی امپراطوری فرانسه؛دوباره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آب؛تعرق جانوران؛آزمایش الماس؛درباره احتراق فسفر و گوگرد؛درباره حل جیوه در اسید نیتریک؛درباره اسید کربنیک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لاوآزیه در زمان انقلاب کبیر فرانسه از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هواداری از رژیم مشروطه سلطنتی برخاست و به همین جهت به دست انقلابیون دستگیر و پس از محاکمه با گیوتین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لاوازیه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امیر المومنین در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اول،المزار،ص </w:t>
      </w:r>
      <w:r>
        <w:rPr>
          <w:rFonts w:eastAsia="IRNazanin" w:cs="IRNazanin"/>
          <w:color w:val="111111"/>
          <w:sz w:val="28"/>
          <w:szCs w:val="28"/>
          <w:lang w:bidi="fa-IR"/>
        </w:rPr>
        <w:t>249</w:t>
      </w:r>
      <w:r>
        <w:rPr>
          <w:rFonts w:eastAsia="IRNazanin" w:cs="IRNazanin"/>
          <w:color w:val="111111"/>
          <w:sz w:val="28"/>
          <w:szCs w:val="28"/>
          <w:rtl w:val="true"/>
          <w:lang w:bidi="fa-IR"/>
        </w:rPr>
        <w:t>.</w:t>
      </w:r>
      <w:bookmarkStart w:id="249" w:name="pg3310_19918"/>
    </w:p>
    <w:p>
      <w:pPr>
        <w:pStyle w:val="Heading2"/>
        <w:numPr>
          <w:ilvl w:val="1"/>
          <w:numId w:val="1"/>
        </w:numPr>
        <w:rPr/>
      </w:pPr>
      <w:bookmarkStart w:id="250" w:name="__RefHeading___Toc2325917_2749589250"/>
      <w:bookmarkStart w:id="251" w:name="_Toc90"/>
      <w:bookmarkEnd w:id="249"/>
      <w:bookmarkEnd w:id="250"/>
      <w:r>
        <w:rPr/>
        <w:t>10</w:t>
      </w:r>
      <w:r>
        <w:rPr>
          <w:rtl w:val="true"/>
        </w:rPr>
        <w:t xml:space="preserve"> </w:t>
      </w:r>
      <w:r>
        <w:rPr>
          <w:rtl w:val="true"/>
        </w:rPr>
        <w:t>تفکر و شخصیت و تاثیر آن در رفتار انسان</w:t>
      </w:r>
      <w:bookmarkEnd w:id="251"/>
    </w:p>
    <w:p>
      <w:pPr>
        <w:pStyle w:val="Heading3"/>
        <w:numPr>
          <w:ilvl w:val="2"/>
          <w:numId w:val="1"/>
        </w:numPr>
        <w:rPr/>
      </w:pPr>
      <w:bookmarkStart w:id="252" w:name="__RefHeading___Toc2325919_2749589250"/>
      <w:bookmarkStart w:id="253" w:name="_Toc91"/>
      <w:bookmarkEnd w:id="252"/>
      <w:r>
        <w:rPr>
          <w:rtl w:val="true"/>
        </w:rPr>
        <w:t>اشاره</w:t>
      </w:r>
      <w:bookmarkEnd w:id="25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تفکر پربارترین و با منفعت‌ترین توصیه وجود مقدس حضرت حق به انسان و مهم‌ترین دعوت انبیاء خدا و ائمه طاهرین و اولیاء خاص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وقتی می‌خواهد ویژگی‌های خاص بندگان خدا را بیان کند،از ویژگی مهم تفکر در آن‌ها یاد می‌کند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خرد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فرمایش امام صادق،علیه السلام،پروردگار عالم عنایتی ویژه به گوهر عقل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با عظمت کافی از ایشان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جلالی،ما خلقت شیئا أحسن منک أو أحب إلی منک،بک آخذ و بک اعطی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عقل را آفرید،فرمود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هستی،آفریده‌ای محبوب‌تر از تو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معامله پاک و ملکوتی‌ای در قیامت با کسی</w:t>
      </w:r>
      <w:bookmarkStart w:id="254" w:name="pg3310_19920"/>
    </w:p>
    <w:p>
      <w:pPr>
        <w:pStyle w:val="BookText"/>
        <w:rPr/>
      </w:pPr>
      <w:bookmarkEnd w:id="254"/>
      <w:r>
        <w:rPr>
          <w:rFonts w:ascii="IRNazanin" w:hAnsi="IRNazanin" w:eastAsia="IRNazanin"/>
          <w:color w:val="111111"/>
          <w:sz w:val="28"/>
          <w:sz w:val="28"/>
          <w:szCs w:val="28"/>
          <w:rtl w:val="true"/>
          <w:lang w:bidi="fa-IR"/>
        </w:rPr>
        <w:t>داشته باشم یا هر عذابی برای کسی مقرر کنم فقط به خاطر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مختص توست که انسان را به من می‌رساند و تعطیلی و اسارت توست که صاحبش را به دوزخ رهسپار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از عقل جدا شود و در پی شهوات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عقلش تعطیل می‌شود و از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 که سایر حیوانات هم دارند و مولانا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اندیشه‌ای مابقی خود استخوان و ریشه‌ای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پس،این‌که پروردگار و انبیاء و اولیاء او انسان را به اندیشیدن دعوت می‌کنند دلالت بر اهمیت مساله تفکر دارد،زیرا انسان به هر درجه یا کمالی رسیده از راه تفکر صحیح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انبیای الهی قبل از نبوتشان اهل فکر بوده و طبق فرمایش امام صادق،علیه السلام،عقل آنان در میان امت‌هایشان پخته‌ترین و کامل‌ترین عقل‌ها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255" w:name="__RefHeading___Toc2325921_2749589250"/>
      <w:bookmarkStart w:id="256" w:name="_Toc92"/>
      <w:bookmarkEnd w:id="255"/>
      <w:r>
        <w:rPr>
          <w:rtl w:val="true"/>
        </w:rPr>
        <w:t>ویژگی های مهم فکر</w:t>
      </w:r>
      <w:bookmarkEnd w:id="256"/>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فکر این است که انسان را قادر به تشخیص حق از باطل می‌کند؛یعنی انسان حق را با باطل و باطل را با حق اشتباه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مهم دیگر این است که انسان به شکل تفکر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دیگر،انسان همان است که می‌اندیشد،زیرا انسان به هر چیزی کشش پیدا کند و روحش به هرچه متمایل شود،این میل جدی و جهت‌گیری روح باعث می‌شود آن چیز جزو شخصیت انسان شود و آن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امروزه هم در روان‌شناسی ثابت شده و هم از دیرباز حکمای الهی و اهل دل آن را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انسان تمایل شدید به مال پیدا می‌کند،روحش به قلاب مال می‌افتد و تبدیل به قارون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همین،نباید تصور کرد تنها یک قارون در</w:t>
      </w:r>
      <w:bookmarkStart w:id="257" w:name="pg3310_19921"/>
    </w:p>
    <w:p>
      <w:pPr>
        <w:pStyle w:val="BookText"/>
        <w:rPr/>
      </w:pPr>
      <w:bookmarkEnd w:id="257"/>
      <w:r>
        <w:rPr>
          <w:rFonts w:ascii="IRNazanin" w:hAnsi="IRNazanin" w:eastAsia="IRNazanin"/>
          <w:color w:val="111111"/>
          <w:sz w:val="28"/>
          <w:sz w:val="28"/>
          <w:szCs w:val="28"/>
          <w:rtl w:val="true"/>
          <w:lang w:bidi="fa-IR"/>
        </w:rPr>
        <w:t xml:space="preserve">عالم وجود داشته که قران از او نام برده است،بلکه پروردگار از باب نمونه این قارون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زده تا به ما بفهماند هرکس چنین فرهنگی داشته باشد قارون است؛حالا اسم این شخص ممکن است تقی،علی، حسن یا چیز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افراد در این میان موضوعیت ندارد، فرهنگ آن‌ها مهم است</w:t>
      </w:r>
      <w:r>
        <w:rPr>
          <w:rFonts w:eastAsia="IRNazanin" w:cs="IRNazanin"/>
          <w:color w:val="111111"/>
          <w:sz w:val="28"/>
          <w:szCs w:val="28"/>
          <w:rtl w:val="true"/>
          <w:lang w:bidi="fa-IR"/>
        </w:rPr>
        <w:t>.</w:t>
      </w:r>
    </w:p>
    <w:p>
      <w:pPr>
        <w:pStyle w:val="Heading3"/>
        <w:numPr>
          <w:ilvl w:val="2"/>
          <w:numId w:val="1"/>
        </w:numPr>
        <w:rPr/>
      </w:pPr>
      <w:bookmarkStart w:id="258" w:name="__RefHeading___Toc2325923_2749589250"/>
      <w:bookmarkStart w:id="259" w:name="_Toc93"/>
      <w:bookmarkEnd w:id="258"/>
      <w:r>
        <w:rPr>
          <w:rtl w:val="true"/>
        </w:rPr>
        <w:t>معجزه هم قدرت فکر را ندارد</w:t>
      </w:r>
      <w:bookmarkEnd w:id="259"/>
    </w:p>
    <w:p>
      <w:pPr>
        <w:pStyle w:val="BookText"/>
        <w:rPr/>
      </w:pPr>
      <w:r>
        <w:rPr>
          <w:rFonts w:ascii="IRNazanin" w:hAnsi="IRNazanin" w:eastAsia="IRNazanin"/>
          <w:color w:val="111111"/>
          <w:sz w:val="28"/>
          <w:sz w:val="28"/>
          <w:szCs w:val="28"/>
          <w:rtl w:val="true"/>
          <w:lang w:bidi="fa-IR"/>
        </w:rPr>
        <w:t>داستان حضرت موسی در قرآن از حکایات شگفت‌آوری است که نشان‌دهنده رابطه عمیق تفکر با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پرفرازونشیب این پیامبر الهی در سوره‌های مختلفی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جمله،در سوره مبارکه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عمران،علیه السلام،تنها با یک عصا وارد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عصا هم قطعه چوبی معمولی بود که حضرت آن را به عنوان چوبدست با خود داشت،لذا وقتی پروردگار از او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قطعه چوب که در دست راست داری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 تکیه می‌زنم و با آن برگ درختان را برای گوسفندانم فرو می‌ریزم و مرا در آن نیازهای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عصا اولین ابزار بیداری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 یٰا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عصایت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 آن را به زمین انداخت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ناگهان،عصا تبدیل به اژدهایی عظیم شد که با سرعت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دیدن این اژدها آن‌قدر ترسید که به فرمایش برخی دیگر از آیات‌قرآن پا به فرار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خُذْهٰا وَ لاٰ تَخَفْ سَنُعِیدُهٰا سِیرَتَهَا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آن را به صورت اولش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دست برد و آن را گرفت و اژدها به همان چوبدستی معمولی پیشین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دوباره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اضْمُمْ یَدَکَ إِلیٰ جَنٰاحِکَ تَخْرُجْ بَیْضٰاءَ مِنْ غَیْرِ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دستت را در گریبانت کن تا بدون هیچ عیبی سفید و درخشان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دستش را از گریبان در آورد،از سر انگشتان دستش نور سپید شادکننده‌ای درخشیدن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ترتیب،موسی مامور شد با این معجزه‌ها به مصر برود و فرعون و فرعونیان را از طغیان و سرکشی برحذر دارد،زیرا خداوند به کافر بودن و کافر ماندن بندگانش راضی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اگر کافر شوید،زیانی به خدا نمی‌رسانید،زیرا خدا از شما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را برای بندگانش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الهی آمده‌اند انسان را اهل فهم کنند و هیچ کار دیگری هم به کسی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هیچ‌کدام از این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به مردم نگفتند ویزیت ما را بدهید یا یک متر زیمن به نام ما کنید یا خانه برای بچه‌های ما بسازید،بلکه همگی به مردم گفتند ما از شما اجر زحماتمان را نمی‌خواهیم،زیرا اجر ما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اسئلکم علیکم من اجر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خواسته آن‌ها این بود که انسان‌ها خود را از جهنم نجات دهند و</w:t>
      </w:r>
      <w:bookmarkStart w:id="260" w:name="pg3310_19923"/>
    </w:p>
    <w:p>
      <w:pPr>
        <w:pStyle w:val="BookText"/>
        <w:rPr/>
      </w:pPr>
      <w:bookmarkEnd w:id="260"/>
      <w:r>
        <w:rPr>
          <w:rFonts w:ascii="IRNazanin" w:hAnsi="IRNazanin" w:eastAsia="IRNazanin"/>
          <w:color w:val="111111"/>
          <w:sz w:val="28"/>
          <w:sz w:val="28"/>
          <w:szCs w:val="28"/>
          <w:rtl w:val="true"/>
          <w:lang w:bidi="fa-IR"/>
        </w:rPr>
        <w:t>اهل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عوض،به خاطر چنین دعوتی،مردم آن‌ها را کشتند و در چاه انداختند و به فرموده امام باقر،بعضی از آن‌ها را زنده‌زنده آتش زدند و خاکستر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جرمشان هم این بود که می‌گفتند عقل را به کار بگیرید و اهل فهم باشید و اهل دوزخ نباشید</w:t>
      </w:r>
      <w:r>
        <w:rPr>
          <w:rFonts w:eastAsia="IRNazanin" w:cs="IRNazanin"/>
          <w:color w:val="111111"/>
          <w:sz w:val="28"/>
          <w:szCs w:val="28"/>
          <w:rtl w:val="true"/>
          <w:lang w:bidi="fa-IR"/>
        </w:rPr>
        <w:t>.</w:t>
      </w:r>
    </w:p>
    <w:p>
      <w:pPr>
        <w:pStyle w:val="Heading3"/>
        <w:numPr>
          <w:ilvl w:val="2"/>
          <w:numId w:val="1"/>
        </w:numPr>
        <w:rPr/>
      </w:pPr>
      <w:bookmarkStart w:id="261" w:name="__RefHeading___Toc2325925_2749589250"/>
      <w:bookmarkStart w:id="262" w:name="_Toc94"/>
      <w:bookmarkEnd w:id="261"/>
      <w:r>
        <w:rPr>
          <w:rtl w:val="true"/>
        </w:rPr>
        <w:t>موسی،علیه السلام،در سرزمین مصر</w:t>
      </w:r>
      <w:bookmarkEnd w:id="262"/>
    </w:p>
    <w:p>
      <w:pPr>
        <w:pStyle w:val="Heading4"/>
        <w:numPr>
          <w:ilvl w:val="3"/>
          <w:numId w:val="1"/>
        </w:numPr>
        <w:rPr/>
      </w:pPr>
      <w:bookmarkStart w:id="263" w:name="__RefHeading___Toc2325927_2749589250"/>
      <w:bookmarkStart w:id="264" w:name="_Toc95"/>
      <w:bookmarkEnd w:id="263"/>
      <w:r>
        <w:rPr>
          <w:rtl w:val="true"/>
        </w:rPr>
        <w:t>الف</w:t>
      </w:r>
      <w:r>
        <w:rPr>
          <w:rtl w:val="true"/>
        </w:rPr>
        <w:t>.</w:t>
      </w:r>
      <w:r>
        <w:rPr>
          <w:rtl w:val="true"/>
        </w:rPr>
        <w:t>بدل شدن آب به خون</w:t>
      </w:r>
      <w:bookmarkEnd w:id="264"/>
    </w:p>
    <w:p>
      <w:pPr>
        <w:pStyle w:val="BookText"/>
        <w:rPr/>
      </w:pPr>
      <w:r>
        <w:rPr>
          <w:rFonts w:ascii="IRNazanin" w:hAnsi="IRNazanin" w:eastAsia="IRNazanin"/>
          <w:color w:val="111111"/>
          <w:sz w:val="28"/>
          <w:sz w:val="28"/>
          <w:szCs w:val="28"/>
          <w:rtl w:val="true"/>
          <w:lang w:bidi="fa-IR"/>
        </w:rPr>
        <w:t>حضرت موسی وقتی به مصر رسید دعوتش را آغاز کرد،ولی فرعون و فرعونیان از پذیرش سخن او سر 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روزها،مردم از آب رود نیل استفاده می‌کردند،به این شکل که آب نیل شعبه‌شعبه می‌شد و به دربار و خانه‌های مردم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اشاره‌ای به این آب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نتیجه،آبی که به خانه‌های قبطیان می‌رفت تبدیل به خون شد؛یعنی آب به محض این‌که به خانه فرعونیان می‌رسید خون می‌شد،ولی همان آب در خانه‌های بنی اسرائیل صاف و زلال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فرعونیان به حضرت پیغام دادند که سخنت را می‌پذیریم و قبولت می‌کنیم،فقط آب را به حال اولش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این کار را کرد،اما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تو رئیس جادوگرانی، چون جادوگران ما نمی‌توانند آب را تبدیل به خون کنند</w:t>
      </w:r>
      <w:r>
        <w:rPr>
          <w:rFonts w:eastAsia="IRNazanin" w:cs="IRNazanin"/>
          <w:color w:val="111111"/>
          <w:sz w:val="28"/>
          <w:szCs w:val="28"/>
          <w:rtl w:val="true"/>
          <w:lang w:bidi="fa-IR"/>
        </w:rPr>
        <w:t>.</w:t>
      </w:r>
    </w:p>
    <w:p>
      <w:pPr>
        <w:pStyle w:val="Heading4"/>
        <w:numPr>
          <w:ilvl w:val="3"/>
          <w:numId w:val="1"/>
        </w:numPr>
        <w:rPr/>
      </w:pPr>
      <w:bookmarkStart w:id="265" w:name="__RefHeading___Toc2325929_2749589250"/>
      <w:bookmarkStart w:id="266" w:name="_Toc96"/>
      <w:bookmarkEnd w:id="265"/>
      <w:r>
        <w:rPr>
          <w:rtl w:val="true"/>
        </w:rPr>
        <w:t>ب</w:t>
      </w:r>
      <w:r>
        <w:rPr>
          <w:rtl w:val="true"/>
        </w:rPr>
        <w:t>.</w:t>
      </w:r>
      <w:r>
        <w:rPr>
          <w:rtl w:val="true"/>
        </w:rPr>
        <w:t>حمله حشرات</w:t>
      </w:r>
      <w:bookmarkEnd w:id="266"/>
    </w:p>
    <w:p>
      <w:pPr>
        <w:pStyle w:val="BookText"/>
        <w:rPr/>
      </w:pPr>
      <w:r>
        <w:rPr>
          <w:rFonts w:ascii="IRNazanin" w:hAnsi="IRNazanin" w:eastAsia="IRNazanin"/>
          <w:color w:val="111111"/>
          <w:sz w:val="28"/>
          <w:sz w:val="28"/>
          <w:szCs w:val="28"/>
          <w:rtl w:val="true"/>
          <w:lang w:bidi="fa-IR"/>
        </w:rPr>
        <w:t>بعد از این ماجرا،به موسی فرمان رسید که زندگی فرعونیان را از شپش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زمین و آسمان لشکر حق‌اند گاه امتحان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تامل این است که بشر ادعای تمدن و پیشرفت دارد و گمان</w:t>
      </w:r>
      <w:bookmarkStart w:id="267" w:name="pg3310_19924"/>
    </w:p>
    <w:p>
      <w:pPr>
        <w:pStyle w:val="BookText"/>
        <w:rPr/>
      </w:pPr>
      <w:bookmarkEnd w:id="267"/>
      <w:r>
        <w:rPr>
          <w:rFonts w:ascii="IRNazanin" w:hAnsi="IRNazanin" w:eastAsia="IRNazanin"/>
          <w:color w:val="111111"/>
          <w:sz w:val="28"/>
          <w:sz w:val="28"/>
          <w:szCs w:val="28"/>
          <w:rtl w:val="true"/>
          <w:lang w:bidi="fa-IR"/>
        </w:rPr>
        <w:t>می‌کند خیلی قدرتمند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گذشته،در یکی از کشورهایی که جزو رده‌های اول کشاورزی است،ملخ‌ها در عرض چند دقیقه تمام مزارع کشاورزی را نابود کردند و کاری هم از دست کسی برنیامد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تمدن و کدام قدرت و کدام پیشرفت؟قرآن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الْإِنْسٰانُ ضَعِیفاً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زندگی فرعونیان را شپش فرا گرفته بود و نمی‌دانستند چه باید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شپش‌ها بگو بروند،ما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شپش‌ها دستور داد بروند،اما آن‌ها دوباره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جادوی دیگر موسی بود</w:t>
      </w:r>
      <w:r>
        <w:rPr>
          <w:rFonts w:eastAsia="IRNazanin" w:cs="IRNazanin"/>
          <w:color w:val="111111"/>
          <w:sz w:val="28"/>
          <w:szCs w:val="28"/>
          <w:rtl w:val="true"/>
          <w:lang w:bidi="fa-IR"/>
        </w:rPr>
        <w:t>.</w:t>
      </w:r>
    </w:p>
    <w:p>
      <w:pPr>
        <w:pStyle w:val="Heading4"/>
        <w:numPr>
          <w:ilvl w:val="3"/>
          <w:numId w:val="1"/>
        </w:numPr>
        <w:rPr/>
      </w:pPr>
      <w:bookmarkStart w:id="268" w:name="__RefHeading___Toc2325931_2749589250"/>
      <w:bookmarkStart w:id="269" w:name="_Toc97"/>
      <w:bookmarkEnd w:id="268"/>
      <w:r>
        <w:rPr>
          <w:rtl w:val="true"/>
        </w:rPr>
        <w:t>ج</w:t>
      </w:r>
      <w:r>
        <w:rPr>
          <w:rtl w:val="true"/>
        </w:rPr>
        <w:t>.</w:t>
      </w:r>
      <w:r>
        <w:rPr>
          <w:rtl w:val="true"/>
        </w:rPr>
        <w:t>باران قورباغه</w:t>
      </w:r>
      <w:bookmarkEnd w:id="269"/>
    </w:p>
    <w:p>
      <w:pPr>
        <w:pStyle w:val="BookText"/>
        <w:rPr/>
      </w:pPr>
      <w:r>
        <w:rPr>
          <w:rFonts w:ascii="IRNazanin" w:hAnsi="IRNazanin" w:eastAsia="IRNazanin"/>
          <w:color w:val="111111"/>
          <w:sz w:val="28"/>
          <w:sz w:val="28"/>
          <w:szCs w:val="28"/>
          <w:rtl w:val="true"/>
          <w:lang w:bidi="fa-IR"/>
        </w:rPr>
        <w:t>قرآن مجید می‌گوید بلای دیگری که بر آن‌ها نازل شد قورباغه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زندگی فرعونیان از رختخواب و کمد گرفته تا آشپزخانه و دیوار و پشت‌بام و حیاط پر از قورباغه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آمدند به موسی التماس کردند که ما را نجات بده ولی باز هم هدایت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اهل تفکر نباشد،اژدها شدن چوب و نور سر انگشتان و خون شدن نیل و نازل شدن بلایایی مثل ملخ و شپش و قورباغه هم نمی‌تواند دلش را به اندازه ذره‌ای نرم کند و فرعون و پیروانش هم از این رهگذر هدایتی نیافتند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سرانجام،خداوند به موسی گفت فرعون و همراهانش قصد بازگشت به سوی مرا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شبانه بنی اسرائیل را از مصر خارج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کنار دریا رسیدید،من برای شما دوازده راه را دریا باز می‌کنم تا شما از آن عبور کنید و بروید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وارد دریا شدند و از آن طرف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آخرین فرد بنی اسرائیل به آن سمت دریا رسید،</w:t>
      </w:r>
      <w:bookmarkStart w:id="270" w:name="pg3310_19925"/>
    </w:p>
    <w:p>
      <w:pPr>
        <w:pStyle w:val="BookText"/>
        <w:rPr/>
      </w:pPr>
      <w:bookmarkEnd w:id="270"/>
      <w:r>
        <w:rPr>
          <w:rFonts w:ascii="IRNazanin" w:hAnsi="IRNazanin" w:eastAsia="IRNazanin"/>
          <w:color w:val="111111"/>
          <w:sz w:val="28"/>
          <w:sz w:val="28"/>
          <w:szCs w:val="28"/>
          <w:rtl w:val="true"/>
          <w:lang w:bidi="fa-IR"/>
        </w:rPr>
        <w:t>آخرین نفر از سپاه فرعون وارد آب شد،خدا نیز به آب دستور داد آن‌ها را در خود بگیرد و بدین ترتیب،همه آن‌ها در آب غرق شدند</w:t>
      </w:r>
      <w:r>
        <w:rPr>
          <w:rFonts w:eastAsia="IRNazanin" w:cs="IRNazanin"/>
          <w:color w:val="111111"/>
          <w:sz w:val="28"/>
          <w:szCs w:val="28"/>
          <w:rtl w:val="true"/>
          <w:lang w:bidi="fa-IR"/>
        </w:rPr>
        <w:t>.</w:t>
      </w:r>
    </w:p>
    <w:p>
      <w:pPr>
        <w:pStyle w:val="Heading3"/>
        <w:numPr>
          <w:ilvl w:val="2"/>
          <w:numId w:val="1"/>
        </w:numPr>
        <w:rPr/>
      </w:pPr>
      <w:bookmarkStart w:id="271" w:name="__RefHeading___Toc2325933_2749589250"/>
      <w:bookmarkStart w:id="272" w:name="_Toc98"/>
      <w:bookmarkEnd w:id="271"/>
      <w:r>
        <w:rPr>
          <w:rtl w:val="true"/>
        </w:rPr>
        <w:t>رفتار عجیب بنی اسرائیل</w:t>
      </w:r>
      <w:bookmarkEnd w:id="272"/>
    </w:p>
    <w:p>
      <w:pPr>
        <w:pStyle w:val="BookText"/>
        <w:rPr/>
      </w:pPr>
      <w:r>
        <w:rPr>
          <w:rFonts w:ascii="IRNazanin" w:hAnsi="IRNazanin" w:eastAsia="IRNazanin"/>
          <w:color w:val="111111"/>
          <w:sz w:val="28"/>
          <w:sz w:val="28"/>
          <w:szCs w:val="28"/>
          <w:rtl w:val="true"/>
          <w:lang w:bidi="fa-IR"/>
        </w:rPr>
        <w:t>من در نقل این ماجرا کاری به عملکرد فرعونیان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راهی جهنم شدند،چون سزاوارش بودند و نخواستند تفکر کنند و اهل فهم باشند،اما رفتار کسانی‌که با موسی همراه بودند و دست دوستی به حضرت داده بودند و همه این معجزات را هم دیده بودند برایم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فرعونیان در آب غرق شدند،بنی اسرائیل به دستور حضرت موسی به سمت منطقه امنی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راه،به دهی رسیدند که مردم آن بت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گرایش به مادیگری و میل شدید به دنیا و ظواهر آن و به تصریح قرآن کریم بیماری جهل دوباره به سراغشان آمد،طوری‌که آن‌همه معجزه را نادیده گرفتند و به موسی درآویختند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و بنی اسرائیل را از دریایی که فرعونیان را در آن غرق کردیم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گروهی گذر کردند که همواره بر پرستش بت‌های خود ملازمت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موسی،همان‌گونه که برای آنان معبوداتی هست تو هم برای ما معبودی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 گروهی هستید که جهالت و نادانی می‌ورزید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حضرت خواستند مثل بت‌های آن جماعت خدایی برایشان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می‌داند حضرت موسی در این زمان چه فشاری را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در کنار خدای عالم چه خدایی برایتان درست کنم؟</w:t>
      </w:r>
    </w:p>
    <w:p>
      <w:pPr>
        <w:pStyle w:val="BookText"/>
        <w:rPr/>
      </w:pPr>
      <w:r>
        <w:rPr>
          <w:rFonts w:ascii="IRNazanin" w:hAnsi="IRNazanin" w:eastAsia="IRNazanin"/>
          <w:color w:val="111111"/>
          <w:sz w:val="28"/>
          <w:sz w:val="28"/>
          <w:szCs w:val="28"/>
          <w:rtl w:val="true"/>
          <w:lang w:bidi="fa-IR"/>
        </w:rPr>
        <w:t>بعد از این جریان که حضرت بنی اسرائیل را به سوی خدا هدایت کرد و از غلتیدن به پرستش بت‌ها رهایی داد،به دستور خدا برای سی‌شب راهی کوه طور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با موسی سی‌شب وعده گذاشتیم و آن را با افزودن ده‌شب کامل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پس،میعادگاه پروردگارش به چهل شب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حضرت دوباره به نزد آنان برگشت،دید مردم گوساله‌پرست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یاد کنید زمانی‌که از شما برای پیروی از موسی پیمان گرفتیم و کوه طور را بالای سرتان برافراشتیم و گفتیم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دادیم با قوت و قدرت دریافت کنید و دستورهای ما و پیامبرتان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گفتند شنیدیم و در باطن گفتند نافرمانی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کفرشان دوستی گوساله با دل‌هایشان درآمیخت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مومن هستید و ایمانتان شما را به این همه ظلم و جنایت و فساد فرمان می‌دهد پس بد چیزی است آنچه ایمانتان به آن فرمان می‌دهد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فکر انسان به بدی‌ها روح و قلب را نیز فاسد می‌کند،همان‌گونه که دل بنی اسرائیل را به گوساله‌ای متمایل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نداشتن فکر و تمایل شدید انسان به دنیاست و در این داستان همین مساله است که تعجب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ما به خدا و غیر خدا با همه شدت و ضعف‌هایی که دارد نتیجه همین بی‌فکری‌ها و نفهمی‌ها و تمایلات قلب و روح بیمار است</w:t>
      </w:r>
      <w:r>
        <w:rPr>
          <w:rFonts w:eastAsia="IRNazanin" w:cs="IRNazanin"/>
          <w:color w:val="111111"/>
          <w:sz w:val="28"/>
          <w:szCs w:val="28"/>
          <w:rtl w:val="true"/>
          <w:lang w:bidi="fa-IR"/>
        </w:rPr>
        <w:t>.</w:t>
      </w:r>
      <w:bookmarkStart w:id="273" w:name="pg3310_19927"/>
    </w:p>
    <w:p>
      <w:pPr>
        <w:pStyle w:val="BookText"/>
        <w:rPr/>
      </w:pPr>
      <w:bookmarkEnd w:id="273"/>
      <w:r>
        <w:rPr>
          <w:rFonts w:ascii="IRNazanin" w:hAnsi="IRNazanin" w:eastAsia="IRNazanin"/>
          <w:color w:val="111111"/>
          <w:sz w:val="28"/>
          <w:sz w:val="28"/>
          <w:szCs w:val="28"/>
          <w:rtl w:val="true"/>
          <w:lang w:bidi="fa-IR"/>
        </w:rPr>
        <w:t>باید این معنا را لمس کنیم و به خود بقبولانیم که در این عالم،تنها یک فرمان است که مطاع است و کسی نمی‌تواند از آن سرپیچی کند و لذا در تشهد هر نمازی از سر اعتقاد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این عالم کاره‌ای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رستم‌ها،اسفندیارها،افراسیاب‌ها،رئیس جمهورها،وکیل‌ها،وزیرها،و همه کسانی‌که سینه‌هاشان را جلو می‌دهند،چنان روی سنگ مرده‌شورخانه می‌خوابانند که کسی باور نمی‌کند خودشان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فرعون نبود که جنازه بی‌مقدارش را از آب بیرون انداخت تا مایه عبرت دیگران باشد؟</w:t>
      </w:r>
    </w:p>
    <w:p>
      <w:pPr>
        <w:pStyle w:val="BookText"/>
        <w:rPr/>
      </w:pPr>
      <w:r>
        <w:rPr>
          <w:rFonts w:ascii="IRNazanin" w:hAnsi="IRNazanin" w:eastAsia="IRNazanin"/>
          <w:color w:val="111111"/>
          <w:sz w:val="28"/>
          <w:sz w:val="28"/>
          <w:szCs w:val="28"/>
          <w:rtl w:val="true"/>
          <w:lang w:bidi="fa-IR"/>
        </w:rPr>
        <w:t>وقت آن است که باور کنیم تنها یک نفر در جهان فرمان می‌راند و دلمان را هم به غیر او خوش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نمی‌دانیم که دل به هرکس خوش کنیم از همان دل ناخوش می‌شویم؟بیایید یک راه را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نفر فکر کنیم و مطمئن باشیم هرچه داریم از اوست و اگر بخواهد،در یک لحظه همه‌چیزمان را می‌تواند بگیرد</w:t>
      </w:r>
      <w:r>
        <w:rPr>
          <w:rFonts w:eastAsia="IRNazanin" w:cs="IRNazanin"/>
          <w:color w:val="111111"/>
          <w:sz w:val="28"/>
          <w:szCs w:val="28"/>
          <w:rtl w:val="true"/>
          <w:lang w:bidi="fa-IR"/>
        </w:rPr>
        <w:t>.</w:t>
      </w:r>
    </w:p>
    <w:p>
      <w:pPr>
        <w:pStyle w:val="Heading3"/>
        <w:numPr>
          <w:ilvl w:val="2"/>
          <w:numId w:val="1"/>
        </w:numPr>
        <w:rPr/>
      </w:pPr>
      <w:bookmarkStart w:id="274" w:name="__RefHeading___Toc2325935_2749589250"/>
      <w:bookmarkStart w:id="275" w:name="_Toc99"/>
      <w:bookmarkEnd w:id="274"/>
      <w:r>
        <w:rPr>
          <w:rtl w:val="true"/>
        </w:rPr>
        <w:t>این هم فایده منیّت</w:t>
      </w:r>
      <w:bookmarkEnd w:id="275"/>
    </w:p>
    <w:p>
      <w:pPr>
        <w:pStyle w:val="BookText"/>
        <w:rPr/>
      </w:pPr>
      <w:r>
        <w:rPr>
          <w:rFonts w:ascii="IRNazanin" w:hAnsi="IRNazanin" w:eastAsia="IRNazanin"/>
          <w:color w:val="111111"/>
          <w:sz w:val="28"/>
          <w:sz w:val="28"/>
          <w:szCs w:val="28"/>
          <w:rtl w:val="true"/>
          <w:lang w:bidi="fa-IR"/>
        </w:rPr>
        <w:t>قبل از انقلاب،واعظ خیلی معروفی بود که هرجا منبر می‌رفت مردم زیادی پای منبرش می‌نشستند و مجلسش جای سوزن انداختن نداشت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هم به من محبت داشت و مرا زیاد به منزلش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وقت،ساعتی با هم می‌نشستیم و حرف می‌زدیم و گاهی درد دلی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ایشان خیلی معروف بود و خیلی‌ها دوروبرش بودند،گرفتار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خیلی خوبی هم بود،ولی گرفتارش کرده بودند تا یک‌وقت از دیدن این همه جمعیت مغرور نشود؛یعنی در کنار این نعمت گرهی هم به کارش زده بودند که باز نمی‌شد و تا به رحمت خدا رفت هم باز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یک‌روز،خودش برای من تعریف می‌کرد که مرا به شهری برای سخنرانی دعوت کردند،ولی جای مناسبی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لذا،یک زمین بسیار بزرگ چمن را برای جلسه انتخاب کردند و شاید نصف مردم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چهل‌هزار نفر جمعیت داشت‌در ان مجلس شرکت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قضا،روحانی پیر هشتاد ساله‌ای هم بود که از قدیم برای مردم این شهر منبر می‌رفت و خیلی مورد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پای منبرش بیست یا بیست‌وپنج نفر بیشتر نمی‌نشستند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هم دعوت کرده بودند تا قبل از منبر من منبر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هم این بود که ایشان تا ساعت نه شب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شهر منبر دیگری نداشتم،یک‌شب ساعت هشت‌ونیم به مجلس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شیخ هم منبر بود و خواسش به ساعت نبود که از نه گذشته است و طولش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که بعد از گذشت مدتی کلافه شده بودم در باطنم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خیال کرده این جمعیت برای او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هشتاد سال این‌جا منبر رفتی،پنجاه نفر هم پای منبرت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برای چه چسبیده‌ای به این منبر؟این جمعیت برای من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ریش سفیدش حیا نمی‌کند وقت مردم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حدود نه‌وبیست دقیقه بود که شیخ از منبر آمد پایین و من رفتم که منبر را شروع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رفتن،ما معمولا به هم برمی‌خوردیم ولی آن‌شب چون کمی عصبانی و ناراحت بودم،مقداری راهم را کج کردم تا او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بالای منبر،ولی به جان حضرت سید الشهداء،هرچه فکر کردم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منبر چه می‌گویم و چطور شروع می‌کنم،یادم نیامد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به ذهنم فشار آوردم نه بسم اللّه یادم آمد نه حتی یک روایت یا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نگاه می‌کردند و صلوات می‌فرستادند و من هم مردم را</w:t>
      </w:r>
      <w:r>
        <w:rPr>
          <w:rFonts w:eastAsia="IRNazanin" w:cs="IRNazanin"/>
          <w:color w:val="111111"/>
          <w:sz w:val="28"/>
          <w:szCs w:val="28"/>
          <w:rtl w:val="true"/>
          <w:lang w:bidi="fa-IR"/>
        </w:rPr>
        <w:t>.</w:t>
      </w:r>
      <w:bookmarkStart w:id="276" w:name="pg3310_19929"/>
    </w:p>
    <w:p>
      <w:pPr>
        <w:pStyle w:val="BookText"/>
        <w:rPr/>
      </w:pPr>
      <w:bookmarkEnd w:id="276"/>
      <w:r>
        <w:rPr>
          <w:rFonts w:ascii="IRNazanin" w:hAnsi="IRNazanin" w:eastAsia="IRNazanin"/>
          <w:color w:val="111111"/>
          <w:sz w:val="28"/>
          <w:sz w:val="28"/>
          <w:szCs w:val="28"/>
          <w:rtl w:val="true"/>
          <w:lang w:bidi="fa-IR"/>
        </w:rPr>
        <w:t>خلاصه،به بهانه این‌که عرقم را پاک کنم،عبایم را کشیدم روی صورتم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خدایا،با همه وجود غلط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مرا نبر،من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ناگهان،تمام محفوظاتم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است از دنیا بر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ما هم اهل فکر باشیم و زود بفهمیم کارها از کجا خراب شده و از چه رو درست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یقین کنیم که همه‌چیز تحت اختیار و قدرت اوست و اگر او بخواهد و تمام دنیا نخواهند،این نخواستن تاثیری در اراده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سوره‌یونس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یَمْسَسْکَ اللّٰهُ بِضُرٍّ فَلاٰ کٰاشِفَ لَهُ إِلاّٰ هُوَ وَ إِنْ یُرِدْکَ بِخَیْرٍ فَلاٰ رَادَّ لِفَضْلِهِ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 اگر خدا گزند و اسیبی به تو رساند،آن را جز او برطرف‌کننده‌ای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خیری برای تو بخواهد فضل‌وبخشش او را دفع‌کننده‌ای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آن‌ها که با خدا و برای خدا زندگی می‌کنند و منیّت در کارشان نیست و خداوند هم خیر آن‌ها را می‌خواهد</w:t>
      </w:r>
      <w:r>
        <w:rPr>
          <w:rFonts w:eastAsia="IRNazanin" w:cs="IRNazanin"/>
          <w:color w:val="111111"/>
          <w:sz w:val="28"/>
          <w:szCs w:val="28"/>
          <w:rtl w:val="true"/>
          <w:lang w:bidi="fa-IR"/>
        </w:rPr>
        <w:t>.</w:t>
      </w:r>
    </w:p>
    <w:p>
      <w:pPr>
        <w:pStyle w:val="Heading3"/>
        <w:numPr>
          <w:ilvl w:val="2"/>
          <w:numId w:val="1"/>
        </w:numPr>
        <w:rPr/>
      </w:pPr>
      <w:bookmarkStart w:id="277" w:name="__RefHeading___Toc2325937_2749589250"/>
      <w:bookmarkStart w:id="278" w:name="_Toc100"/>
      <w:bookmarkEnd w:id="277"/>
      <w:r>
        <w:rPr>
          <w:rtl w:val="true"/>
        </w:rPr>
        <w:t>نتیجه</w:t>
      </w:r>
      <w:bookmarkEnd w:id="278"/>
    </w:p>
    <w:p>
      <w:pPr>
        <w:pStyle w:val="BookText"/>
        <w:rPr/>
      </w:pPr>
      <w:r>
        <w:rPr>
          <w:rFonts w:ascii="IRNazanin" w:hAnsi="IRNazanin" w:eastAsia="IRNazanin"/>
          <w:color w:val="111111"/>
          <w:sz w:val="28"/>
          <w:sz w:val="28"/>
          <w:szCs w:val="28"/>
          <w:rtl w:val="true"/>
          <w:lang w:bidi="fa-IR"/>
        </w:rPr>
        <w:t>تمایلات انسان و کشش روح او شخصیتش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میلشان به جانب معشوق ازل و ابد و روحشان وابسته به انبیاء و اولیاء است و از باطنشان به امیر مومنان یا حضرت ابی عبد اللّه الحسین گرایش دارند،خدا و انبیاء و ائمه نیز برای آن‌ها شخصیت‌سازی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اصحاب امام حسین،علیه السلام،نیستند که امام زمان وقتی شب‌های جمعه با یک دنیا ادب به زیارت حضرت ابی عبد اللّه می‌رود خطاب به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شخصیتی است که امام معصوم به یاران جد شهیدش می‌دهد؟ مگر این‌ها که بودند؟اصلا چه اتفاقی در درون یک انسان روی می‌دهد که او را تبدیل حضرت علی اکبر می‌کند؟چطور یک انسان قمر بنی هاشم می‌شود؟چگونه یک کاسب مسلم بن عوسجه و دیگری حبیب بن مظاهر می‌شود؟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زندگی‌ها و این افراد باید انگیزه‌های تفکر برای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به وسیله فکر پیموده می‌شود و انسان از راه فکر رنگ خدا و اولیای او را به خود می‌گیرد</w:t>
      </w:r>
      <w:r>
        <w:rPr>
          <w:rFonts w:eastAsia="IRNazanin" w:cs="IRNazanin"/>
          <w:color w:val="111111"/>
          <w:sz w:val="28"/>
          <w:szCs w:val="28"/>
          <w:rtl w:val="true"/>
          <w:lang w:bidi="fa-IR"/>
        </w:rPr>
        <w:t>.</w:t>
      </w:r>
      <w:bookmarkStart w:id="279" w:name="pg3310_19931"/>
    </w:p>
    <w:p>
      <w:pPr>
        <w:pStyle w:val="Heading3"/>
        <w:numPr>
          <w:ilvl w:val="2"/>
          <w:numId w:val="1"/>
        </w:numPr>
        <w:rPr/>
      </w:pPr>
      <w:bookmarkStart w:id="280" w:name="__RefHeading___Toc2325939_2749589250"/>
      <w:bookmarkStart w:id="281" w:name="_Toc101"/>
      <w:bookmarkEnd w:id="279"/>
      <w:bookmarkEnd w:id="280"/>
      <w:r>
        <w:rPr>
          <w:rtl w:val="true"/>
        </w:rPr>
        <w:t>پی نوشت</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به معنای غریزه جنسی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شهوت و شهوات که در قرآن و روایات آمده نه به معنی شهوت جنسی است،بلکه مطلق خواسته‌های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شهوات یعنی خواسته‌های فراوانی که هیچ‌کدام با راه خدا هماهنگی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معنوی،دفتر دوم،بیت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أصحابنا،عن أحمد بن محمد بن خالد،عن بعض أصحابه،رفعه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قسم اللّه للعباد شیئا أفضل من العقل،فنوم العاقل أفضل من سهر الجاهل،و إقامة العاقل أفضل من شخوص الجاهل و لا بعث اللّه نبیا و لا رسولا حتی یستکمل العقل،و یکون عقله أفضل من جمیع عقول أمته و ما یضمر النبی صلی اللّه علی و آله فی نفسه أفضل من اجتهاد المجتهدین،و ما أدی العبد فرائض اللّه حتی عقل عنه،و لا بلغ جمیع العابدین فی فضل عبادتهم ما بلغ العاقل،و العقلاء هم أولو الألباب،الذین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یتذکر إلا اولو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قارون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همراه با نام فرعون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بار در خلال داستانش در آیات</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 عَصٰاکَ فَلَمّٰا رَآهٰا تَهْتَزُّ کَأَنَّهٰا جَانٌّ وَلّٰی مُدْبِراً وَ لَمْ یُعَقِّبْ یٰا مُوسیٰ لاٰ تَخَفْ إِنِّی 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کرد،دید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ماری به هر سو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 و حتی پشت سر خود را نگاه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رسولان در نزد من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أَلْقِ عَصٰاکَ فَلَمّٰا رَآهٰا تَهْتَزُّ کَأَنَّهٰا جَانٌّ وَلّٰی مُدْبِراً وَ لَمْ یُعَقِّبْ یٰا مُوسیٰ أَقْبِلْ وَ لاٰ تَخَفْ 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همچون ماری با سرعت حرکت می‌کند،ترسید و به عقب برگشت،و حتّی پشت سر خود را نگاه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نترس،تو در امان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عبارت در آیات‌زیر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تَوَلَّیْتُمْ فَمٰا سَأَلْتُکُمْ مِنْ أَجْرٍ إِنْ أَجْرِیَ إِلاّٰ عَلَی اللّٰهِ وَ أُمِرْتُ أَنْ أَکُونَ مِنَ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أَسْئَلُکُمْ عَلَیْهِ مِنْ أَجْرٍ إِنْ أَجْرِیَ إِلاّٰ عَلیٰ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معنوی،دفتر چهارم،بیت </w:t>
      </w: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معنا،مولوی مطالب مهمی را از زبان سلیمان خطاب به بلقیس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زمین و آسمان لشکر حق‌اند گاه امتحان</w:t>
      </w:r>
    </w:p>
    <w:p>
      <w:pPr>
        <w:pStyle w:val="BookText"/>
        <w:rPr/>
      </w:pPr>
      <w:r>
        <w:rPr>
          <w:rFonts w:ascii="IRNazanin" w:hAnsi="IRNazanin" w:eastAsia="IRNazanin"/>
          <w:color w:val="111111"/>
          <w:sz w:val="28"/>
          <w:sz w:val="28"/>
          <w:szCs w:val="28"/>
          <w:rtl w:val="true"/>
          <w:lang w:bidi="fa-IR"/>
        </w:rPr>
        <w:t>باد را دیدی که با عادان چه کرد؟ آب را دیدی که در طوفان چه کرد؟</w:t>
      </w:r>
    </w:p>
    <w:p>
      <w:pPr>
        <w:pStyle w:val="BookText"/>
        <w:rPr/>
      </w:pPr>
      <w:r>
        <w:rPr>
          <w:rFonts w:ascii="IRNazanin" w:hAnsi="IRNazanin" w:eastAsia="IRNazanin"/>
          <w:color w:val="111111"/>
          <w:sz w:val="28"/>
          <w:sz w:val="28"/>
          <w:szCs w:val="28"/>
          <w:rtl w:val="true"/>
          <w:lang w:bidi="fa-IR"/>
        </w:rPr>
        <w:t>آنچه بر فرعون بزد آن بحر کین و آنچ با قارون نموده‌ست این زمین</w:t>
      </w:r>
    </w:p>
    <w:p>
      <w:pPr>
        <w:pStyle w:val="BookText"/>
        <w:rPr/>
      </w:pPr>
      <w:r>
        <w:rPr>
          <w:rFonts w:ascii="IRNazanin" w:hAnsi="IRNazanin" w:eastAsia="IRNazanin"/>
          <w:color w:val="111111"/>
          <w:sz w:val="28"/>
          <w:sz w:val="28"/>
          <w:szCs w:val="28"/>
          <w:rtl w:val="true"/>
          <w:lang w:bidi="fa-IR"/>
        </w:rPr>
        <w:t>و آنچه آن بابیل با آن پیل کرد و آنچه پشّه کله نمرود خورد</w:t>
      </w:r>
    </w:p>
    <w:p>
      <w:pPr>
        <w:pStyle w:val="BookText"/>
        <w:rPr/>
      </w:pPr>
      <w:r>
        <w:rPr>
          <w:rFonts w:ascii="IRNazanin" w:hAnsi="IRNazanin" w:eastAsia="IRNazanin"/>
          <w:color w:val="111111"/>
          <w:sz w:val="28"/>
          <w:sz w:val="28"/>
          <w:szCs w:val="28"/>
          <w:rtl w:val="true"/>
          <w:lang w:bidi="fa-IR"/>
        </w:rPr>
        <w:t>و آنک سنگ انداخت داودی به دست گشت شصّد پاره و لشکر شکست</w:t>
      </w:r>
    </w:p>
    <w:p>
      <w:pPr>
        <w:pStyle w:val="BookText"/>
        <w:rPr/>
      </w:pPr>
      <w:r>
        <w:rPr>
          <w:rFonts w:ascii="IRNazanin" w:hAnsi="IRNazanin" w:eastAsia="IRNazanin"/>
          <w:color w:val="111111"/>
          <w:sz w:val="28"/>
          <w:sz w:val="28"/>
          <w:szCs w:val="28"/>
          <w:rtl w:val="true"/>
          <w:lang w:bidi="fa-IR"/>
        </w:rPr>
        <w:t>سنگ می‌بارید بر اعدای لوط تا که در آب سیه خوردند غوط</w:t>
      </w:r>
    </w:p>
    <w:p>
      <w:pPr>
        <w:pStyle w:val="BookText"/>
        <w:rPr/>
      </w:pPr>
      <w:r>
        <w:rPr>
          <w:rFonts w:ascii="IRNazanin" w:hAnsi="IRNazanin" w:eastAsia="IRNazanin"/>
          <w:color w:val="111111"/>
          <w:sz w:val="28"/>
          <w:sz w:val="28"/>
          <w:szCs w:val="28"/>
          <w:rtl w:val="true"/>
          <w:lang w:bidi="fa-IR"/>
        </w:rPr>
        <w:t>گر بگویم از جمادات جهان عاقلانه یاری پیغامبران</w:t>
      </w:r>
    </w:p>
    <w:p>
      <w:pPr>
        <w:pStyle w:val="BookText"/>
        <w:rPr/>
      </w:pPr>
      <w:r>
        <w:rPr>
          <w:rFonts w:ascii="IRNazanin" w:hAnsi="IRNazanin" w:eastAsia="IRNazanin"/>
          <w:color w:val="111111"/>
          <w:sz w:val="28"/>
          <w:sz w:val="28"/>
          <w:szCs w:val="28"/>
          <w:rtl w:val="true"/>
          <w:lang w:bidi="fa-IR"/>
        </w:rPr>
        <w:t>مثنوی چندان شود که چل شتر گر کشد،عاجز شود از بار پر</w:t>
      </w:r>
    </w:p>
    <w:p>
      <w:pPr>
        <w:pStyle w:val="BookText"/>
        <w:rPr/>
      </w:pPr>
      <w:r>
        <w:rPr>
          <w:rFonts w:ascii="IRNazanin" w:hAnsi="IRNazanin" w:eastAsia="IRNazanin"/>
          <w:color w:val="111111"/>
          <w:sz w:val="28"/>
          <w:sz w:val="28"/>
          <w:szCs w:val="28"/>
          <w:rtl w:val="true"/>
          <w:lang w:bidi="fa-IR"/>
        </w:rPr>
        <w:t>دست بر کافر گواهی می‌دهد لشکر حق می‌شود،سر می‌نهد</w:t>
      </w:r>
    </w:p>
    <w:p>
      <w:pPr>
        <w:pStyle w:val="BookText"/>
        <w:rPr/>
      </w:pPr>
      <w:r>
        <w:rPr>
          <w:rFonts w:ascii="IRNazanin" w:hAnsi="IRNazanin" w:eastAsia="IRNazanin"/>
          <w:color w:val="111111"/>
          <w:sz w:val="28"/>
          <w:sz w:val="28"/>
          <w:szCs w:val="28"/>
          <w:rtl w:val="true"/>
          <w:lang w:bidi="fa-IR"/>
        </w:rPr>
        <w:t>ای نموده ضد حق در فعل درس در میان لشکر اویی،بترس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جزوت لشکر او در وفاق مر ترا اکنون مطیع‌اند از نفاق</w:t>
      </w:r>
    </w:p>
    <w:p>
      <w:pPr>
        <w:pStyle w:val="BookText"/>
        <w:rPr/>
      </w:pPr>
      <w:r>
        <w:rPr>
          <w:rFonts w:ascii="IRNazanin" w:hAnsi="IRNazanin" w:eastAsia="IRNazanin"/>
          <w:color w:val="111111"/>
          <w:sz w:val="28"/>
          <w:sz w:val="28"/>
          <w:szCs w:val="28"/>
          <w:rtl w:val="true"/>
          <w:lang w:bidi="fa-IR"/>
        </w:rPr>
        <w:t>گر بگوید چشم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را فشار درد چشم ار تو برآرد صد دمار</w:t>
      </w:r>
    </w:p>
    <w:p>
      <w:pPr>
        <w:pStyle w:val="BookText"/>
        <w:rPr/>
      </w:pPr>
      <w:r>
        <w:rPr>
          <w:rFonts w:ascii="IRNazanin" w:hAnsi="IRNazanin" w:eastAsia="IRNazanin"/>
          <w:color w:val="111111"/>
          <w:sz w:val="28"/>
          <w:sz w:val="28"/>
          <w:szCs w:val="28"/>
          <w:rtl w:val="true"/>
          <w:lang w:bidi="fa-IR"/>
        </w:rPr>
        <w:t>ور به دندان گوید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 وبال پس ببینی تو ز دندان گوشمال</w:t>
      </w:r>
    </w:p>
    <w:p>
      <w:pPr>
        <w:pStyle w:val="BookText"/>
        <w:rPr/>
      </w:pPr>
      <w:r>
        <w:rPr>
          <w:rFonts w:ascii="IRNazanin" w:hAnsi="IRNazanin" w:eastAsia="IRNazanin"/>
          <w:color w:val="111111"/>
          <w:sz w:val="28"/>
          <w:sz w:val="28"/>
          <w:szCs w:val="28"/>
          <w:rtl w:val="true"/>
          <w:lang w:bidi="fa-IR"/>
        </w:rPr>
        <w:t>باز کن طب را،بخوان باب العلل تا ببینی لشکر تن را عمل</w:t>
      </w:r>
    </w:p>
    <w:p>
      <w:pPr>
        <w:pStyle w:val="BookText"/>
        <w:rPr/>
      </w:pPr>
      <w:r>
        <w:rPr>
          <w:rFonts w:ascii="IRNazanin" w:hAnsi="IRNazanin" w:eastAsia="IRNazanin"/>
          <w:color w:val="111111"/>
          <w:sz w:val="28"/>
          <w:sz w:val="28"/>
          <w:szCs w:val="28"/>
          <w:rtl w:val="true"/>
          <w:lang w:bidi="fa-IR"/>
        </w:rPr>
        <w:t>چونک جان جان هر چیزی ویست دشمنی با جان جان آسان کیست؟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معنا در آیه</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سوره‌بقره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سوره‌انعام هم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زیارت وارث است که ائمه،علیهم السلام،آن را می‌خوانند</w:t>
      </w:r>
      <w:r>
        <w:rPr>
          <w:rFonts w:eastAsia="IRNazanin" w:cs="IRNazanin"/>
          <w:color w:val="111111"/>
          <w:sz w:val="28"/>
          <w:szCs w:val="28"/>
          <w:rtl w:val="true"/>
          <w:lang w:bidi="fa-IR"/>
        </w:rPr>
        <w:t>.</w:t>
      </w:r>
      <w:bookmarkStart w:id="282" w:name="pg3310_19935"/>
    </w:p>
    <w:p>
      <w:pPr>
        <w:pStyle w:val="Heading2"/>
        <w:numPr>
          <w:ilvl w:val="1"/>
          <w:numId w:val="1"/>
        </w:numPr>
        <w:rPr/>
      </w:pPr>
      <w:bookmarkStart w:id="283" w:name="__RefHeading___Toc2325941_2749589250"/>
      <w:bookmarkStart w:id="284" w:name="_Toc102"/>
      <w:bookmarkEnd w:id="282"/>
      <w:bookmarkEnd w:id="283"/>
      <w:r>
        <w:rPr/>
        <w:t>11</w:t>
      </w:r>
      <w:r>
        <w:rPr>
          <w:rtl w:val="true"/>
        </w:rPr>
        <w:t xml:space="preserve"> </w:t>
      </w:r>
      <w:r>
        <w:rPr>
          <w:rtl w:val="true"/>
        </w:rPr>
        <w:t>تفکر و ظهور ولایت</w:t>
      </w:r>
      <w:bookmarkEnd w:id="284"/>
    </w:p>
    <w:p>
      <w:pPr>
        <w:pStyle w:val="Heading3"/>
        <w:numPr>
          <w:ilvl w:val="2"/>
          <w:numId w:val="1"/>
        </w:numPr>
        <w:rPr/>
      </w:pPr>
      <w:bookmarkStart w:id="285" w:name="__RefHeading___Toc2325943_2749589250"/>
      <w:bookmarkStart w:id="286" w:name="_Toc103"/>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پیدایش ولایت جزئیه و کلیه در انسان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و پرمنعفت‌ترین فرمان خداوند به انسان امر به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کریم،در سوره‌مبارکه سبأ،سرنوشت قومی را مطرح می‌کند که نخواستند از عقل و فکر خود،این نعمت‌های بزرگ حق تعالی،به خوبی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تمام زندگی و موجودیت خود را در برآورده کردن خواسته‌های شکم و شهوت خلاصه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کورشان هم کشور بسیار آبادی بود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لِسَبَإٍ فِی مَسْکَنِهِمْ آیَةٌ جَنَّتٰانِ عَنْ یَمِینٍ وَ شِمٰالٍ کُلُوا مِنْ رِزْقِ رَبِّکُمْ وَ اشْکُرُوا لَهُ بَلْدَةٌ طَیِّبَةٌ وَ رَبٌّ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یقینا برای قوم سبا در جای اقامتشان نشانه‌ای از قدرت و رحمت خدا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از طرف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 و روزی پروردگارتان بخورید،و برای او سپاسگزاری کنید،سرزمینی خوش و دلپذیر دارید،و پروردگاری بسیار آمرزنده</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این آیات‌استفاده می‌شود خیابان‌ها و کوچه‌های این شهر از دو طرف پر از درختان میوه بود و از انواع نعمت‌های مادی و معنوی</w:t>
      </w:r>
    </w:p>
    <w:p>
      <w:pPr>
        <w:pStyle w:val="BookText"/>
        <w:rPr/>
      </w:pPr>
      <w:r>
        <w:rPr>
          <w:rFonts w:ascii="IRNazanin" w:hAnsi="IRNazanin" w:eastAsia="IRNazanin"/>
          <w:color w:val="111111"/>
          <w:sz w:val="28"/>
          <w:sz w:val="28"/>
          <w:szCs w:val="28"/>
          <w:rtl w:val="true"/>
          <w:lang w:bidi="fa-IR"/>
        </w:rPr>
        <w:t xml:space="preserve">برخوردار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کفران آن‌ها برخاستند و نخواستند فکر کنند،نه درباره نعمت‌ها و نه درباره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خبر می‌دهد که بر کرانه این شهر سدّ پر آبی قرار داشت که باغ‌ها و مزارع خود را با آن آبیاری می‌کردند و دلل سرسبزی سرزمینشان هم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این‌که معلوم شد آن‌ها نمی‌خواهند مجموعه نعمت‌های خدا را در راه مثبت هزینه کنند و به کفران نعمت ادامه می‌دهند،به موش‌های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زیر دیواره سد را با داندان‌هایشان بجوند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نتیجه،سد مقاومتش را از دست داد و تمام منطقه را سیل ویرانگری در بر گرفت و از میان برد و این بلده طیبه تبدیل به کویر خشک و لم یزرعی شد که غیر از درختان بی‌میوه و پر خار چیزی در آن وجود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 وَ أَثْلٍ وَ شَیْ‌ءٍ مِنْ سِدْرٍ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ولی آنان از سپاسگزاری در برابر نعمت،و از فرمان‌ها او و دعوت پیامبرشان روی گرداندند،در نتیجه سیل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ضد آنان جاری کردیم که دو باغ آباد راست و چپ منطقه را نابودکرد،و ما آن دو باغ پر حاصلشان را به دو باغستان تبدیل کردیم که دارای میوه‌هایی تلخ و درختان شوره گز و چیزی اندک از درخت سدر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سیل ویرانگر را در برابر کفرشان به آنان کیفر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کفران کننده را کیفر می‌دهیم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از قرآن دانسته می‌شود و آخرین جمله آیه‌فوق به آن اشاره می‌کند هر انسان یا جامعه بی‌فکری به چنین عاقبت‌های سوئی مبتلا می‌شود،منتهی شکل این عاقبت‌های سوء با هم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سیل،جمعی را زلزله و گروهی دیگر را قحطی نابود می‌کند؛جمعی هم با این‌که زنده می‌مانند ولی چنان در مضیقه و مشکل قرار می‌گیرند که به هیچ وجه روی راحتی را نمی‌بینند و مرگ به مراتب از زندگی آنان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287" w:name="pg3310_19939"/>
    </w:p>
    <w:p>
      <w:pPr>
        <w:pStyle w:val="Heading3"/>
        <w:numPr>
          <w:ilvl w:val="2"/>
          <w:numId w:val="1"/>
        </w:numPr>
        <w:rPr/>
      </w:pPr>
      <w:bookmarkStart w:id="288" w:name="__RefHeading___Toc2325945_2749589250"/>
      <w:bookmarkStart w:id="289" w:name="_Toc104"/>
      <w:bookmarkEnd w:id="287"/>
      <w:bookmarkEnd w:id="288"/>
      <w:r>
        <w:rPr>
          <w:rtl w:val="true"/>
        </w:rPr>
        <w:t>دعوت به قیام و حرکت</w:t>
      </w:r>
      <w:bookmarkEnd w:id="289"/>
    </w:p>
    <w:p>
      <w:pPr>
        <w:pStyle w:val="BookText"/>
        <w:rPr/>
      </w:pP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سوره‌سبأ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فقط به یک حقیقت اندرز می‌دهم و آن این‌که دو دو و یک‌یک برای خدا قیام کنید،سپس بیندیشید درباره رفیقتان محمّد که هیچ گونه جنونی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شما از عذاب سختی که پیش روست جز بیم دهنده‌ای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بندگانش توصیه می‌کند که از سستی و بی‌حرکتی و معطل بودن اعضا و جوارح ظاهری و باطنی دست بردارند و برای او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به معنی برخاستن و بلند شدن از جاست و مراد از آن این است که انسان تمام موجودیت خود را فقط برای خدا به کار بگیرد؛یعنی نیت کند،اراده کند،طرحش را بریزد،و آماده به کار گرفتن نعمت‌های خدا در راه او شود؛چون هر نعمتی از نعمت‌های خدا که به کار گرفته نشود چراغش خاموش می‌شود و تباه می‌گردد؛مثلا،اگر عقل به کار گرفته نشود و بیکار بماند،می‌میرد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نیز اگر بیکار بماند،پوچ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هم که عقل در آن جریان نداشته باشد در حکم دم حیوانات است و برای آن بدن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اما،پس از آن‌که انسان همه موجودیت خویش را در دایره کار و کوشش و فعالیت برای خدا گرد آورد و آماده شد،باید تفکر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تَتَفَکَّرُوا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فکر کند تا بتواند نعمت‌های بیرونی و درونی‌اش را،از نعمت بعثت انبیاء الهی گرفته تا نعمت زبان و دست و گوش و شکم و شهوت و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 کرده و همه را در مسیر معین و برای رسیدن</w:t>
      </w:r>
      <w:bookmarkStart w:id="290" w:name="pg3310_19940"/>
    </w:p>
    <w:p>
      <w:pPr>
        <w:pStyle w:val="BookText"/>
        <w:rPr/>
      </w:pPr>
      <w:bookmarkEnd w:id="290"/>
      <w:r>
        <w:rPr>
          <w:rFonts w:ascii="IRNazanin" w:hAnsi="IRNazanin" w:eastAsia="IRNazanin"/>
          <w:color w:val="111111"/>
          <w:sz w:val="28"/>
          <w:sz w:val="28"/>
          <w:szCs w:val="28"/>
          <w:rtl w:val="true"/>
          <w:lang w:bidi="fa-IR"/>
        </w:rPr>
        <w:t>به هدف معینی به جریان بیندازد تا بتواند خود را در راه حق قرار دهد و به خدا متصل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هم بشری مانند شمایم که به من وحی می‌شود که معبود شما فقط خدای یکتاست؛پس کسی‌که دیدار پاداش و مقام قرب پروردگارش را امید دارد،باید کاری شایسته انجام دهد و هیچ‌کس را در پرستش پروردگارش شریک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آیه‌به صراحت تکلیف انسان را معین می‌کند؛یعنی هرکس به راستی به خدا اعتاد دارد باید خود را در راه حق قرار دهد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به کارگیری نعمت‌های خدا را راه حق است‌انجام دهد</w:t>
      </w:r>
      <w:r>
        <w:rPr>
          <w:rFonts w:eastAsia="IRNazanin" w:cs="IRNazanin"/>
          <w:color w:val="111111"/>
          <w:sz w:val="28"/>
          <w:szCs w:val="28"/>
          <w:rtl w:val="true"/>
          <w:lang w:bidi="fa-IR"/>
        </w:rPr>
        <w:t>.</w:t>
      </w:r>
    </w:p>
    <w:p>
      <w:pPr>
        <w:pStyle w:val="Heading3"/>
        <w:numPr>
          <w:ilvl w:val="2"/>
          <w:numId w:val="1"/>
        </w:numPr>
        <w:rPr/>
      </w:pPr>
      <w:bookmarkStart w:id="291" w:name="__RefHeading___Toc2325947_2749589250"/>
      <w:bookmarkStart w:id="292" w:name="_Toc105"/>
      <w:bookmarkEnd w:id="291"/>
      <w:r>
        <w:rPr>
          <w:rtl w:val="true"/>
        </w:rPr>
        <w:t>راه اندیشه در قرآن</w:t>
      </w:r>
      <w:bookmarkEnd w:id="292"/>
    </w:p>
    <w:p>
      <w:pPr>
        <w:pStyle w:val="BookText"/>
        <w:rPr/>
      </w:pPr>
      <w:r>
        <w:rPr>
          <w:rFonts w:ascii="IRNazanin" w:hAnsi="IRNazanin" w:eastAsia="IRNazanin"/>
          <w:color w:val="111111"/>
          <w:sz w:val="28"/>
          <w:sz w:val="28"/>
          <w:szCs w:val="28"/>
          <w:rtl w:val="true"/>
          <w:lang w:bidi="fa-IR"/>
        </w:rPr>
        <w:t>در آیه‌هشتم سوره‌مبارکه روم،خداوند راه اندیشه کردن را نیز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خلوت درون خود نیندیشیده‌اند که خدا آسمان‌ها و زمین و آنچه را میان آن‌هاست،جز به حقّ و راستی و برای مدتی معین نیافریده است؟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آیاتی که تا این‌جا خواندیم معلوم می‌شود که قرآن ابتدا از انسان‌ها دعوت می‌کند آماده شوند و نعمت‌های خدا را للّه و در راه او به جریان بیاندازند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گام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باید آن‌ها را در چنین مسیری به جریان انداخت؟آیات‌بعد در حقیقت روش و کیفیت این حرکت را بیان می‌کنند و آن مبتنی بر تفکر و یافتن بینشی کلی درباره هستی و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 کمک می‌کند که انسان روش‌های مناسب را نیز برای حرکت و به تعبیر قرآن عمل صالح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کلی،هیچ حرکتی بدون فکر ممکن نیست؛خواه از نوع عمل صالح باشد و خواه از نوع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در این‌باره خطاب به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کمیل،ما من حرکة الاّ و انت فیها محتاج بالمعرفة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 کمیل،هیچ حرکتی نیست مگر آن‌که تو در آن نیازمند شناخت و معرفت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ازاین‌رو،این آیه‌آیه‌مهمی است که راه را نشان می‌دهد و معنی ساده‌اش این است که اگر فکر کنید به نتیجه می‌رسید و مسأله حق بودن خلقت مانند روز برای شما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تا به حال پیش خودتان درباره این موضوع فکر نکرده‌اید که خلقت هیچ‌چیز باطل و بیهوده نیست و همه‌چیز بر مدار حق است؟اگر فکر کنید پاسخ آن را به راحتی به دست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تکرار موضوع حق بودن خلقت در قرآن برای بیدار کردن انسان‌ها از خواب غفلت و توجه دادن آنان به بینش‌های غلطشان در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آیات‌از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 وَ إِنَّ السّٰاعَةَ لَآتِیَةٌ فَاصْفَحِ الصَّفْحَ الْجَمِیلَ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أُنْذِرُوا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ذٰلِکَ إِلاّٰ بِالْحَقِّ یُفَصِّلُ الْآیٰاتِ لِقَوْمٍ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bookmarkStart w:id="293" w:name="pg3310_19942"/>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نتیجه این‌که خدا تمام آسمان‌ها و زمین و آنچه را که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خود ما باشیم‌را باطل و برای سرگرمی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برنامه‌های پروردگار براساس علم و عدل و حکمت و صدق محض است و هیچ‌چیزی جز به حق خلق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حقیقت،تمام موجودات عالم جلوه‌ای از نور و علم و عدالت و رحمت الهی‌اند و انسان هم یکی از همان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بینشی است که قرآن می‌خواهد انسان بر اثر تفکر بدان دست یابد</w:t>
      </w:r>
      <w:r>
        <w:rPr>
          <w:rFonts w:eastAsia="IRNazanin" w:cs="IRNazanin"/>
          <w:color w:val="111111"/>
          <w:sz w:val="28"/>
          <w:szCs w:val="28"/>
          <w:rtl w:val="true"/>
          <w:lang w:bidi="fa-IR"/>
        </w:rPr>
        <w:t>.</w:t>
      </w:r>
    </w:p>
    <w:p>
      <w:pPr>
        <w:pStyle w:val="Heading3"/>
        <w:numPr>
          <w:ilvl w:val="2"/>
          <w:numId w:val="1"/>
        </w:numPr>
        <w:rPr/>
      </w:pPr>
      <w:bookmarkStart w:id="294" w:name="__RefHeading___Toc2325949_2749589250"/>
      <w:bookmarkStart w:id="295" w:name="_Toc106"/>
      <w:bookmarkEnd w:id="294"/>
      <w:r>
        <w:rPr>
          <w:rtl w:val="true"/>
        </w:rPr>
        <w:t>آغاز حرکت</w:t>
      </w:r>
      <w:bookmarkEnd w:id="29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فهمید همه‌چیز حق است،باید درباره خودش نیز بیندیشد و تلاش کند تمام وجودش را در راه حق قرار دهد؛یعنی هم‌چنان‌که ستاره و سحابی و کهکشان و خورشید و ماه و حتی برگ درختان و ذره‌ای کوچک در این عالم بر مدار حق‌اند،وجود او و تمام اعضاء و جوارحش نیز بر مدار حق قرار گیرند و افق طلوع 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نقطه آغاز راه است،زیرا وقتی انسان به این نتیجه رسید سراغ انبیاء و امامان می‌رود و از آنان سوال می‌کند که چگونه می‌تواند اعضاء و جوارحش را افق طلوع فعالیت و عمل به حق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انبیاء از این بع بعد پاسخگوی این سوالات هستند؛یعنی راه را نشان می‌دهند و می‌گویند برای این‌که چشم افق طلوع حق باشد چگونه باید نگاه کند و به چه نگاه کند؛برای این‌که گوش افق طلوع حق باشد چه چیزی را باید بشنود؛ برای این‌که زبان افق طلوع حق باشد،چه باید بگوید و چه نگوید؛برای این‌که شکم افق طلوع حق باشد،چه بخورد؛برای این‌که شهوت افق</w:t>
      </w:r>
      <w:bookmarkStart w:id="296" w:name="pg3310_19943"/>
    </w:p>
    <w:p>
      <w:pPr>
        <w:pStyle w:val="BookText"/>
        <w:rPr/>
      </w:pPr>
      <w:bookmarkEnd w:id="296"/>
      <w:r>
        <w:rPr>
          <w:rFonts w:ascii="IRNazanin" w:hAnsi="IRNazanin" w:eastAsia="IRNazanin"/>
          <w:color w:val="111111"/>
          <w:sz w:val="28"/>
          <w:sz w:val="28"/>
          <w:szCs w:val="28"/>
          <w:rtl w:val="true"/>
          <w:lang w:bidi="fa-IR"/>
        </w:rPr>
        <w:t>طلوع حق باشد،کجا باید مصرفش کند؛برای این‌که پا افق طلوع حق باشد،کجا باید 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الهی تمام این‌ها را یاد می‌دهند و می‌گویند برای این‌که قلب افق طلوع حق باشد،باید زلف آن را به پروردگار،به قیامت،به انبیاء،و به قرآن گره زد؛یعنی دل تبدیل به کشور توحید،جلوه‌گاه انبیاء و ائمه،جلوه‌گاه ایمان و معرفت شود و نفس انسان صفحه‌ای شود برای ثبت حسنات و فضائل اخلاقی و از افق آن،تواضع و مهربانی،نرمی و خوش‌خلقی،صدق و صفا و کرامت،و در نهایت ولایت ظهور کند</w:t>
      </w:r>
      <w:r>
        <w:rPr>
          <w:rFonts w:eastAsia="IRNazanin" w:cs="IRNazanin"/>
          <w:color w:val="111111"/>
          <w:sz w:val="28"/>
          <w:szCs w:val="28"/>
          <w:rtl w:val="true"/>
          <w:lang w:bidi="fa-IR"/>
        </w:rPr>
        <w:t>.</w:t>
      </w:r>
    </w:p>
    <w:p>
      <w:pPr>
        <w:pStyle w:val="Heading3"/>
        <w:numPr>
          <w:ilvl w:val="2"/>
          <w:numId w:val="1"/>
        </w:numPr>
        <w:rPr/>
      </w:pPr>
      <w:bookmarkStart w:id="297" w:name="__RefHeading___Toc2325951_2749589250"/>
      <w:bookmarkStart w:id="298" w:name="_Toc107"/>
      <w:bookmarkEnd w:id="297"/>
      <w:r>
        <w:rPr>
          <w:rtl w:val="true"/>
        </w:rPr>
        <w:t>ظهور ولایت در انسان</w:t>
      </w:r>
      <w:bookmarkEnd w:id="298"/>
    </w:p>
    <w:p>
      <w:pPr>
        <w:pStyle w:val="BookText"/>
        <w:rPr/>
      </w:pPr>
      <w:r>
        <w:rPr>
          <w:rFonts w:ascii="IRNazanin" w:hAnsi="IRNazanin" w:eastAsia="IRNazanin"/>
          <w:color w:val="111111"/>
          <w:sz w:val="28"/>
          <w:sz w:val="28"/>
          <w:szCs w:val="28"/>
          <w:rtl w:val="true"/>
          <w:lang w:bidi="fa-IR"/>
        </w:rPr>
        <w:t>ظهور ولایت در انسان به این معناست که به او هم از جانب پروردگار که ولی مطلق است اجازه تصرف و تغییر و جابه‌جایی در عالم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حکمای الهی و عرفای واقعی شیعه در کتاب‌هایشان درباره ظهور ولایت در انسان مطالب عمیقی آورده‌اند و با تکیه بر آیات‌و روایات،درباره این‌که نفس افق طلوع ولایت جزئیه یا افق طلوع ولایت کلیه باشد نکته‌ها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مهم این است که ولایت هر انسانی به اندازه وسعت و ظرفیت وجودی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ازاین‌رو،ولایت کلیه مربوط به انبیاء و ائمه است و ولایت جزئیه مربوط به اولیاء خداست که برای هریک نمونه‌ای ذکر می‌شود</w:t>
      </w:r>
      <w:r>
        <w:rPr>
          <w:rFonts w:eastAsia="IRNazanin" w:cs="IRNazanin"/>
          <w:color w:val="111111"/>
          <w:sz w:val="28"/>
          <w:szCs w:val="28"/>
          <w:rtl w:val="true"/>
          <w:lang w:bidi="fa-IR"/>
        </w:rPr>
        <w:t>.</w:t>
      </w:r>
    </w:p>
    <w:p>
      <w:pPr>
        <w:pStyle w:val="Heading3"/>
        <w:numPr>
          <w:ilvl w:val="2"/>
          <w:numId w:val="1"/>
        </w:numPr>
        <w:rPr/>
      </w:pPr>
      <w:bookmarkStart w:id="299" w:name="__RefHeading___Toc2325953_2749589250"/>
      <w:bookmarkStart w:id="300" w:name="_Toc108"/>
      <w:bookmarkEnd w:id="299"/>
      <w:r>
        <w:rPr>
          <w:rtl w:val="true"/>
        </w:rPr>
        <w:t>معجزات حضرت عیسی</w:t>
      </w:r>
      <w:bookmarkEnd w:id="30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عیسی،علیه السلام،با نفس خویش مرده‌ها را زنده می‌کرد؛یعنی به مرده‌ای که چند سال بود از دنیا رفته بود یک‌بار می‌دمید و او زنده می‌شد یا به کور مادرزاد نگاه می‌کرد و او را بینا می‌ساخت یا بیمار جذامی را که دست یا پایش خورده شده و از بین رفته بود شفا می‌داد و</w:t>
      </w:r>
      <w:bookmarkStart w:id="301" w:name="pg3310_19944"/>
    </w:p>
    <w:p>
      <w:pPr>
        <w:pStyle w:val="BookText"/>
        <w:rPr/>
      </w:pPr>
      <w:bookmarkEnd w:id="301"/>
      <w:r>
        <w:rPr>
          <w:rFonts w:ascii="IRNazanin" w:hAnsi="IRNazanin" w:eastAsia="IRNazanin"/>
          <w:color w:val="111111"/>
          <w:sz w:val="28"/>
          <w:sz w:val="28"/>
          <w:szCs w:val="28"/>
          <w:rtl w:val="true"/>
          <w:lang w:bidi="fa-IR"/>
        </w:rPr>
        <w:t>آن عضو را به شکل اولش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ولایت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نتوانیم به چنین ولایتی برسیم،ولی می‌توانیم ولایت جزئیه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 هم گرچه آسان نیست،محال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باور داشت و تلاش کرد و مفهوم ولایت را درست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یک روز جوانی عصای تراش خورده و آراسته‌ای را نزد حضرت مسیح آورد 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چوب را می‌اندازم،شما آن را به اژدها تبدیل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نبود که اژدها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تو این است که خیال می‌کنی چوب اژدها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چوب را اژدها می‌کرد دست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 را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دیگر لازم نیست پیش من بیایی،هر چوبی را بیندازی اژدها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تو این است که اژدها شدن را خاصیت چوب دیدی،در حالی‌که دستی که به دست قدرت ملکوت عالم وصل بود آن را اژدها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نوع تصرفات ولایت کلیه می‌گویند و این حداقل برای ما مسأله ثابت شده‌ای است و در قرآن مصادیق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آن‌هایی که این مطلب را قبول ندارند هم 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تصرّف در تکوین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نیست،پس چیست؟</w:t>
      </w:r>
    </w:p>
    <w:p>
      <w:pPr>
        <w:pStyle w:val="Heading3"/>
        <w:numPr>
          <w:ilvl w:val="2"/>
          <w:numId w:val="1"/>
        </w:numPr>
        <w:rPr/>
      </w:pPr>
      <w:bookmarkStart w:id="302" w:name="__RefHeading___Toc2325955_2749589250"/>
      <w:bookmarkStart w:id="303" w:name="_Toc109"/>
      <w:bookmarkEnd w:id="302"/>
      <w:r>
        <w:rPr>
          <w:rtl w:val="true"/>
        </w:rPr>
        <w:t>امام حسین،علیه السلام،و اعمال ولایت</w:t>
      </w:r>
      <w:bookmarkEnd w:id="30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جالبی درباره مسأله ولایت و تصرف در کتب اهل سنت نقل شده که از قضا در کتاب‌های ما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جوان شهوتران و بی‌تربیت و بی‌ادبی در هنگام طواف خانه خدا،زن جوان و زیبایی را دید که مشغول طواف بود و توجهی هم به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که به جای آن‌که اعضای بدنش را افق طلوع حق قرار دهد آن‌ها را در خدمت هوای نفسش قرار داده بود،برای آن‌که در آن شلوغی لذتی برده باشد با دست</w:t>
      </w:r>
    </w:p>
    <w:p>
      <w:pPr>
        <w:pStyle w:val="BookText"/>
        <w:rPr/>
      </w:pPr>
      <w:r>
        <w:rPr>
          <w:rFonts w:ascii="IRNazanin" w:hAnsi="IRNazanin" w:eastAsia="IRNazanin"/>
          <w:color w:val="111111"/>
          <w:sz w:val="28"/>
          <w:sz w:val="28"/>
          <w:szCs w:val="28"/>
          <w:rtl w:val="true"/>
          <w:lang w:bidi="fa-IR"/>
        </w:rPr>
        <w:t>خود دست این زن را لمس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ناگهان،دست او به پشت دست آن زن چسبید و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قطع شد و مردم آن‌ها را پیش حاکم مکه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 هم جمع شدند تا حکم مساله را مشخص کنند ولی هرکدام نظری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 دست زن نباید آسیب ببیند،ولی دست جوان اگر آسیب ببیند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حقیقت،نظرشان این بود که دست جوان را با خنجر تیزی از مچ قطع کنند تا دستش دست زن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دیگر نظرشان این بود که چنین حکمی در فقه وجود ندارد و قطع انگشت مربوط به سرقت است و شامل این موضوع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علمای اهل سنت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حاکم،اگر حسین بن علی در مکه است حکم مساله را از ایشان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هیچ‌کدام عقلمان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معلوم شد وجود مبارک ابی عبد اللّه آن سال به حج مشرف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خانه حضرت رفتند و مشکل مهمی پیش آمده و همه در حل آن درمانده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به‌هرحال،ابی‌عبد اللّه به محکمه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سوال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باید کرد،این دست را باید قطع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حکمتان چیست؟حضرت فقط نگاهی به این دست‌ها کرد و آن‌ها را از هم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جوان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کردی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او هم حکم کرد که کاری به او نداشته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راستی،گاهی اوقات درماندگی‌هایی در دنیا پیدا می‌شود که کلید حلش در دست کسانی است که ولایت کلیه یا ولایت جزئیه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که عمری است شیطان رهایمان نمی‌کند و به ما جسبیده،نیازمند آن نگاه هستیم،مگر ولایت کلیه باید به دادمان برسد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نمودی از ولایت کلیه است و کسی‌که تمام نعمت‌های بیرونی و</w:t>
      </w:r>
      <w:bookmarkStart w:id="304" w:name="pg3310_19946"/>
    </w:p>
    <w:p>
      <w:pPr>
        <w:pStyle w:val="BookText"/>
        <w:rPr/>
      </w:pPr>
      <w:bookmarkEnd w:id="304"/>
      <w:r>
        <w:rPr>
          <w:rFonts w:ascii="IRNazanin" w:hAnsi="IRNazanin" w:eastAsia="IRNazanin"/>
          <w:color w:val="111111"/>
          <w:sz w:val="28"/>
          <w:sz w:val="28"/>
          <w:szCs w:val="28"/>
          <w:rtl w:val="true"/>
          <w:lang w:bidi="fa-IR"/>
        </w:rPr>
        <w:t>نعمت‌های وجود خودش را هماهنگ با یکدیگر برای خدا و در راه او به کار گرفته است می‌تواند جلوه‌گاه چنین ولایتی باشد</w:t>
      </w:r>
      <w:r>
        <w:rPr>
          <w:rFonts w:eastAsia="IRNazanin" w:cs="IRNazanin"/>
          <w:color w:val="111111"/>
          <w:sz w:val="28"/>
          <w:szCs w:val="28"/>
          <w:rtl w:val="true"/>
          <w:lang w:bidi="fa-IR"/>
        </w:rPr>
        <w:t>.</w:t>
      </w:r>
    </w:p>
    <w:p>
      <w:pPr>
        <w:pStyle w:val="Heading3"/>
        <w:numPr>
          <w:ilvl w:val="2"/>
          <w:numId w:val="1"/>
        </w:numPr>
        <w:rPr/>
      </w:pPr>
      <w:bookmarkStart w:id="305" w:name="__RefHeading___Toc2325957_2749589250"/>
      <w:bookmarkStart w:id="306" w:name="_Toc110"/>
      <w:bookmarkEnd w:id="305"/>
      <w:r>
        <w:rPr>
          <w:rtl w:val="true"/>
        </w:rPr>
        <w:t>نمونه ای از ولایت جزئیه</w:t>
      </w:r>
      <w:bookmarkEnd w:id="306"/>
    </w:p>
    <w:p>
      <w:pPr>
        <w:pStyle w:val="BookText"/>
        <w:rPr/>
      </w:pPr>
      <w:r>
        <w:rPr>
          <w:rFonts w:ascii="IRNazanin" w:hAnsi="IRNazanin" w:eastAsia="IRNazanin"/>
          <w:color w:val="111111"/>
          <w:sz w:val="28"/>
          <w:sz w:val="28"/>
          <w:szCs w:val="28"/>
          <w:rtl w:val="true"/>
          <w:lang w:bidi="fa-IR"/>
        </w:rPr>
        <w:t xml:space="preserve">مرحوم حاج میرزا حسین نوری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مستدرک الوسائل و استاد مرحوم حاج شیخ عباس قمی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قمی در کتاب مفاتیح الجنان خود زیاد از ایشان و از کتابشان نقل می‌کند و گاهی هم از ایشان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ما،دایی شهید بزرگ مرحوم آیت‌اللّه 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به جز کتاب مستدرک کتاب پرقیمت دیگری دارد به نام دارالسلام که کتاب قطوری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نقل می‌کند که من با چند تن از بندگان خوب و صالح خدا از زیارت وجود مبارک حضرت ابی عبد اللّه الحسین بر می‌گشتیم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مقصد،باید سوار کشتی می‌شدیم و یکی از افرادی هم که با ما سوار کشتی شد علامه بزرگ و خدمتگزار کم‌نظیر شریعت آیت‌اللّه سید مهدی نجفی قزوینی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راه،باد بسیار شدیدی وزیدن گرفت،طوری‌که همگی دل از زندگی بریدیم و به غرق شدن کشتی یقین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قضا،در میان مسافران تاجری بود که خیلی ترسید و شروع به گریه کرد و به امیر المؤمنین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میان،من به چهره علامه قزوینی نگاه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لا تحرّکه العواصف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کوه محکمی که بادها آن را نمی‌جنبانند نشسته بود و تکان نمی‌خورد و آرامش عجیبی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ایشان،مرد تاجر اضطراب شدیدی داشت و خیلی ترسیده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دیدیم ایشان برگشت و به آن 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ترسیده‌ای؟چه خبر است؟باد و ابر و باران</w:t>
      </w:r>
      <w:bookmarkStart w:id="307" w:name="pg3310_19947"/>
    </w:p>
    <w:p>
      <w:pPr>
        <w:pStyle w:val="BookText"/>
        <w:rPr/>
      </w:pPr>
      <w:bookmarkEnd w:id="307"/>
      <w:r>
        <w:rPr>
          <w:rFonts w:ascii="IRNazanin" w:hAnsi="IRNazanin" w:eastAsia="IRNazanin"/>
          <w:color w:val="111111"/>
          <w:sz w:val="28"/>
          <w:sz w:val="28"/>
          <w:szCs w:val="28"/>
          <w:rtl w:val="true"/>
          <w:lang w:bidi="fa-IR"/>
        </w:rPr>
        <w:t>و طوفان همه در اختیار خدایند و بی‌اذن او کاری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همان‌طور که نشسته بود عبایش را تا کرد و مانند این‌که بخواهد پشه‌ای را دور کند به باد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یک‌مرتبه،باد ایستاد و هوا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سپس،به آن 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گریه نکن،چون به مقصد می‌رسیم و نمی‌میریم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جلوه‌ای از ولایت جزئیه است که از بعضی بندگان صالح خدا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هم این است که این‌ها گرفتار شیطان نبوده و انسان‌های بی‌فکر و بی‌اندیشه‌ای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چیزهایی که ما فقط می‌خوانیم را باور کرده‌اند و فهمیده‌اند هیچ‌چیز در دنیا باطل نیست و همه براساس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نیز یکی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اعضاء و جوارحمان باید افق طلوع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چنین شد،یا ولایت کلیه پیدا می‌کنیم یا جزئیه،و می‌توانیم به اذن پروردگار در عالم تصرف کنیم،توفانی را بنشانیم،مانع وقوع حادثه‌ای شویم،و حتی اختیار مرگمان را به دست بگیریم و مرگ اختیاری پیدا کنیم</w:t>
      </w:r>
      <w:r>
        <w:rPr>
          <w:rFonts w:eastAsia="IRNazanin" w:cs="IRNazanin"/>
          <w:color w:val="111111"/>
          <w:sz w:val="28"/>
          <w:szCs w:val="28"/>
          <w:rtl w:val="true"/>
          <w:lang w:bidi="fa-IR"/>
        </w:rPr>
        <w:t>.</w:t>
      </w:r>
    </w:p>
    <w:p>
      <w:pPr>
        <w:pStyle w:val="Heading3"/>
        <w:numPr>
          <w:ilvl w:val="2"/>
          <w:numId w:val="1"/>
        </w:numPr>
        <w:rPr/>
      </w:pPr>
      <w:bookmarkStart w:id="308" w:name="__RefHeading___Toc2325959_2749589250"/>
      <w:bookmarkStart w:id="309" w:name="_Toc111"/>
      <w:bookmarkEnd w:id="308"/>
      <w:r>
        <w:rPr>
          <w:rtl w:val="true"/>
        </w:rPr>
        <w:t>مرگ اختیاری</w:t>
      </w:r>
      <w:bookmarkEnd w:id="309"/>
    </w:p>
    <w:p>
      <w:pPr>
        <w:pStyle w:val="BookText"/>
        <w:rPr/>
      </w:pPr>
      <w:r>
        <w:rPr>
          <w:rFonts w:ascii="IRNazanin" w:hAnsi="IRNazanin" w:eastAsia="IRNazanin"/>
          <w:color w:val="111111"/>
          <w:sz w:val="28"/>
          <w:sz w:val="28"/>
          <w:szCs w:val="28"/>
          <w:rtl w:val="true"/>
          <w:lang w:bidi="fa-IR"/>
        </w:rPr>
        <w:t>سال‌ها پیش دوستی داشتم از اهل دل که حال عجیبی داشت و هر شب جمعه که می‌خواهم دعای کمیل بخوانم چهره او را به یاد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دعای کمیل با صدای بلند گریه نمی‌کرد،ولی از باء بسم اللّه تا انتهای دعا همان‌طور که با ادب و آرام نشسته بود از تمام پهنای صورتش اشک بر پیراهنش می‌ریخت و به راستی به محبوب خود وصل 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نقل کردند که یک روز زمستانی پای کرسی خانه‌ا نشسته بود و با یکی از مهمانانش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گفتگوها،ناگاه سخن از</w:t>
      </w:r>
      <w:bookmarkStart w:id="310" w:name="pg3310_19948"/>
    </w:p>
    <w:p>
      <w:pPr>
        <w:pStyle w:val="BookText"/>
        <w:rPr/>
      </w:pPr>
      <w:bookmarkEnd w:id="310"/>
      <w:r>
        <w:rPr>
          <w:rFonts w:ascii="IRNazanin" w:hAnsi="IRNazanin" w:eastAsia="IRNazanin"/>
          <w:color w:val="111111"/>
          <w:sz w:val="28"/>
          <w:sz w:val="28"/>
          <w:szCs w:val="28"/>
          <w:rtl w:val="true"/>
          <w:lang w:bidi="fa-IR"/>
        </w:rPr>
        <w:t>مرگ به میان آمد و مرد مهمان درباره سختی مرگ و این‌که مرگ فراق است و بریدن از علائق است و معلوم نیست آن‌طرف چه می‌شود و چه‌کارمان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دست حرف‌ها که ما هم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تنها به او نگاه کرد تاحرف‌هایش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شما،مرگ خیلی سخت است؟پاسخ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مرگ خیلی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بعد،سرش را روی کرسی گذاشت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 چو بدیدی برآمدن بنگر</w:t>
      </w:r>
    </w:p>
    <w:p>
      <w:pPr>
        <w:pStyle w:val="BookText"/>
        <w:rPr/>
      </w:pPr>
      <w:r>
        <w:rPr>
          <w:rFonts w:ascii="IRNazanin" w:hAnsi="IRNazanin" w:eastAsia="IRNazanin"/>
          <w:color w:val="111111"/>
          <w:sz w:val="28"/>
          <w:sz w:val="28"/>
          <w:szCs w:val="28"/>
          <w:rtl w:val="true"/>
          <w:lang w:bidi="fa-IR"/>
        </w:rPr>
        <w:t>غروب شمس و قمر را چرا زیان 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نمودی دیگر از ولایت جزئیه است که به آن مرگ اختیاری می‌گویند؛یعنی خداوند اجازه مرگ را هم به دست خود انسان می‌دهد تا هر وقت خواست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صاحبان چنین ولایت‌هایی به مقامی می‌رسند که آتش شوق آن‌قدر شعله‌ور می‌شود می‌شود که دیگر نمی‌توانند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 آتش شوق تیزتر گردد</w:t>
      </w:r>
      <w:r>
        <w:rPr>
          <w:rFonts w:eastAsia="IRNazanin" w:cs="IRNazanin"/>
          <w:color w:val="111111"/>
          <w:sz w:val="28"/>
          <w:szCs w:val="28"/>
          <w:rtl w:val="true"/>
          <w:lang w:bidi="fa-IR"/>
        </w:rPr>
        <w:t>.</w:t>
      </w:r>
    </w:p>
    <w:p>
      <w:pPr>
        <w:pStyle w:val="Heading3"/>
        <w:numPr>
          <w:ilvl w:val="2"/>
          <w:numId w:val="1"/>
        </w:numPr>
        <w:rPr/>
      </w:pPr>
      <w:bookmarkStart w:id="311" w:name="__RefHeading___Toc2325961_2749589250"/>
      <w:bookmarkStart w:id="312" w:name="_Toc112"/>
      <w:bookmarkEnd w:id="311"/>
      <w:r>
        <w:rPr>
          <w:rtl w:val="true"/>
        </w:rPr>
        <w:t>اما بعد</w:t>
      </w:r>
      <w:r>
        <w:rPr>
          <w:rtl w:val="true"/>
        </w:rPr>
        <w:t>...</w:t>
      </w:r>
      <w:bookmarkEnd w:id="312"/>
    </w:p>
    <w:p>
      <w:pPr>
        <w:pStyle w:val="BookText"/>
        <w:rPr/>
      </w:pPr>
      <w:r>
        <w:rPr>
          <w:rFonts w:ascii="IRNazanin" w:hAnsi="IRNazanin" w:eastAsia="IRNazanin"/>
          <w:color w:val="111111"/>
          <w:sz w:val="28"/>
          <w:sz w:val="28"/>
          <w:szCs w:val="28"/>
          <w:rtl w:val="true"/>
          <w:lang w:bidi="fa-IR"/>
        </w:rPr>
        <w:t>آنچه گفتیم مربوط به سالکان و حق‌بینان و قیام‌کنندگان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کنیم که در راه قرار بگیریم و ازاین همه غفلت نجات پیدا کنیم؟راه همان است که در ابتدای مطلب آوردم و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فکر کنیم که در این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اعضا و جوارحمان را در چه راهی و افق طلوع چه‌چیزی قرار دهیم و قلبمان باید جایگاه چه‌چیزی باشد؟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کوتاهی از وجود مبارک امام صادق،علیه السلام،نقل شده که بسیار تکان‌دهنده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درباره عشق سوال کردند،فرمود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جعفر بن محمد الصادق،علیه السلام،عن العشق،فقال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خلت من ذکر اللّه فاذاقها اللّه حب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یعنی وقتی خدا ببیند دلی از محبت و یاد او خالی است،آن را با عشق غیر خودش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مثلا،محبت چند نامحرم را در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حقیقت،آن دل را دور می‌اندازد و دیگر خریدار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 چه ارزشی دارد؟آیا از دل گاو و شتر بدتر نیست؟</w:t>
      </w:r>
    </w:p>
    <w:p>
      <w:pPr>
        <w:pStyle w:val="BookText"/>
        <w:rPr/>
      </w:pPr>
      <w:r>
        <w:rPr>
          <w:rFonts w:ascii="IRNazanin" w:hAnsi="IRNazanin" w:eastAsia="IRNazanin"/>
          <w:color w:val="111111"/>
          <w:sz w:val="28"/>
          <w:sz w:val="28"/>
          <w:szCs w:val="28"/>
          <w:rtl w:val="true"/>
          <w:lang w:bidi="fa-IR"/>
        </w:rPr>
        <w:t>خدا نیاورد آن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دل‌های ما به جای خدا به انواع فسادها و گناهان متمایل و به انواع معشوقه‌ها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دلی ده که جای تو باشد زبانی که در آن ثنای تو باشد</w:t>
      </w:r>
    </w:p>
    <w:p>
      <w:pPr>
        <w:pStyle w:val="BookText"/>
        <w:rPr/>
      </w:pPr>
      <w:r>
        <w:rPr>
          <w:rFonts w:ascii="IRNazanin" w:hAnsi="IRNazanin" w:eastAsia="IRNazanin"/>
          <w:color w:val="111111"/>
          <w:sz w:val="28"/>
          <w:sz w:val="28"/>
          <w:szCs w:val="28"/>
          <w:rtl w:val="true"/>
          <w:lang w:bidi="fa-IR"/>
        </w:rPr>
        <w:t>الهی عطا کن به این بنده گوشی که آن گوش پر از صدای تو باشد</w:t>
      </w:r>
    </w:p>
    <w:p>
      <w:pPr>
        <w:pStyle w:val="BookText"/>
        <w:rPr/>
      </w:pPr>
      <w:r>
        <w:rPr>
          <w:rFonts w:ascii="IRNazanin" w:hAnsi="IRNazanin" w:eastAsia="IRNazanin"/>
          <w:color w:val="111111"/>
          <w:sz w:val="28"/>
          <w:sz w:val="28"/>
          <w:szCs w:val="28"/>
          <w:rtl w:val="true"/>
          <w:lang w:bidi="fa-IR"/>
        </w:rPr>
        <w:t>الهی عطا کن مرا قلب و چشمی که بینایی‌اش از ضیای تو باشد</w:t>
      </w:r>
    </w:p>
    <w:p>
      <w:pPr>
        <w:pStyle w:val="BookText"/>
        <w:rPr/>
      </w:pPr>
      <w:r>
        <w:rPr>
          <w:rFonts w:ascii="IRNazanin" w:hAnsi="IRNazanin" w:eastAsia="IRNazanin"/>
          <w:color w:val="111111"/>
          <w:sz w:val="28"/>
          <w:sz w:val="28"/>
          <w:szCs w:val="28"/>
          <w:rtl w:val="true"/>
          <w:lang w:bidi="fa-IR"/>
        </w:rPr>
        <w:t>الهی چنان کن تو از فضل و رحمت که هر کار کردم برای تو باشد</w:t>
      </w:r>
    </w:p>
    <w:p>
      <w:pPr>
        <w:pStyle w:val="BookText"/>
        <w:rPr/>
      </w:pPr>
      <w:r>
        <w:rPr>
          <w:rFonts w:ascii="IRNazanin" w:hAnsi="IRNazanin" w:eastAsia="IRNazanin"/>
          <w:color w:val="111111"/>
          <w:sz w:val="28"/>
          <w:sz w:val="28"/>
          <w:szCs w:val="28"/>
          <w:rtl w:val="true"/>
          <w:lang w:bidi="fa-IR"/>
        </w:rPr>
        <w:t>الهی بده همتی آن چنانم که سعیم وصول لقای تو باشد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ندانم چه بخشی کسی را که هم عاشق و هم گدای تو باشد</w:t>
      </w:r>
      <w:r>
        <w:rPr>
          <w:rFonts w:eastAsia="IRNazanin" w:cs="IRNazanin"/>
          <w:color w:val="111111"/>
          <w:sz w:val="28"/>
          <w:szCs w:val="28"/>
          <w:rtl w:val="true"/>
          <w:lang w:bidi="fa-IR"/>
        </w:rPr>
        <w:t>.</w:t>
      </w:r>
      <w:bookmarkStart w:id="313" w:name="pg3310_19950"/>
    </w:p>
    <w:p>
      <w:pPr>
        <w:pStyle w:val="Heading3"/>
        <w:numPr>
          <w:ilvl w:val="2"/>
          <w:numId w:val="1"/>
        </w:numPr>
        <w:rPr/>
      </w:pPr>
      <w:bookmarkStart w:id="314" w:name="__RefHeading___Toc2325963_2749589250"/>
      <w:bookmarkStart w:id="315" w:name="_Toc113"/>
      <w:bookmarkEnd w:id="313"/>
      <w:bookmarkEnd w:id="314"/>
      <w:r>
        <w:rPr>
          <w:rtl w:val="true"/>
        </w:rPr>
        <w:t>پی نوشت</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فخر رازی در این‌جا نقل کرده این است که وجود دو باغ چیز مهمی نیست که به عنوان آیه‌از آن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آن‌ها دو باغ ساده و معمولی نبودند،بلکه یک رشته باغ‌های به هم پیوسته در دو طرف نهر عظیمی بودند که از آن سد بزرگ آبیاری می‌شدند و به قدری پر برکت بودند که در تواریخ آمده اگر کسی سبدی بر روی سر می‌گذاشت و در فصل میوه از زیر درختان عبور می‌کرد آن‌قدر میوه در آن می‌ریخت که بعد از مدت کوتاهی سبد پر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آیت‌بزرگ خدا محسوب نمی‌شود؟علاوه بر همه این‌ها امنیت فوق‌العاده‌ای بر آن سرزمین سایه‌افکن بود که خود آن نیز از آیات‌حق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بلدة طیبة و رب غفور نیز مجموعه نعمت‌های مادی و معنوی را به زیباترین وجهی منعکس می‌کند؛از نظر نعمت‌های مادی سرزمینی پاک و پاکیزه داشتند،پاک از آلودگی‌های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دزدان و ظالمان،از آفات و بلاها،از خشکسالی و قحطی،از ناامنی و وحشت،و حتی گفته می‌شود دیار آنان از حشرات موذی نیز پاک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هوائی پاک و نسیمی فرح‌افزا داشت،و سرزمین حاصلخیز و درختانی پربار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نعمت معنوی غفران خداوند شامل حال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 در اصل از عرامة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خشونت و کج‌خلقی و سختگیری است،و توصیف سیلاب به آن اشاره به شدت خشونت و ویرانگری آن است،و تعبیر به سیل العرم به اصطلاح از قبیل اضافه موصوف به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العرب در ماده عرم معانی مختلفی آمده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 طاقت‌فرسا،موانعی که در میان دره‌ها برای مهار کردن آن می‌سازند و همچنین موش بزرگ صحرائی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عرم را به همین معنی گرفته‌اند که بر اثر رخته در سد مایه ویرانی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معروف از امیر مومنان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روزی ایشان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بدتر چیست؟هرکس 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بدتر چیزی است که انسان به خاطر آن از خدا طلب مرگ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من الموت ما یتمنی الخلاص منه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الحکم،ح </w:t>
      </w:r>
      <w:r>
        <w:rPr>
          <w:rFonts w:eastAsia="IRNazanin" w:cs="IRNazanin"/>
          <w:color w:val="111111"/>
          <w:sz w:val="28"/>
          <w:szCs w:val="28"/>
          <w:lang w:bidi="fa-IR"/>
        </w:rPr>
        <w:t>3366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نیز در روایتی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الحیاة ما اذا فقدته ابغضت الحیاة،و شر من الموت ما اذا نزل احببت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و زمین و آنچه را میان آن دوتاست،جز به حق نیافریدیم،و بی‌تردید قیامت آمدنی است؛پس در برابر ناهنجاری‌های مردم گذشتی کریمانه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میان آن است،جز به حقّ و تا سرآمدی معین نیافریدیم،و کافران از آنچه بیمشان داده‌اند،روی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و نشانم دهید معبوداتی که به جای خدا می‌پرستید چه‌چیزی از زمین را آفریده‌اند یا مگر آنان را در آفرینش آسمان‌ها مشارکتی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آسمان‌ها و زمین و آنچه را میان آن دو است،به بازی نیافریده‌ایم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دو را جز به درستی و راستی به وجود نیاورده‌ایم،ولی بیشترشان به حقایق معرفت و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خورشید را فروزان و ماه را تابان قرار داد،و برای ماه منازلی چون هلال،تربیع،بدر و محاق مقدّر ساخت تا شمار سال و حساب ماه،هفته،اوقات امور زندگی و تنظیم برنامه‌های معیشت 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جز به درستی و راستی نیافریده؛ او نشانه‌ها را برای گروهی که دانایند بدون هرگونه ابهام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همواره خدا را ایستاده و نشسته و به پهلو آرمیده یاد می‌کنند،و پیوسته در آفرینش آسمان‌ها و زمین می‌اندیشند،و از عمق قلب همراه با زبان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این‌جهان با عظمت‌را بیهوده نیافریدی،تو از هر عیب و نقصی منزّه و پاکی؛ پس ما را از عذاب آتش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که شما را بیهوده و عبث آفریدیم،و این‌که به سوی ما بازگردانده نمی‌شوید؟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مثنوی مولانا و شرح علامه جعفری بر مثنوی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کتاب احقاق الحق،در روایات مربوط به امام حسین،علیه السلام،آمده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بن محمد تقی بن محمد نوری مازندرانی معروف به میرزا حسین نوری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شهرستان نور در مازندران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نوری،فقیه امامی،محدث، مفسر و شاعر،نزد شیخ العراقین عبد الحسین تهرانی،شیخ مرتضی انصاری،حاج ملا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کنی،میرزا محمد حسن شیرازی و سید مهدی قزوینی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نوری همچنین از استادان شیخ آقابزرگ تهرانی،حاج شیخ عباس قمی، محمد حسین کاشف الغطاء و سید شرف الدین عاملی در حدیث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نوری در ترویج اصول مذهب جعفری و نشر آثار ائمه اطهار،علیهم السلام،کوشش بسیار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عالم فاضل در عبادت،پرهیزگاری،تقوا و کمالات نفسانی،انسانی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جهت تألیف این کتاب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الصّبر،جنّة المأوی و نفس الرّحمن فی فضائل سلمان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نوری دارای کتابخانه جامع و معتبری بود که در ایران و عراق نظیر آن در کمیّت و کیفیّت یافت نمی‌شد،ولی این کتابخانه پس از وفات میرزا به کلی متفرق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پدر همسر شهید شیخ فضل اللّه نوری،عالم مبارز و آگاه دوران مشروطه بود و بسیاری از کتب نفیس میرزا حسین،نزد فرزندان شیخ فضل اللّه نوری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تعدادی از این کتب، توسط آیت‌اللّه بروجردی خریداری و به کتابخانه معظم له در نجف اشرف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نوری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نجف اشرف مدفون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کالجبل لا تحرکه 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أصول کافی،ملا محمد صالح مازندرانی،ج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از غزلی از مولوی است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مرگ چو تابوت من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مبر که مرا درد این جهان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صدوق،علل الشرائع،ج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؛شیخ طوسی،أمالی،</w:t>
      </w:r>
      <w:r>
        <w:rPr>
          <w:rFonts w:eastAsia="IRNazanin" w:cs="IRNazanin"/>
          <w:color w:val="111111"/>
          <w:sz w:val="28"/>
          <w:szCs w:val="28"/>
          <w:lang w:bidi="fa-IR"/>
        </w:rPr>
        <w:t>765</w:t>
      </w:r>
      <w:r>
        <w:rPr>
          <w:rFonts w:eastAsia="IRNazanin" w:cs="IRNazanin"/>
          <w:color w:val="111111"/>
          <w:sz w:val="28"/>
          <w:szCs w:val="28"/>
          <w:rtl w:val="true"/>
          <w:lang w:bidi="fa-IR"/>
        </w:rPr>
        <w:t>.</w:t>
      </w:r>
      <w:bookmarkStart w:id="316" w:name="pg3310_19953"/>
    </w:p>
    <w:p>
      <w:pPr>
        <w:pStyle w:val="Heading2"/>
        <w:numPr>
          <w:ilvl w:val="1"/>
          <w:numId w:val="1"/>
        </w:numPr>
        <w:rPr/>
      </w:pPr>
      <w:bookmarkStart w:id="317" w:name="__RefHeading___Toc2325965_2749589250"/>
      <w:bookmarkStart w:id="318" w:name="_Toc114"/>
      <w:bookmarkEnd w:id="316"/>
      <w:bookmarkEnd w:id="317"/>
      <w:r>
        <w:rPr/>
        <w:t>12</w:t>
      </w:r>
      <w:r>
        <w:rPr>
          <w:rtl w:val="true"/>
        </w:rPr>
        <w:t xml:space="preserve"> </w:t>
      </w:r>
      <w:r>
        <w:rPr>
          <w:rtl w:val="true"/>
        </w:rPr>
        <w:t>اغتنام فرصت</w:t>
      </w:r>
      <w:bookmarkEnd w:id="318"/>
    </w:p>
    <w:p>
      <w:pPr>
        <w:pStyle w:val="Heading3"/>
        <w:numPr>
          <w:ilvl w:val="2"/>
          <w:numId w:val="1"/>
        </w:numPr>
        <w:rPr/>
      </w:pPr>
      <w:bookmarkStart w:id="319" w:name="__RefHeading___Toc2325967_2749589250"/>
      <w:bookmarkStart w:id="320" w:name="_Toc115"/>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و تأثیر آن در سعادت و شقاوت آدمی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همه انبیاء و اولیاء الهی غنیمت دانستن فرصت‌ها و تشویق مردمان به بهره‌گیری از آن‌ها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انسان،فرصت‌های زیادی پیش می‌آید که اغلب بر اثر غفلت آن‌ها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فرصت می‌تواند لحظه‌ای از لحظات زندگی یا موقعیتی باشد که انسان بتواند در آن وارد تجارت عظیمی شود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می‌کند؛یعنی تجارتی که راه هرگونه ضرر و زیانی به رویش بسته است و منفعت آن دائمی و همیشگی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 چنین فرصت‌هایی استفاده می‌کند سود تجارتش را در همه عرصه‌های زندگی می‌برد؛یعنی هم در دنیا از آن بهره می‌برد،هم در لحظه مرگ،هم در عالم برزخ،و هم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فرصت‌هایش را از دست می‌دهد در همه این مراحل دچار زیان و ضرر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جاست که اهمیت فرصت‌ها معلوم می‌شود</w:t>
      </w:r>
      <w:r>
        <w:rPr>
          <w:rFonts w:eastAsia="IRNazanin" w:cs="IRNazanin"/>
          <w:color w:val="111111"/>
          <w:sz w:val="28"/>
          <w:szCs w:val="28"/>
          <w:rtl w:val="true"/>
          <w:lang w:bidi="fa-IR"/>
        </w:rPr>
        <w:t>.</w:t>
      </w:r>
      <w:bookmarkStart w:id="321" w:name="pg3310_19956"/>
    </w:p>
    <w:p>
      <w:pPr>
        <w:pStyle w:val="Heading3"/>
        <w:numPr>
          <w:ilvl w:val="2"/>
          <w:numId w:val="1"/>
        </w:numPr>
        <w:rPr/>
      </w:pPr>
      <w:bookmarkStart w:id="322" w:name="__RefHeading___Toc2325969_2749589250"/>
      <w:bookmarkStart w:id="323" w:name="_Toc116"/>
      <w:bookmarkEnd w:id="321"/>
      <w:bookmarkEnd w:id="322"/>
      <w:r>
        <w:rPr>
          <w:rtl w:val="true"/>
        </w:rPr>
        <w:t>سیمای خوبان در قرآن</w:t>
      </w:r>
      <w:bookmarkEnd w:id="323"/>
    </w:p>
    <w:p>
      <w:pPr>
        <w:pStyle w:val="BookText"/>
        <w:rPr/>
      </w:pPr>
      <w:r>
        <w:rPr>
          <w:rFonts w:ascii="IRNazanin" w:hAnsi="IRNazanin" w:eastAsia="IRNazanin"/>
          <w:color w:val="111111"/>
          <w:sz w:val="28"/>
          <w:sz w:val="28"/>
          <w:szCs w:val="28"/>
          <w:rtl w:val="true"/>
          <w:lang w:bidi="fa-IR"/>
        </w:rPr>
        <w:t>قرآن کریم سرنوشت خوبان و بدان عالم را از زندگی دنیا تا قیامت بیان می‌کند؛مثلا،درباره زندگی دنیایی خوبان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مردوزن،هرکس کار شایسته انجام دهد درحالی‌که مؤمن است، مسلما او را به زندگی پاک و پاکیزه‌ای زنده می‌داریم و پادششان را،بر پایه بهترین عملی که همواره انجام می‌داده‌اند،می‌دهیم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درباره لحظه مرگشان در آخرین آیات‌سوره‌مبارکه فجر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 جان آرام گرفته و اطمینان یافته،به سوی پروردگارت،درحالی‌که از او خشنودی و او هم از تو خشنود است،بازگرد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بندگانم درآی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حتی خود ملک الموت،جبرئیل،میکائیل،و اسرافیل نیز با چنین ندایی نمی‌میرند و این مرگ ویژه بندگان خاص خدا در این کره خاکی است و مرگ خاصی است که بعضی از سالکان راه خدا می‌گویند در کام انسان چیزی شیرین‌تر از آن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عالم برزخ اینان نیز به فرمایش رسول خدا باغی از باغ‌های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قیامتشان هم آن‌طورکه در قرآن توصیف شده از هر جهت نیکو و پسندیده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چهره‌هایی شاداب و باطراوت‌اند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 و کوشش خود</w:t>
      </w:r>
      <w:bookmarkStart w:id="324" w:name="pg3310_19957"/>
    </w:p>
    <w:p>
      <w:pPr>
        <w:pStyle w:val="BookText"/>
        <w:rPr/>
      </w:pPr>
      <w:bookmarkEnd w:id="324"/>
      <w:r>
        <w:rPr>
          <w:rFonts w:ascii="IRNazanin" w:hAnsi="IRNazanin" w:eastAsia="IRNazanin"/>
          <w:color w:val="111111"/>
          <w:sz w:val="28"/>
          <w:sz w:val="28"/>
          <w:szCs w:val="28"/>
          <w:rtl w:val="true"/>
          <w:lang w:bidi="fa-IR"/>
        </w:rPr>
        <w:t>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برین‌اند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لغو و بیهوده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چشمه‌ای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تخت‌هایی بلند و باارزش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چشمه‌هایش قدح‌ها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نعمت‌هایش بالش‌هایی پهلوی هم چیده برای تکیه زدن بهشتی‌هاست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فرش‌هایی زربافت و گسترده که روی آن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درباره مرگ و زندگی پس از مرگ خوبان در خطبه متقین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عمق این آیات‌برای کسی معلوم شود و در آن عالم بر او گشوده گردد،لحظه‌ای در این دنیا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الاجل الذی کتب لهم لم تستقر أرواحهم فی أجسادهم طرفة عین شوقا إلی الثواب،و خوفا من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اگر دست خدا روی روح آنان نباشد که روحشان را در بدن نگاه دارد، به اندازه یک چشم بر هم زدن روحشان در این قفس نمی‌ماند و بدن را رها می‌کند و می‌رود؛زیرا در میان این خاک‌وخل و این همه کرم که در لجنزار دنیا می‌لولند و این همه حیوان وحشی که به صورت آدمیزاد دارند زندگی می‌کنند نمی‌توان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325" w:name="__RefHeading___Toc2325971_2749589250"/>
      <w:bookmarkStart w:id="326" w:name="_Toc117"/>
      <w:bookmarkEnd w:id="325"/>
      <w:r>
        <w:rPr>
          <w:rtl w:val="true"/>
        </w:rPr>
        <w:t>سیمای بدان در قرآن</w:t>
      </w:r>
      <w:bookmarkEnd w:id="326"/>
    </w:p>
    <w:p>
      <w:pPr>
        <w:pStyle w:val="BookText"/>
        <w:rPr/>
      </w:pPr>
      <w:r>
        <w:rPr>
          <w:rFonts w:ascii="IRNazanin" w:hAnsi="IRNazanin" w:eastAsia="IRNazanin"/>
          <w:color w:val="111111"/>
          <w:sz w:val="28"/>
          <w:sz w:val="28"/>
          <w:szCs w:val="28"/>
          <w:rtl w:val="true"/>
          <w:lang w:bidi="fa-IR"/>
        </w:rPr>
        <w:t>سیمای بدان نیز در قرآن به همین ترتیب وصف شده است؛مثلا،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هرکس از هدایت من که سبب یاد نمودن از من در همه امور است روی بگرداند،برای او زندگی تنگ و سختی خواهد بود و روز قیامت او را نابینا محشور می‌کنیم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دچار زندگی محدود و پرمضیقه‌ای هستند که برای آگاهی از میزان آن باید پای درد دل بدان حرفه‌ای نشست تا معلوم شود دچار چه مصائبی هستند و چه بلاهایی را تحمل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هم آن‌ها کور</w:t>
      </w:r>
      <w:bookmarkStart w:id="327" w:name="pg3310_19958"/>
    </w:p>
    <w:p>
      <w:pPr>
        <w:pStyle w:val="BookText"/>
        <w:rPr/>
      </w:pPr>
      <w:bookmarkEnd w:id="327"/>
      <w:r>
        <w:rPr>
          <w:rFonts w:ascii="IRNazanin" w:hAnsi="IRNazanin" w:eastAsia="IRNazanin"/>
          <w:color w:val="111111"/>
          <w:sz w:val="28"/>
          <w:sz w:val="28"/>
          <w:szCs w:val="28"/>
          <w:rtl w:val="true"/>
          <w:lang w:bidi="fa-IR"/>
        </w:rPr>
        <w:t>محشور می‌شوند و مرگشان هم مرگ بدی است،زیرا پروردگار به ملائکه‌ای که جان آن‌ها را می‌گیرند قسم یاد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سوگند به فرشتگانی که روح بدکاران را به شدت از بدن‌هایشان 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 از نزع و به معنی کندن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تعبیر آن است که فرشتگان مرگ وقتی برای قبض روح بدکاران می‌آیند،وسایلی را با خود می‌آورند به شکل قلاب که ساخت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قلاب‌ها در روح این افراد فرو می‌روند و روح آن‌ها را از بدنشان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و قیامت این گروه نیز آن‌چنان‌که در سوره‌غافر آمده سخت و طاقت‌فرساست و مرتب به آن‌ها آتش دمیده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عذابشان آتش است که صبح و شام بر آن عرضه می‌شوند،و روزی که قیامت برپا شود ندا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در سخت‌ترین عذاب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این آیه،همه فرعونیان تاریخ گرفتار سخت‌ترین عذاب‌ها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قرآن کریم آمده و جای هیچ شک و شبهه‌ای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عاقل کسی است که از فرصت عمر خویش به نحو احسن استفاده کند و آن را به سادگی را دست ندهد و ماند اولیاء خدا و انبیاء و ائمه بیدار فرصت‌ها باشد،زیرا آنان در غنیمت شمردن فرصت‌ها به راستی هنرمند بودند و لحظه کوتاهی را نیز از دست نمی‌دادند</w:t>
      </w:r>
      <w:r>
        <w:rPr>
          <w:rFonts w:eastAsia="IRNazanin" w:cs="IRNazanin"/>
          <w:color w:val="111111"/>
          <w:sz w:val="28"/>
          <w:szCs w:val="28"/>
          <w:rtl w:val="true"/>
          <w:lang w:bidi="fa-IR"/>
        </w:rPr>
        <w:t>.</w:t>
      </w:r>
    </w:p>
    <w:p>
      <w:pPr>
        <w:pStyle w:val="Heading3"/>
        <w:numPr>
          <w:ilvl w:val="2"/>
          <w:numId w:val="1"/>
        </w:numPr>
        <w:rPr/>
      </w:pPr>
      <w:bookmarkStart w:id="328" w:name="__RefHeading___Toc2325973_2749589250"/>
      <w:bookmarkStart w:id="329" w:name="_Toc118"/>
      <w:bookmarkEnd w:id="328"/>
      <w:r>
        <w:rPr>
          <w:rtl w:val="true"/>
        </w:rPr>
        <w:t>پیامبر اکرم و فرصت هدایت جوان یهودی</w:t>
      </w:r>
      <w:bookmarkEnd w:id="32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باعظمت امالی نقل می‌کند که جوانی یهودی به پیامبر اکرم دل بسته بود و به ایشان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این جوان</w:t>
      </w:r>
    </w:p>
    <w:p>
      <w:pPr>
        <w:pStyle w:val="BookText"/>
        <w:rPr/>
      </w:pPr>
      <w:r>
        <w:rPr>
          <w:rFonts w:ascii="IRNazanin" w:hAnsi="IRNazanin" w:eastAsia="IRNazanin"/>
          <w:color w:val="111111"/>
          <w:sz w:val="28"/>
          <w:sz w:val="28"/>
          <w:szCs w:val="28"/>
          <w:rtl w:val="true"/>
          <w:lang w:bidi="fa-IR"/>
        </w:rPr>
        <w:t>هم آطور که از ظاهر روایت بر می‌آید انسان‌های متعصبی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چندی،این جوان سخت مریض شد و در بستر مرگ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احوالش را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مرض موت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عیادت او رفتند و بالای سر آن جوان نشستند و او را صدا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چشمانش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دلش می‌خواست بگوید ولی به پدرش نگاه کرد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بار دیگر او را به اسلام دعوت کرد ولی او دوباره به پدرش نگاه کرد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بار،پیغمبر با لحن محبت‌آمیزی او را مخاطب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دوباره به پدرش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بگو و اگر نمی‌خواهی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دهید و کفن کنید تا من بر او نماز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سپس،از خانه آن یهودی بیرون آمدند درحالی‌که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این که در این فرصت کوتاه بنده‌ای از بندگانت را به دست من هدایت کردی واز آتش دوزخ نجات دادی تو را شکر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 این می‌گویند اغتنام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دقیقه هم بیشتر نکشید،ولی به راستی فرصت ارزشمندی بود که ارزش آن را جز خدا و پیامبرش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ارزش این فرصت کافی است بدانیم که رسول خدا به امیر مومنان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علی،لئن یهدی اللّه بک رجلا خیر لک مما طلعت علیه الشمس أو غربت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 علی،اگر یک‌نفر به دست تو هدایت شود،برای تو از آنچه خورشید بر آن طلوع و غروب می‌کند بهتر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و ائمه طاهرین تمام لحظات عمر خود را غنیمت می‌شمردند، چون تمام لحظات را فرصت می‌دانستند</w:t>
      </w:r>
      <w:r>
        <w:rPr>
          <w:rFonts w:eastAsia="IRNazanin" w:cs="IRNazanin"/>
          <w:color w:val="111111"/>
          <w:sz w:val="28"/>
          <w:szCs w:val="28"/>
          <w:rtl w:val="true"/>
          <w:lang w:bidi="fa-IR"/>
        </w:rPr>
        <w:t>.</w:t>
      </w:r>
      <w:bookmarkStart w:id="330" w:name="pg3310_19960"/>
    </w:p>
    <w:p>
      <w:pPr>
        <w:pStyle w:val="Heading3"/>
        <w:numPr>
          <w:ilvl w:val="2"/>
          <w:numId w:val="1"/>
        </w:numPr>
        <w:rPr/>
      </w:pPr>
      <w:bookmarkStart w:id="331" w:name="__RefHeading___Toc2325975_2749589250"/>
      <w:bookmarkStart w:id="332" w:name="_Toc119"/>
      <w:bookmarkEnd w:id="330"/>
      <w:bookmarkEnd w:id="331"/>
      <w:r>
        <w:rPr>
          <w:rtl w:val="true"/>
        </w:rPr>
        <w:t>انواع فرصت</w:t>
      </w:r>
      <w:bookmarkEnd w:id="332"/>
    </w:p>
    <w:p>
      <w:pPr>
        <w:pStyle w:val="BookText"/>
        <w:rPr/>
      </w:pPr>
      <w:r>
        <w:rPr>
          <w:rFonts w:ascii="IRNazanin" w:hAnsi="IRNazanin" w:eastAsia="IRNazanin"/>
          <w:color w:val="111111"/>
          <w:sz w:val="28"/>
          <w:sz w:val="28"/>
          <w:szCs w:val="28"/>
          <w:rtl w:val="true"/>
          <w:lang w:bidi="fa-IR"/>
        </w:rPr>
        <w:t>زیبایی و جوانی و قدرت و شهرت و ثروت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فرصت‌اند که نباید آن‌ها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آیات‌و روایات واقعا شگفت‌آوری درباره ثروت وجود دارد و انسان‌های بسیاری از این فرصت استفاده کرده یا آن را از دست داده‌اند که نمونه بارز از دست دادن آن در قرآن قارون است و مصداق واقعی بهره‌گیری از آن حضرت خدیجه کبری،سلام اللّه علیها،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مدعا روایت مهمی از وجود مبارک رسول خداست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مثل ما نفعنی مال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هیچ ثروتی به اندازه ثروت خدیجه به من نفع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 لا استقام دینی إلا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خدیجة و سیف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دین من استواری نیافت مگر به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خدیجه و شمشیر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خیلی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زمان بعثت پیغمبر تا قیام قیامت، تعداد انسان‌هایی که به دین اسلام هدایت شده‌اند را در نظر بگیریم و در این میان،مقام هدایت‌شدگان ویژه مثل سلمان و ابوذر و کمیل و هفتاد و دو نفر اصحاب ابی عبد اللّه را که در رأس هدایت‌شدگان اولین و آخرین هستند و کسانی چون ابو حمزه ثمالی و یونس به عبد الرحمن و زاره بن اعین و علمای بزرگی چون کلینی و صدوق و شیخ طوسی و شیخ مفید و سلاّر و خواجه نصیر طوسی و علامه حلی و شیخ بهائی و میرداماد و صدر المتألهین و شیخ انصاری و حاج میرزا حسن شیرازی و نیز خانم‌هایی که نامشان در شش جلد کتاب ریاحین الشریعه آمده است و</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حساب کنیم،به مقام خدیجه کبری بهتر پی می‌بریم و نقش او را در</w:t>
      </w:r>
      <w:bookmarkStart w:id="333" w:name="pg3310_19961"/>
    </w:p>
    <w:p>
      <w:pPr>
        <w:pStyle w:val="BookText"/>
        <w:rPr/>
      </w:pPr>
      <w:bookmarkEnd w:id="333"/>
      <w:r>
        <w:rPr>
          <w:rFonts w:ascii="IRNazanin" w:hAnsi="IRNazanin" w:eastAsia="IRNazanin"/>
          <w:color w:val="111111"/>
          <w:sz w:val="28"/>
          <w:sz w:val="28"/>
          <w:szCs w:val="28"/>
          <w:rtl w:val="true"/>
          <w:lang w:bidi="fa-IR"/>
        </w:rPr>
        <w:t>هدایت انسان‌ها بیشتر در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این‌که هدایت هریک از این افراد بهتر از آنچه خورشید بر آن می‌تابد و غروب می‌کند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براساس فرمایش پیامبر با مال خدیجه و زحمت علی بن ابیطالب ممکن شده است و این معنی واقعی بهره‌گیری از فرصت مال و فرصت قدرت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فرصت بسیار زیبایی است و از نظر اسلام،پولدار بخیل سنگدل‌ترین و شقی‌ترین و بدبخبت‌ترین مردم است،زیرا او بهترین فیوضات الهی را با چشم باز از دست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سوره‌آل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سوره‌توبه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که خداوند برای پولداران بخیل برشمرده عذاب سنگینی است که گمان نمی‌کنم پولداران مسلمان هم خیلی به این آیات‌باور داشته باشند و به واقع نمی‌دانم آن‌ها با این آیات‌چه می‌خواهند بکنند؟</w:t>
      </w:r>
    </w:p>
    <w:p>
      <w:pPr>
        <w:pStyle w:val="Heading3"/>
        <w:numPr>
          <w:ilvl w:val="2"/>
          <w:numId w:val="1"/>
        </w:numPr>
        <w:rPr/>
      </w:pPr>
      <w:bookmarkStart w:id="334" w:name="__RefHeading___Toc2325977_2749589250"/>
      <w:bookmarkStart w:id="335" w:name="_Toc120"/>
      <w:bookmarkEnd w:id="334"/>
      <w:r>
        <w:rPr>
          <w:rtl w:val="true"/>
        </w:rPr>
        <w:t>بخل شگفت آور</w:t>
      </w:r>
      <w:bookmarkEnd w:id="335"/>
    </w:p>
    <w:p>
      <w:pPr>
        <w:pStyle w:val="BookText"/>
        <w:rPr/>
      </w:pPr>
      <w:r>
        <w:rPr>
          <w:rFonts w:ascii="IRNazanin" w:hAnsi="IRNazanin" w:eastAsia="IRNazanin"/>
          <w:color w:val="111111"/>
          <w:sz w:val="28"/>
          <w:sz w:val="28"/>
          <w:szCs w:val="28"/>
          <w:rtl w:val="true"/>
          <w:lang w:bidi="fa-IR"/>
        </w:rPr>
        <w:t>در روزگار خودمان مرد بخیلی را می‌شناسم که بخلش به راستی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عمرش کت‌وشلواری که سفارش آن را به خیاط داده باشد نپوشیده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یک‌دست کت‌وشلوار بازاری را هشت سال یا ده سال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دندان‌هایش ریخته ولی حاضر نیست دندان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برای خرید ناهار می‌رود،اگر ظهر باشد،می‌رود مغازه کله‌پاچه‌فروشی نصف کاسه آب کله‌پاچه که از صبح زیاد کرده به کمترین قیمت می‌خرد 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درحالی است که اگر یک روز در حجره‌اش را ببندد یا پولش را از بانک بیرون بکشد،شاید یک پنجاهم کل کشور را فلج کند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مستحق آتش است،درحالی‌که می‌تواند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بداند که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درباره یتیمان سخن گفته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این همه</w:t>
      </w:r>
      <w:bookmarkStart w:id="336" w:name="pg3310_19962"/>
    </w:p>
    <w:p>
      <w:pPr>
        <w:pStyle w:val="BookText"/>
        <w:rPr/>
      </w:pPr>
      <w:bookmarkEnd w:id="336"/>
      <w:r>
        <w:rPr>
          <w:rFonts w:ascii="IRNazanin" w:hAnsi="IRNazanin" w:eastAsia="IRNazanin"/>
          <w:color w:val="111111"/>
          <w:sz w:val="28"/>
          <w:sz w:val="28"/>
          <w:szCs w:val="28"/>
          <w:rtl w:val="true"/>
          <w:lang w:bidi="fa-IR"/>
        </w:rPr>
        <w:t>سرمایه را خرج ایتام کند و صد تا خانه برای صد یتیم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بگذریم از این‌که اگر بخواهد،با گوشه‌ای از ثروتش می‌تواند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یتیم خانه بسازد یا پنج‌هزار دختر و پسر را به خانه بخت بفرستد و به همه خانه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فرصت استفاده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می‌خورد و نه به دیگران نفعی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انسان‌ها بیچاره‌ترین انسان‌های تاریخ هستند،چون عالی‌ترین فرصت‌ها را خدا به آنان داده ولی کمترین بهره‌ای از آن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هستند که قرآن در سوره آل عمران درباره‌شان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 کسانی‌که خدا به آنچه از فضلش به آنان داده بخل می‌ورزند،گمان نکنند که آن بخل به سود آنان است،بلکه آن بخل به زیانشان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آنچه به آن بخل ورزیدند در روز قیامت طوق گردنشان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میراث آسمان‌ها و زمین فقط در سیطره مالکیّت خداست،و خدا به آنچه انجام می‌دهید،آگاه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ثروت چنین افرادی را در جهنم به طوق فلزی آتشینی تبدیل می‌کند و به گردنشان می‌اندازد تا در جهنم هم با پولشان خوش باشند</w:t>
      </w:r>
      <w:r>
        <w:rPr>
          <w:rFonts w:eastAsia="IRNazanin" w:cs="IRNazanin"/>
          <w:color w:val="111111"/>
          <w:sz w:val="28"/>
          <w:szCs w:val="28"/>
          <w:rtl w:val="true"/>
          <w:lang w:bidi="fa-IR"/>
        </w:rPr>
        <w:t>.</w:t>
      </w:r>
    </w:p>
    <w:p>
      <w:pPr>
        <w:pStyle w:val="Heading3"/>
        <w:numPr>
          <w:ilvl w:val="2"/>
          <w:numId w:val="1"/>
        </w:numPr>
        <w:rPr/>
      </w:pPr>
      <w:bookmarkStart w:id="337" w:name="__RefHeading___Toc2325979_2749589250"/>
      <w:bookmarkStart w:id="338" w:name="_Toc121"/>
      <w:bookmarkEnd w:id="337"/>
      <w:r>
        <w:rPr>
          <w:rtl w:val="true"/>
        </w:rPr>
        <w:t>چهار پند از امیر المومنین</w:t>
      </w:r>
      <w:bookmarkEnd w:id="338"/>
    </w:p>
    <w:p>
      <w:pPr>
        <w:pStyle w:val="BookText"/>
        <w:rPr/>
      </w:pPr>
      <w:r>
        <w:rPr>
          <w:rFonts w:ascii="IRNazanin" w:hAnsi="IRNazanin" w:eastAsia="IRNazanin"/>
          <w:color w:val="111111"/>
          <w:sz w:val="28"/>
          <w:sz w:val="28"/>
          <w:szCs w:val="28"/>
          <w:rtl w:val="true"/>
          <w:lang w:bidi="fa-IR"/>
        </w:rPr>
        <w:t>این مقدمه را آوردم برای این‌که فرصت‌شناسی را در سیره عملی دو امام بزرگوار به تصویر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امام مجتبی می‌فرمایند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و هو یجود بنفسه لما ضربه ابن ملجم فجزعت لذلک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أتجزع؟فقلت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أجزع و أنا أراک علی حالک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ضربت ابن ملجم تمام بدن پدرم را تحت تأثیر قرار داد و دیگر برای من معلوم شد ایشان از دست می‌رود،کنار بستر ایشان نشستم و گریه کردم؛گریه‌ای از سر سوز و با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وجودم داشت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ناله می‌کنی و اشک می‌ریزی؟عرض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گریه نکنم درحالی‌که تو را در این حال می‌بینم؟</w:t>
      </w:r>
    </w:p>
    <w:p>
      <w:pPr>
        <w:pStyle w:val="BookText"/>
        <w:rPr/>
      </w:pPr>
      <w:r>
        <w:rPr>
          <w:rFonts w:ascii="IRNazanin" w:hAnsi="IRNazanin" w:eastAsia="IRNazanin"/>
          <w:color w:val="111111"/>
          <w:sz w:val="28"/>
          <w:sz w:val="28"/>
          <w:szCs w:val="28"/>
          <w:rtl w:val="true"/>
          <w:lang w:bidi="fa-IR"/>
        </w:rPr>
        <w:t>امیر المومنین در آن حال وخیم که ساعتی به پایان عمر شریفش نمانده چقدر زیبا فرصت را غنیمت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اعلمک خصالا أربع إن أنت حفظتهن نلت بهن النجاة و إن أنت ضیعتهن فاتک الداران؟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چهار چیز یادت بدهم که اگر به آن‌ها عمل کنی،سعادت دنیا و آخرت نصیبت می‌شود و اگر ان‌ها را رعایت نکنی،دنیا و آخرتت بر باد است؟</w:t>
      </w:r>
    </w:p>
    <w:p>
      <w:pPr>
        <w:pStyle w:val="BookText"/>
        <w:rPr/>
      </w:pPr>
      <w:r>
        <w:rPr>
          <w:rFonts w:ascii="IRNazanin" w:hAnsi="IRNazanin" w:eastAsia="IRNazanin"/>
          <w:color w:val="111111"/>
          <w:sz w:val="28"/>
          <w:sz w:val="28"/>
          <w:szCs w:val="28"/>
          <w:rtl w:val="true"/>
          <w:lang w:bidi="fa-IR"/>
        </w:rPr>
        <w:t>واقعا،چقدر عجیب است این رفتار و چقدر زیباست این طرز غنیمت دانستن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بستر مرگ دست‌وپا بزند ولی در عین حال بستر مرگ را به کلاس درس تبدیل کند و یک امام معصوم به امام معصوم دیگر درس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غنی اکبر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سرمایه‌ای در این عالم بزرگ‌تر و پرمایه‌تر از عقل وجود ندارد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سخن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سرمایه‌ای سنگین‌تر و بالاتر از عقل که مایه اندیشه و تفکر است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اصحاب کهف، قدرت اندیشه بود که تعدادی درباری کافر مشرک بی‌دین را با پروردگار عالم پیوند داد و سبب شد از دربار و پست‌ومقام دل بکنند و از سرزمین خود فرار کنند و در آن غار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فرار و اضطراب آن خسته‌شان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خوابیدند تا بعد از بیدار شدن فکری برای خود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شدند،بزرگشان تلمیخا گفت گرسنه‌مان</w:t>
      </w:r>
    </w:p>
    <w:p>
      <w:pPr>
        <w:pStyle w:val="BookText"/>
        <w:rPr/>
      </w:pPr>
      <w:r>
        <w:rPr>
          <w:rFonts w:ascii="IRNazanin" w:hAnsi="IRNazanin" w:eastAsia="IRNazanin"/>
          <w:color w:val="111111"/>
          <w:sz w:val="28"/>
          <w:sz w:val="28"/>
          <w:szCs w:val="28"/>
          <w:rtl w:val="true"/>
          <w:lang w:bidi="fa-IR"/>
        </w:rPr>
        <w:t>است،چقدر خوابیدیم؟نظرها مختلف بود،گفتند یک روز،نصف روز یا بیشتر،بالاخره خوابیدیم و خستگی‌مان 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یکی‌شان برود غذا تهیه کند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غار سرازیر شد آمد نزدیک دروازده شهر دید دروازه به کلی فرق کرده و بالای دروازه به زبان آن روز پرچم زده‌اند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ما بیداریم یا خوابیم؟غار همان غار است،کوه همان کوه است،ولی شهری که ما در آن زندگی می‌کردیم همه‌چیزش عوض شده و تغییر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یک روز چه اتفای افتاده؟به‌هرحال،از مغازه غذافروشی به اندازه پنج شش نفر غذا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گرفت و تا پولش را پرداخت کرد مغازه‌دار مچش را گرفت که گنج‌ها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پول را نگاه کن،متعلق به سیصدونه سال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قرن می‌شود که این پول ضرب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دیروز از این شهر بیرون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شما همان اصحاب کهف هستید که خدا به وسیله پیغمبران خبرتان را داده؟خلاصه،مردم دنبالش آمدند تا نزدیک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من ممکن است بترسند،شما صبر کنید تا من بروم به آن‌ها آمادگی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ماجرا را تعریف کرد که خدا ما را پذیرفته و سی‌صدونه سال این‌جا در خواب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در نزدیکی غار منتظر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همه دست به دعا بلند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ما،مولای ما،ما دیگر نمی‌خواهیم به میان مردم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دوباره به خواب رفتند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دیگر امام عصر بیدارشان کد که جزو دولت ایشان باشند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دانستن فرصت عقل و فکر و اندیشه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از خودش سوال کند چگونه زندگی کنم،چگونه ثروت و شهوت و چشم و گوشم را خرج کنم؟جواب همه این‌ها با غنیمت شمردن فرصت تفکر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کارهای بزرگ و تصمیمات بزرگ به سبب</w:t>
      </w:r>
      <w:bookmarkStart w:id="339" w:name="pg3310_19965"/>
    </w:p>
    <w:p>
      <w:pPr>
        <w:pStyle w:val="BookText"/>
        <w:rPr/>
      </w:pPr>
      <w:bookmarkEnd w:id="339"/>
      <w:r>
        <w:rPr>
          <w:rFonts w:ascii="IRNazanin" w:hAnsi="IRNazanin" w:eastAsia="IRNazanin"/>
          <w:color w:val="111111"/>
          <w:sz w:val="28"/>
          <w:sz w:val="28"/>
          <w:szCs w:val="28"/>
          <w:rtl w:val="true"/>
          <w:lang w:bidi="fa-IR"/>
        </w:rPr>
        <w:t>لحظه‌ای اندیشه واقع شده است که ثمرات آن گاهی نه تنها خود انسان که فرزندان او را نیز شامل می‌شود</w:t>
      </w:r>
      <w:r>
        <w:rPr>
          <w:rFonts w:eastAsia="IRNazanin" w:cs="IRNazanin"/>
          <w:color w:val="111111"/>
          <w:sz w:val="28"/>
          <w:szCs w:val="28"/>
          <w:rtl w:val="true"/>
          <w:lang w:bidi="fa-IR"/>
        </w:rPr>
        <w:t>.</w:t>
      </w:r>
    </w:p>
    <w:p>
      <w:pPr>
        <w:pStyle w:val="Heading3"/>
        <w:numPr>
          <w:ilvl w:val="2"/>
          <w:numId w:val="1"/>
        </w:numPr>
        <w:rPr/>
      </w:pPr>
      <w:bookmarkStart w:id="340" w:name="__RefHeading___Toc2325981_2749589250"/>
      <w:bookmarkStart w:id="341" w:name="_Toc122"/>
      <w:bookmarkEnd w:id="340"/>
      <w:r>
        <w:rPr>
          <w:rtl w:val="true"/>
        </w:rPr>
        <w:t>سیب با برکت</w:t>
      </w:r>
      <w:bookmarkEnd w:id="341"/>
    </w:p>
    <w:p>
      <w:pPr>
        <w:pStyle w:val="BookText"/>
        <w:rPr/>
      </w:pP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لب جوی آبی از درون باغ می‌گذشت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 هم تازه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به آب نگاه می‌کرد یک مرتبه سیب قرمزی را دید که در آب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آب گرفت و دید عجب خنک است،با خودش فکر کرد هنوز درختان ما سیبش این طور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 به آن زد و کمی از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لحظه ناگهان به ذهنش خطور کرد که سیب مال چه‌کسی بود که ما خوردیم؟بنا نبود مال مردم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البته،خوردن سیبی که آب می‌آورد عیبی ندارد،ولی مثبت موشکافی‌هایی از این دست هم می‌کند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خلاصه،برای پیدا کردن صاحب آن سیب مسیر جوی را دنبال کرد و بالاخره باغی که درخت‌هایش چنین سیب سرخ و سفیدی داشته باشد را پیدا کرد و در زد و سراغ صاحب باغ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در بازار مغازه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را گرفت و پیش صاحب باغ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آقا،ما باغبانیم و سواد زیادی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جوی نشسته بودیم که دیدیم سیبی از باغ شما در آب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برداشتیم و کمی از آن 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وجهش را قبول کنید یا راضی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واللّه،نه پولش را می‌خواهم و نه راضی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چه کنم؟پرسید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رضایت بدهم،باید دختر مرا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 یک سیب که دختر به آدم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آمدی از من رضایت بگیری نشان می‌دهد آدم خداترسی هستی و از قیامت هراس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راضی نیستم مگر این‌که دختر مرا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ازدواج و عروسی کردن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عروسی را خودم می‌دهم،جلسه را</w:t>
      </w:r>
    </w:p>
    <w:p>
      <w:pPr>
        <w:pStyle w:val="BookText"/>
        <w:rPr/>
      </w:pPr>
      <w:r>
        <w:rPr>
          <w:rFonts w:ascii="IRNazanin" w:hAnsi="IRNazanin" w:eastAsia="IRNazanin"/>
          <w:color w:val="111111"/>
          <w:sz w:val="28"/>
          <w:sz w:val="28"/>
          <w:szCs w:val="28"/>
          <w:rtl w:val="true"/>
          <w:lang w:bidi="fa-IR"/>
        </w:rPr>
        <w:t>هم خودم می‌گیرم،شام عروسی را هم خودم می‌دهم،مشکل این است که دختر من هم کور است هم کر است و هم 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در دلش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خدایا،ما یک سیب که بیشتر نخوردیم این چه حکایتی است؟من از این دختر چگونه نگهداری کنم؟بعد رو به صاحب باغ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این شرط را با من نکنید؟گفت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من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تقوا مانع شد شرط را قبول نکند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هم رسم نبود دختر را به پسر نشان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عروسی وقتی عروس را آوردند،داماد دید حورالعینی که خدا در سوره‌واقعه به مومنین وعده داده همسر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بیرون آمد و پدر دختر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تقلب کردی؟تو گفتی دخترم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این بود که چشمش خلاف نکرده و از حرام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 گوشش هم از حرام شل و کرند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پاداش خداترسی و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درباره چگونه زیستنش فکر نکرده بود هرگز برای جلب رضایت صاحب باغ نمی‌رفت و این نعمت نصیبش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این،سال بعد خدا فرزندی به این زوج صالح داد که اسمش را احمد گذاشتند و این کودک همان کسی است که امروز معروف به مقدس اردبیلی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والا و باکرامت و باعظمتی که هروقت در مسائل علمی مشکلی پیدا می‌کرد به بارگاه امیر مومنان می‌رفت و پاسخ مساله اشرار از ایشان درخواست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ایشان نقل کرده است که نیمه شبی آهسته دنبال ایشان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صحن حضرت امیر المؤمنین که قفل بود باز شد و ایشان وارد حرم مطهر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بهد،خطاب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دریای علم خدا، من در این مسأله مشکل دارم،می‌خواهم فتوا بدهم،چه کنم؟ندایی از ضریح آمد که پسرم مهدی در کوفه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جوابش را بگیر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این مرد نتیجه آن زن‌ومرد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باید فرصت را غنیمت بشماریم و فکر کنیم که چه‌طور باید زندگی کنیم،با چه کسی زندگی کنیم،چه همسری انتخاب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این کارها عقلمان را معیار عمل قرار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فقر مثل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تهیدستی‌ای بدتر از جهل و نفهمی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 بد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نفهم نه زن درستی می‌گیرد،نه شوهر درستی می‌کند،نه پول درستی در می‌آورد،نه رفیق درستی دارد و نه زندگی درستی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خلاصه،همه‌چیزش بر پایه نفهمی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وحشة اشدّ من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وحشتی بدتر از خودبینی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 فرهنگ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آدم خلق شد،به امر خدا همه فرشتگان جز ابلیس بر او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کردم بر آدم سجده کنید،چرا سجده نکردی؟گفت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سجده کنم؟تو او را از خاک آفریدی و مرا از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او را درست و نیکو گردانم و از روح خود در او بدمم،برای او سجده‌کنان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فرشتگان بدون استثناء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از این‌که با سجده‌کنان باشد،امتناع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ابلیس،تو را چه شده که با سجده‌کنان 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نیستم که برای بشری که او را از گلی خشک و برگرفته از لجنی متعفّن و تیره‌رنگ آفریدی،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این‌جایگاه والا که مقام مقربان است بیرون رو که رانده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تا روز قیامت لعنت بر تو خواهد بود</w:t>
      </w:r>
      <w:r>
        <w:rPr>
          <w:rFonts w:eastAsia="IRNazanin" w:cs="IRNazanin"/>
          <w:color w:val="111111"/>
          <w:sz w:val="28"/>
          <w:szCs w:val="28"/>
          <w:rtl w:val="true"/>
          <w:lang w:bidi="fa-IR"/>
        </w:rPr>
        <w:t>.</w:t>
      </w:r>
      <w:bookmarkStart w:id="342" w:name="pg3310_19968"/>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را امر کردم،چه چیز تو را مانع شد که سجده نکردد؟گفت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پدید آوردی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ازن یجایگاه و منزلتت که عرصه فروتنی و فرمانبرداری است فرود آی؛زیرا تو را نرسد که در این‌جایگاه بلند،بزرگ منشی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شو که قطعا از خوارشدگانی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عیش الذّ من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هیچ خوشی‌ای لذیذتر از اخلاق خوش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نعمت بسیار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اخلاقش نرم است و با تواضع رفتار می‌کند درد نمی‌کشد و دردی هم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امام حسن مجتبی،علیه السلام،در روایت زیبایی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الحسن خلق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نیک‌ترین نیکی‌ها خلق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هم مصداق بارز این نیکویی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معروف گوشه‌ای از حسن خلق ایشان ثبت شده است که برای ما بسیار آموزنده است</w:t>
      </w:r>
      <w:r>
        <w:rPr>
          <w:rFonts w:eastAsia="IRNazanin" w:cs="IRNazanin"/>
          <w:color w:val="111111"/>
          <w:sz w:val="28"/>
          <w:szCs w:val="28"/>
          <w:rtl w:val="true"/>
          <w:lang w:bidi="fa-IR"/>
        </w:rPr>
        <w:t>.</w:t>
      </w:r>
    </w:p>
    <w:p>
      <w:pPr>
        <w:pStyle w:val="Heading3"/>
        <w:numPr>
          <w:ilvl w:val="2"/>
          <w:numId w:val="1"/>
        </w:numPr>
        <w:rPr/>
      </w:pPr>
      <w:bookmarkStart w:id="343" w:name="__RefHeading___Toc2325983_2749589250"/>
      <w:bookmarkStart w:id="344" w:name="_Toc123"/>
      <w:bookmarkEnd w:id="343"/>
      <w:r>
        <w:rPr>
          <w:rtl w:val="true"/>
        </w:rPr>
        <w:t>رفتار امام حسن،علیه السلام،با مرد شامی</w:t>
      </w:r>
      <w:bookmarkEnd w:id="34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در مدینه مردی از اهالی شام که تربیت یافته فرهنگ بنی امیه بود امام حسن،علیه السلام،را در راه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امد و مهار اسب را گرفت و شروع به نازا گفتن و لعنت فرستادن به ایشان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عکس‌العملی نشان نداد و فقط به سخنان او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 مرد سخنش تمام شد،امام مجتبی با رویی گشاده و پر لبخند به او سلام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جان،به نظر می‌رسد در شهر ما غریبی و شاید مرا</w:t>
      </w:r>
    </w:p>
    <w:p>
      <w:pPr>
        <w:pStyle w:val="BookText"/>
        <w:rPr/>
      </w:pPr>
      <w:r>
        <w:rPr>
          <w:rFonts w:ascii="IRNazanin" w:hAnsi="IRNazanin" w:eastAsia="IRNazanin"/>
          <w:color w:val="111111"/>
          <w:sz w:val="28"/>
          <w:sz w:val="28"/>
          <w:szCs w:val="28"/>
          <w:rtl w:val="true"/>
          <w:lang w:bidi="fa-IR"/>
        </w:rPr>
        <w:t>با دیگری اشتباه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ناراحتی‌ای داری می‌توانم برایت رفع کنم و اگر چیزی لازم داری برایت مهیا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 به راهنمایی داری راهنماییت کنم یا تو را به هرجا که بخواهی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و تشنه هم اگر باشی می‌توانم مهمانت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مسافری و جایی برای ماندن نداری، چرا مهمان من نمی‌شوی و تا روز بازگشت پیش ما نمی‌مانی؟به هر حال،اگر مشکل داری بگو تا مشکلت 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حضرت به این‌جا رسید پیرمرد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خلیفه خدا هستی و خدا بهتر می‌داند رسالتش را در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تو و پدرت بدترین انسان‌ها در نزد من بودید و شما را دشمن می‌داشتم ولی از امروز شما محبوب‌ترین انسان‌ها نزد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سپس،با حضرت به منزل ایشان رفت و تا روز بازگشت مهمان حضرت بود و از آن‌روز از ارادتمندان اهل بیت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این نمونه‌ای دیگر از اغتنام فرصت و بهره‌گیری از نعمت حلم و حسن خلق برای هدایت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باید یابد بگیریم که از فرصت‌هایمان به خوبی استفاده کنیم و راه درست را در پیش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موقعیت‌هایی اختیارمان را از دست ندهیم و به یاد این فرمایش قرآن بیفتیم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یَدْرَؤُنَ بِالْحَسَنَةِ السَّیِّئَةَ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با خوبی‌های خود نسبت به مردم،بدی‌های آنان را نسبت به خود برطرف می‌نمایند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تلاش کنیم که بدی‌های مردمان را با خوبی پاسخ دهیم</w:t>
      </w:r>
      <w:r>
        <w:rPr>
          <w:rFonts w:eastAsia="IRNazanin" w:cs="IRNazanin"/>
          <w:color w:val="111111"/>
          <w:sz w:val="28"/>
          <w:szCs w:val="28"/>
          <w:rtl w:val="true"/>
          <w:lang w:bidi="fa-IR"/>
        </w:rPr>
        <w:t>.</w:t>
      </w:r>
      <w:bookmarkStart w:id="345" w:name="pg3310_19970"/>
    </w:p>
    <w:p>
      <w:pPr>
        <w:pStyle w:val="Heading3"/>
        <w:numPr>
          <w:ilvl w:val="2"/>
          <w:numId w:val="1"/>
        </w:numPr>
        <w:rPr/>
      </w:pPr>
      <w:bookmarkStart w:id="346" w:name="__RefHeading___Toc2325985_2749589250"/>
      <w:bookmarkStart w:id="347" w:name="_Toc124"/>
      <w:bookmarkEnd w:id="345"/>
      <w:bookmarkEnd w:id="346"/>
      <w:r>
        <w:rPr>
          <w:rtl w:val="true"/>
        </w:rPr>
        <w:t>پی نوشت</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البلاغه،ابن أبی الحدید،ج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بانتهاز البغیة عند إمکان الفرصة،و لا إمکان کالأیام الخالید مع صحة الأبدان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یساوی مامضی من دنیاکم هذه بأهداب بردی هذا،و لما بقی منها أشبه بما مضی من الماء بالماء،و کل إلی بقاء و شیک و زوال قریب،فبادروا العمل و أنتم فی مهل الأنفاس،و جدة الأحلاس،قبل أن تأخذوا بالکظم فلا ینفع الندم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سخن حضرت قاسم به الحسن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المعاجز،سید هاشم بحرانی،ج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الیوم الذی استشهد فیه أبی علیه السلام،جمع أهله و أصحابه فی لیلة ذلک الیوم،فقال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أهلی و شیعتی إتخذوا هذا اللیل جملا لکم،فانهجوا بأنفسکم،فلیس المطلوب غیری، ولو قتلونی ما فکروا فیکم،فانجوا رحمکهم اللّه،فأنتم فی حل وسعد من بیعتی و عهدی الذی عاهدتمونی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إخوته و أهله و أنصاره بلسان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واللّه،یا سیدنا یا أبا عبد اللّه،لا خذلناک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إمامهم،و کبیرهم و سیدهم وحده حتی قتل،و نبلو بیننا و بین اللّه عذرا و لا نخلیک أو نقتل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فی غد اقتل و تقتلون کلکم معی،و لا یبقی منکم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أکرمنا بنصرک،و شرفنا بالقتل معک،أو لا نرضی أن نکون معک فی درجتک یابن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خیرا،و دعا لهم بخیر فأصبح و قتل وقتلوا معه أجمعون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فیمن یقتل،فاشفق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کیف الموت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واللّه فداک عمک إنک لاحد من یقتل من الرجال معی،بعد أن تبلو ببلاء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سجاد،علیه السلام،در ذیل روایتی جالب که در پی می‌آید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هو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قبر انسان باغی از باغ‌های بهشت یا حفره‌ای از حفره‌های دوزخ است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بالا در حقیقت نتیجه قیاس این روایات با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التی یعاین فیها ملک الموت،و الساعد التی یقوم فیها من قبره، و الساعة التی یقف فیها بین یدی اللّه تبارک و تعالی‌فإما إلی الجنة و إما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نجوت یابن آدم عند الموت فأنت أنت و إلا هلکت،و إن نجوت یابن آدم حین توضع فی قبرک فأنت أنت و إلا هلکت،و إن نجوت حین یحمل الناس علی الصراط فأنت أنت و إلا هلکت،و إن نجوت حین یقول الناس لرب العالمین فأنت أنت و إلا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القبر،و إن لهم فیه لمعیشة ضنکا،واللّه إن القبر لروضة من ریاض الجنة،أو حفرة من حفر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رجل من جلسائه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ساکن السماء ساکن الجنة من ساکن النار فأی الرجلین أنت؟و أی الدارین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درباره عالم برزخ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 البرزخ و القبر و عذابه و سؤاله و سائر ما یتعلق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زیبایی،امام سجاد،علیه السلام،مردم را به شش گروه تقسیم می‌کنند و وضع مومن را در کنار پنج گروه دیگر توضیح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شیخ صدوق، باب ششم،ص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بن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الحسین، علیهم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زرارة،الناس فی زماننا علی ست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و ذئب و ثعلب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 و خنزیر و شاة،فأما الاسد فملوک الدنیا یحب کل واحد منهم أن یغلب و لا یغلب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الذئب فتجارکم یذمون إذا اشتروا و یمدحون إذا باعوا،و أما الثعلب فهؤلاء الذین یأکلون بأدیانهم و لا یکون فی قلوبهم ما یصفون بألسنتهم،و أما الکلب یهر علی الناس بلسانه و یکرمه الناس من شر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الخنزیر فهؤلاء المخنثون و أشباههم لا یدعون إلی فاحشة إلا أجابوا،و أما الشاة فالمؤمنون الذین تجز شعورهم و یؤکل لحومهم و یکسر عظمهم فکیف تصنع الشاة بن أسد و ذئب و ثعلب و کلب و 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شیخ طوسی،ص </w:t>
      </w:r>
      <w:r>
        <w:rPr>
          <w:rFonts w:eastAsia="IRNazanin" w:cs="IRNazanin"/>
          <w:color w:val="111111"/>
          <w:sz w:val="28"/>
          <w:szCs w:val="28"/>
          <w:lang w:bidi="fa-IR"/>
        </w:rPr>
        <w:t>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غلام من الیهود یأتی النبی،صلی اللّه علیه و آله،کثیرا حتی استخفه،و ربما أرسله فی حاجة،و ربما کتب له الکتاب إلی قوم،فافتقده أیاما فسأل عنه،فقال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فی آخر یوم من أیام الدنیا؟فأتاه النبی فی ناس من أصحابه،و کان له،علیه السلام،برکة لا یکاد یکلم أحدا إلا أجابه،فقال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أشهد أن لا إله إلا اللّه و أنی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الغلام إلی أبیه،فلم یقل 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ناداه رسول اللّه صلی اللّه علیه و آله ثانیة و قال له مثل قوله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الغلام إلی أبیه فلم یقل 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ناداه رسول اللّه،صلی اللّه علیه و آله،ثالثة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الغلام إلی أبیه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فقل و إن شئت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أنک رسول للّه و مات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اللّه،صلی اللّه علیه و آله،لأبیه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غسلوه و کفنوه و آتونی به لأصلی علیه،ثم خرج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أنجی بی الیوم نسمة من النار</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دراین‌باره داریم که اندکی با این روایت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ابن أبی شبیه کوفی،ج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شاب یهودی یخدم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آله،فرمض فأتاه النبی یعوده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أفتشهد أن لا إله إلا اللّه و أنی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ینظر إلی 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کما یقول لک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شامی،سبل الهدی و الرشاد،ج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با الفاظ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 من ان یکون لک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لک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است،ولی مشهور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بطریق،العمدة،ص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؛صحیح بخاری،جزء رابع،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شیخ طوسی،ص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طوبی،محمد مهدی حائری،ج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بخل و مشتقات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؛لیل،</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نیز در مذمت بخل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بعید من اللّه،بعید من الناس،قریب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إلی البخیل یقسی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للبخیل یستعجل الفقر الذی منه هرب،و یفوته الغنی الذی إیاه طلب،فیعیش فی الدنیا عیش الفقراء،و یحاسب فی الآخرة حساب 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السلام،عجبت لمن یبخل بالدنیا و هی مقبلة علیه،أو یبخل بها و هی مدبرة عنه،فلا الإنفاق مع الإقبال یضره،و لا الإمساک مع الإدبار ینفعه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؛إنسان،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بلد،</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؛ضحی،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؛ماعون،</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اصحاب کهف در سوره‌کهف آیات</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نیز گوشه‌های دیگری از این داستان را بیان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نمونه،داستان آنان از زبان امیر المومنین در پاسخ به سوال یک یهودی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 راوندی،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الحبر الآخر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أخبرنی عن قوم کانوا فی أول الزمان فماتوا ثلاث مائة و تسع سنین ثم أحیاهم اللّه ما کان قصتهم؟فابتدأ علی،علیه السلام،و أراد أن یقرأ سورة‌الکهف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سمعنا قرآنکم،فإن کنت عالما بهم أخبرنا بقصة هؤلاء و بأسمائهم و عددهم و اسم کلبهم و اسم کهفهم و اسم ملکهم و اسم مدینتهم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العظیم،یا أخا الیهود،حدثنی محمد صلی اللّه علیه و آله أنه کان بأرض الروم مدینة یقال لها أقسوس و کان لها ملک صالح فمات ملکهم فاختلفت کلمتهم فسمع بهم ملک من ملوک فارس یقال له 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فی مائة ألف حتی دخل مدینة أقسوس فاتخذها دار مملکته و اتخذ فیها قصرا طوله فرسخ فی عرض فرسخ و اتخذ فی ذلک القصر مجلسا طوله ألف ذراع فی عرض مثل ذلک من الرخام الممرد و اتخذ فی ذلک المجلس أربعة آلاف أسطوانة من ذهب و اتخذ ألف قندیل من ذهب لها سلاسل من اللجین تسرج بأطیب الادهان و اتخذ فی شرقی المجلس ثمانین کوة و لغربیه کذلک،و کانت الشمس إذا طلعت طلعت فی المجلس کیفما دارت،و اتخذ فیه سریرا من ذهب طوله ثمانون ذراعا فی عرض أربعین ذراعا،له قوائم من فضة مرصعة بالجواهر،و علاه بالنمارق،و اتخذ من یمین السریر ثمانین کرسیا من الذهب مرصعة بالزبرجد الاخضر،فأجلس علیها بطارقته،و اتخذ من یسار السریر ثمانین کرسیا من الفضة مرصعة بالیاقوت الاحمر فأجلس علیها هراقلته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علا السریر فوضع التاج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الیهودی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کان تاجه؟قال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المشبک، له سبعة أرکان علی کل رکن لولؤة بیضاء تضئ کضوء المصباح فی اللیلة الظلماء، و اتخذ خمسین غلاما من أولاد الهراقلة فقرطقهم بقراطق الدیباج الاحمر،و سرولهم بسراویلات الحریر الاخضر،و توجهم و دملجهم و خلخلهم،و أعطاهم أعمدة من الذهب،و وقفهم علی رأسه،و اتخذ ستة غلمة وزارءة،فأقام ثلاثة عن یمینه،و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أسماء الثلاثة و الثلاثة؟فقال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 یمینه أسماؤهم تملیخاتلمیخا نیز ضبط شده است‌و مکسلمینا و میشیلینا،و أما الذین عن یساره فأسماؤهم مرنوس و دیرنوس و شاذریوس،و کان یستشیرهم فی جمیع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یجلس فی کل یوم فی صحن داره و البطارقة عن یمینه و الهراقلة عن یساره،و یدخل ثلاثة غلمة فی ید أحدهم جام من ذهب مملوء من المسک المسحوق،و فی ید الآخر جام من فضة مملوء من ماء الورد،و فی ید الآخر طائر أبیض له منقار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 الملک إلی ذلک الطائر صفر به فیطیر الطائر حتی یقع فی جام ماء الورد فیتمرغ فیه،ثم یقع علی جام المسک فیحمل ما فی الجام بریشه و جناحه،ثم یصفر به الثانیة فیطیر الطائر علی تاج الملک فینفذ ما فی ریشه و جناحه علی رأس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الملک إلی ذلک عتا و تجبر فادعی الربوبیة من دون اللّه، و دعا إلی ذلک وجوه قومه،فکل من أطاعه علی ذلک أعطاه و حباه و کساه،و کل من لم یبایعه قتله فاستجابوا له رأسا،و اتخذ لهم عیدا فی کل سنة مرة،فبیناهم ذات یوم فی عید و البارقة عن یمینه و الهراقلة عن یساره إذ أتاه بطریق فأخبره أن عساکر الفرس قد غشیه فاغتم لذلک حتی سقط التاج عن رأسه فنظر إلیه أحد الثلاثد الذین کانوا عن یمینه یقال له تملیخاو کان غلامافقال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دقیانوس إلها کما یزعم إذا ما کان یغتم و لا یفزع،و ما کان یبول و لا یتغوط،و ما کان ینام،و لیس هذه من فعل الاله،قال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الفتیة الستة کل یوم عند أحدهم و کانوا ذلک الیوم عند تملیخا،فاتخذ لهم من طیب الطعام،ثم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إخوتاه،قد وقع فی قلبی شئ منعنی الطعام و الشراب و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تملیخا؟قال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أطلت فکری فی هذه السماء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رفع سقفها محفوظة بلا عمد و لا علاقة من فوقها؟و من أجری فیها شمسا و قمرا آیتان مبصرتان؟و من زینها بالنجوم؟ثم أطلت الفکر فی الارض فقلت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سطحها علی ظهر الیم الزاخر؟و من حبسها بالجبال أن تمید علی کل شئ؟و أطلت فکری فی نفسی من أخرجنی جنینا من بطن أمی؟و من غذانی؟و من ربانی؟إن لها صانعا و مدبرا غیر دقیوس الملک،و ما هو إلا ملک الملوک و جبار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فانکبت الفتیة علی رجلیه یقبلونها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هدانا اللّه من الضلالة إلی الهدی فأشر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تملیخا فباع تمرا من حائط له بثلاثة الآف درهم و صرها فی ردنه و رکبوا خیولهم و خرجوا من المدینة،فلما ساروا ثلاثة أمیال قال لهم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إخوتاه، جاءت مسکنة الآخرد و ذهب ملک الدنیا،انزلوا عن خیولکم و امشوا علی أرجلکم، لعل اللّه أن یجعل لکم من أمرکم فرجا و مخرجا،فنزلوا عن خیولهم و مشوا علی أرجلهم سبعة فراسخ فی ذلک الیوم فجعلت أرجلهم تقطر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فاستقبلهم راع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الراعی،هل من شربة لبن أو ماء؟فقال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 تحبون و لکن أری وجوهکم وجوه الملوک و ما أظنکم إلا هرابا من دقیوس الملک،قالوا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الراعی،لا یحل لنا الکذب،أفینجینا منک الصدق؟فأخبروه بقصتهم فانکب الراعی علی أرجلهم یقبلها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قوم،لقد وقع فی قلبی ما وقع فی قلوبکم و لکن امهلونی حتی أرد الاغنام علی أربابها و ألحق بکم،فتوقفوا له فرد الاغنام و أقبل یسعی یتبعه الکلب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الیهودی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کان اسم الکلب و مالونه؟فقال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العظیم،أما لون الکلب فکان أبلقا بسواد، و أما اسم الکلب فقطمیر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الفتیة إلی الکلب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أن یفضحنا بنباحه،فألحوا علیه بالحجارة،فأنطق اللّه تعالی‌جل ذکره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حتی أحرسکم من عدوکم فلم یزل الراعی یسیر بهم حتی علاهم جبلا فانحط بهم علی کهف یقال له الوصید،فإذا بفناء الکهف عیون و أشجار مثمرة،فأکلوا من الثمر و شربوا من الماء و جهنم اللیل فآووا إلی الکهف و ربض الکلب علی باب الکهف و مد یدیه علیه،فأوحی اللّه تعالی‌عز و علا إلی ملک الموت بقبض أرواحهم،و وکل اللّه بکل رجل ملکین یقلبانه من ذات الیمین إلی ذات الشمال،و من ذات الشمال إلی الیمین، فأوحی اللّه تعالی‌عز و علا إلی خزان الشمس فکانت تزاور عن کهفهم ذات الیمین، و تقرضهم ذات الشمال،فلما رجع دقیوس من عیده سأل عن الفتیة فأخبر أنهم خرجوا هرابا،فرکب فی ثمانین ألف حصان،فلم یزل یقفو أثرهم حتی علا فانحط إلی کهفهم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إلیهم إذا هم نیام،فقال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أردت أن أعاقبهم بشئ لما عاقبتهم بأکثر مما عاقبوا به أنفسهم و لکن ایتونی بالبنائین فسد باب الکهف بالکلس و الحجارة و 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لالههم الذی فی السماء لینجیهم و أن یخرجهم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الیهود،فمکثوا ثلاث مائة سند و تسع سنین، فلما أراد اللّه أن یحییهم أمر إسرافیل الملک أن ینفخ فیهم الروح،فنفخ فقاموا من رقدتهم،فلما أن بزغت الشمس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غفلنا فی هذه اللیلة عن عبادة إله السماء،فقاموا فإذا العین قد غارت،و إذا الاشجار قد یبست،فقال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أمورنا لعجب،مثل تلک العین الغزیرة قد غارت و الاشجار قد یبست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مسهم الجوع،فقالوا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بورقکم هذه إلی المدینة فلینظر أیها أزکی طعاما فلیأتکم برزق منه و لیتلطف و لا یشعرن بکم أحدا،قال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فی حوائجکم غیری،و لکن ادفع أیها الراعی ثیابک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الراعی ثیابه و مضی یؤم المدینة،فجعل یری مواضع لا یعرفها،و طریقا هو ینکرها حتی أتی باب المدینة و إذا علیه علم أخضر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عیسی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ینظر إلی العلم و جعل یمسح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 نائما؟ثم دخل المدینة حتی أتی السوق فأتی رجلا خبازا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الخباز،ما اسم مدینتکم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ملککم؟قال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 بهذه الورق طعاما،فجعل الخباز یتعجب م ثقل الدراهم و من 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فوثبت الیهودی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علی،و ما کان وزن کل درهم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کل درهم عشرة دراهم و ثلثی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هذا،أنت أصبت کنزا؟فقال تملیخا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هذا إلا ثمن تمر بعتها منذ ثلاث،و خرجت من هذه المدینة،و ترکت الناس یعبدون دقیوس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الخباز بید تملیخا و أدخله علی الملک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هذا الفتی؟قال الخباز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أصاب کنزا،فقال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فتی،لا تخف فإن نبینا عیسی علیه السلام أمرنا أن لا نأخذ من الکنز إلا خمسها،فأعطنی خمسها و امض 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أیها الملک فی أمری ما أصبت کنزا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أهل هذه المدیند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أهلها؟قال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تعرف بها أحدا؟قال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تملیخا،قال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الاسماء أسماء أهل زماننا،فقال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 فی هذه المدینة 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ارکب أیها الملک 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الملک و الناس معه فأتی بهم أرفع دار فی المدینة،قال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لی،فقرع الباب فخرج إلیهم شیخ و قد وقع حاجباه علی عینیه من الکبر،فقال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هذا الغلام بالعجائب،یزعم ن هذه الدار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تملیخا ابن قسطیکین،قال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فانکب الشیخ علی رجلیه یقبلهما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جدی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هؤلاء الستة الذین خرجوا هرابا من دقیوس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الملک عن فرسه و حمله علی عاتقه و جعل الناس یقبولن یدیه و رجلیه،فقال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تملیخا،ما فعل أصحابک؟فأخبر أنهم فی الکهف،و کان یومئذ بالمدینة ملک مسلم و ملک یهودی فرکبوا فی أصحابهم،فلما صاروا قریبا من الکهف قال لهم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تسمع أصحابی أصوات حوافر الخیول فیظنون أن دقیوس الملک قد جاء فی طلبهم،و لکن امهلونی حتی أتقدم فأخبرهم،فوقف الناس فأقبل تملیخا حتی دخل الکهف فلما نظروا إلیه اعتنقوه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نجاک من دقیوس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عنکم و عن دقیوسکم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لبثتم ثلاث مائة و تسع سنین،و قد مات دقیوس و انقرض قرن بعد قرن،و بعث اللّه نبیا یقال له المسیح عیسی بن مریم،علیه السلام،و رفعه اللّه إلیه و قد أقبل إلینا الملک و الناس معه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تملیخا،أترید أن تجعلنا فتنة للعالمین؟ قال تملیخا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جل ذکره و ندعوه معک حتی یقبض أرواحنا، فرفعوا أیدیهم،فأمر اللّه تعالی‌بقبض أرواحهم و طمس اللّه باب الکهف علی الناس، فأقبل الملکان یطوفان علی باب الکهف سبعد أیام لا یجدان للکهف بابا،فقال الملک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علی دیننا،أبنی علی باب الکهف مسجدا،و 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ماتوا علی دینی أبنی علی باب الکهف کنیسة،فاقتتلا فغلب المسلم و بنی مسجدا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یهودی،أیوافق هذا ما فی توراتکم؟قال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زدت حرفا و لا نقصت،و أنا أشهد أن لا إله إلا اللّه،و أن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اردبیلی معروف به مقدس و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نیمه اول قرن دهم</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شهر اردبیل و در عصر صفویه دیده به جهان گشود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تحصیلات ابتدایی،به قصد تحصیلات عالیه به نجف اشرف مهاجرت کرد و با بهره‌گیری از فضای علمی و معنوی نجف اشرف مجاورت آن خاک اقدس را پذیرفت و علی‌رغم دعوت‌های مکرری که از سوی امرا و حکام صفوی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عمل آمد،تدریس و تدرس در نجف را بر استفاده از مزایای اجتماعی و سیاسی ایران ترجیح داد و پس از شهید ثانی مرجعیت و ریاست تامه شیعه را در نجف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اعیان الشیعه اساتید او را چنین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محمود،شاگرد جلال الدین دوانی؛ملا عبد اللّه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میرزا جان باغندی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شیخ بهایی و میرزا محمد استر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رجال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همعصر بوده و از بعضی شاگردان شهید ثانی نیز کسب علم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بسیاری نیز از محضر ایشان استفاده نموده‌اند که برخی از آنان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معالم؛صاحب مدارک؛ملا عبد اللّه شوشتری؛امیر غلام؛امیر فضل اللّه 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می‌توانیم رجوع 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شرعیات به امیر غلام،و در عقلیات به امیر فضل اللّه 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آیات‌احکام القرآن؛مجمع الفائدة و البرهان فی شرح ارشاد الاذهان علامه حلی؛حدیقة الشیعه در تفصیل احوال پیامبر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الهیات تجرید فوشجی؛اثبات واجب تعالی؛اثبات امامت؛تعلیقه‌ای بر شرح مختصر الاصول عضدی؛تعلیقه‌ای بر خراجیه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مورد مساله خراج و مالیات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بزرگان درباره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حر عاملی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بزرگوار،احمد بن محمد اردبیلی، عالم فاضل،مدقق،عابد زاهد،ثقه،پرهیزگار،جلیل‌القدر و عظیم‌الشان می‌باشد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الرواة،که خود اردبیلی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جلالت قدر و اعتبار و موثق بودن،مشهورتر از آن است که ذکر گردد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فقیه،متکلم،جلیل‌القدر،و عابدترین و پرهیزکارترین مردم عصر خویش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ربانی،فقیه و محقق صمدانی،مولی احمد بن محمد اردبیلی،درخت علم و تحقیقات او با انوار درخشان قدس،زهد،اخلاص و کرامات او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در کتاب الکنی و الالقاب 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ربانی،محقق و فقیه بزرگوار احمد بن محمد اردبیلی،در تقوی،جلالت،فضیلت،اصالت،زهد، دیانت،ورع،و امانت مشهورتر از آن است که قلم بر آن احاطه کند یا تحت عدد و شمارش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متکلم و فقیهی بزرگوار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درباره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ورع و تقوی و زهد به حد نهایی و مرتبت عالیه رسیده است و همانند او را در میان پیشینیان و متأخرین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پیشوایان معصوم علیهم السلام محشور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انوار نعمانیه سید نعمت اللّه جزائری و نیز در روضات الجنات،حوادث و قضایای حیرت‌انگیزی از آن عالم ربانی نقل شده است که صدور چنین اعمال و کراماتی از دارندگان چنین ارواح وارسته و پاکی با آن‌همه اخلاص و پاکی،جای تعجب و شگفتی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نمونه،نامه او به شاه عباس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ارتباط با رفع گرفتاری یک مسلمان نیازمند،که از ترس شاه عباس به حرم مطهر امیر المؤمنین علی،علیه السلام،پناهنده شده بود و متوسل به آن عالم ربانی گردیده بود،نامه‌ای به این مضمون به شاه عباس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ملک عاریت، عباس،بداند اگرچه این مرد اول ظالم بود و اکنون مظلوم می‌نماید،چنانچه از تقصیر او بگذری،شاید که حق تعالی‌از پاره‌ای از تقصیرات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در پاسخ نامه این‌چنین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خدماتی که فرموده بودید به جان منت داشته به تقدیم رسانید،امید که این محب را از دعای خیر فراموش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عمری تلاش و کوشش در راه اسلام و معنویت،سرانجام در ماه صفر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رحمت ایزدی پیوست و در جوار قبر محبوب و معشوق خویش،سرور متقیان در ایوان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ورودی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سلسله سند جالبی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بکر أحمد بن عمران البغدادی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الحسن،عن الحسن،عن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أبو الحسن اول محمد بن عبد الرحیم تستری،و منظور از أبو الحسن دوم علی بن أحمد بصری تمار،و مراد از أبو الحسن سوم علی بن محمد واقدی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 حسن بن عرفة عبدی،حسن دوم حسن بن أبی الحسن بصری،و سومین آن‌ها امام حسن، 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صدوق،الخصال،باب اول،ص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روایت از امیر المومنین 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نیسابوری،روضة الواعظین،ص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شامیا راه راکبا فجعل یلعنه و الحسن لا یرد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أقبل الحسن،علیه السلام،فسلم علیه وضحک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الشیخ،أظنک غریبا و لعلک شبهت،فلو استعتبتنا أعتبناک،ولو سألتنا أعطیناک،ولو استرشدتنا أرشدناک،ولو استحملتنا أحملناک،و إن کنت جائعا أشبعناک،و إن کنت عریانا کسوناک،و إن کنت محتاجا أغنیناک،و إن کنت طریدا آویناک،و إن کان لک حاجة قضیناها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حرکت رحلک إلینا و کنت ضیفنا إلی وقت ارتحالک کان أعود علیک،لان لنا موضعا رحبا و جاها عریضا و مالا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الرجل کلامه بکی،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خلیفة اللّه فی أرضه،اللّه أعلم حیث یجعل رسالته و کنت أنت و أبوک أبغض خلق اللّه إلی و الان أنت أحب خلق اللّه إلی و حول رحله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ضیفه إلی أن ارتحل و صار معتقدا لمحبتهم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دو آیه‌از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 وَ یَدْرَؤُنَ بِالْحَسَنَةِ السَّیِّئَةَ وَ مِمّٰا رَزَقْنٰاهُمْ یُنْفِقُونَ</w:t>
      </w:r>
      <w:r>
        <w:rPr>
          <w:rFonts w:eastAsia="Amiri" w:cs="Amiri" w:ascii="Amiri" w:hAnsi="Amiri"/>
          <w:color w:val="111111"/>
          <w:sz w:val="28"/>
          <w:szCs w:val="28"/>
          <w:rtl w:val="true"/>
          <w:lang w:bidi="ar-SA"/>
        </w:rPr>
        <w:t>».</w:t>
      </w:r>
      <w:bookmarkStart w:id="348" w:name="pg3310_19985"/>
    </w:p>
    <w:p>
      <w:pPr>
        <w:pStyle w:val="Heading2"/>
        <w:numPr>
          <w:ilvl w:val="1"/>
          <w:numId w:val="1"/>
        </w:numPr>
        <w:rPr/>
      </w:pPr>
      <w:bookmarkStart w:id="349" w:name="__RefHeading___Toc2325987_2749589250"/>
      <w:bookmarkStart w:id="350" w:name="_Toc125"/>
      <w:bookmarkEnd w:id="348"/>
      <w:bookmarkEnd w:id="349"/>
      <w:r>
        <w:rPr/>
        <w:t>13</w:t>
      </w:r>
      <w:r>
        <w:rPr>
          <w:rtl w:val="true"/>
        </w:rPr>
        <w:t xml:space="preserve"> </w:t>
      </w:r>
      <w:r>
        <w:rPr>
          <w:rtl w:val="true"/>
        </w:rPr>
        <w:t>بیداری و مرگ قلب زمینه ها و عوامل</w:t>
      </w:r>
      <w:bookmarkEnd w:id="350"/>
    </w:p>
    <w:p>
      <w:pPr>
        <w:pStyle w:val="Heading3"/>
        <w:numPr>
          <w:ilvl w:val="2"/>
          <w:numId w:val="1"/>
        </w:numPr>
        <w:rPr/>
      </w:pPr>
      <w:bookmarkStart w:id="351" w:name="__RefHeading___Toc2325989_2749589250"/>
      <w:bookmarkStart w:id="352" w:name="_Toc126"/>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گوهر عقل را به انسان عطا کرد تا بتواند با بهره‌گیری از آن در همه امور اندیشه کند و به نتیجه مثبت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نیز تصریح کرده‌اند که اندیشیدن در حقایق موجودات،خلقت آسمان‌ها و زمین،وجود خود،احوال گذشتگان،رسالت انبیاء و امامان،و آیات‌قرآن کریم از بزرگ‌ترین عبادت‌هاست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پاداش و ثواب اندیشیدن از همه عبادت‌هایی که با زحمت دادن به جسم و بذل مال انجام می‌شود بیشتر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پاداش الهی به تناسب گستردگی و نتیجه و سود عمل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 اعظم نعمت‌های خدا باشد،به کار بستن آن هم که همان تفکر و اندیشه است اعظم اعمال می‌شود و پاداش و اجر آن عمل نیز اعظم پاداش‌ها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مهمی از حضرات معصومین به ویژه امیر المؤمنین، علیهم السلام،درباره تفکر و اندیشه وارد شده است که یکی از آن‌ها روایتی است که حضرت در آن انسان را از وارد شدن به حیطه تفکرات</w:t>
      </w:r>
      <w:bookmarkStart w:id="353" w:name="pg3310_19989"/>
    </w:p>
    <w:p>
      <w:pPr>
        <w:pStyle w:val="BookText"/>
        <w:rPr/>
      </w:pPr>
      <w:bookmarkEnd w:id="353"/>
      <w:r>
        <w:rPr>
          <w:rFonts w:ascii="IRNazanin" w:hAnsi="IRNazanin" w:eastAsia="IRNazanin"/>
          <w:color w:val="111111"/>
          <w:sz w:val="28"/>
          <w:sz w:val="28"/>
          <w:szCs w:val="28"/>
          <w:rtl w:val="true"/>
          <w:lang w:bidi="fa-IR"/>
        </w:rPr>
        <w:t>زشت و ناپسند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اندیشیدن درباره گناه را یک انحراف و تفکر غلط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 به فکر فرو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فکر گناه و معصیت شما را به انجام آن وا می‌دارد و آلوده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روایتی دیگر،حضرا امر به بیدار کردن قلب به وسیله تفکر و اندیشه مثبت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بالفکر قلبک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قلبت را با اندیشه کردن از خواب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همان‌گونه که چشم آدمی می‌خوابد دل هم به خواب می‌رود و گاه بر اثر این خواب طولانی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از خواب سنگین دل تعبیر به غفلت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از موت قلب به مرگ سیاه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در قرآن کریم به مرگ و کوری و خواب قلب اشاره کرده و روایات و ادعیه مشحون از این تعابیر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نمونه،امام زین العابدین، علیه السلام،در یکی از دعاهایش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ألبستنی الخطایا ثوب مذلتی،و جللنی التباعد منک لباس مسکنتی، و أمات قلبی عظیم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قاتلی قلب مرا کشته و میرانده است و آن گناهان سنگینی است که مرتکب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روایات،عوامل دیگری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مرگ قلب ذکر شده‌اند که در جای خود به آن‌ها خواهیم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354" w:name="__RefHeading___Toc2325991_2749589250"/>
      <w:bookmarkStart w:id="355" w:name="_Toc127"/>
      <w:bookmarkEnd w:id="354"/>
      <w:r>
        <w:rPr>
          <w:rtl w:val="true"/>
        </w:rPr>
        <w:t>آیا احیای دل ممکن است ؟</w:t>
      </w:r>
      <w:bookmarkEnd w:id="35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اصلی این است که آیا همان‌طور که مردگان در روز قیامت زنده می‌شوند،قلب مرده نیز قابل احیاست؟قرآن کریم به صراحت از احیای قلب مرده خبر می‌دهد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و شرایطی را برای احیای آن ضروری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دیگر،دم‌ها و نفس‌هایی هستند که بسان دم عیسوی</w:t>
      </w:r>
      <w:bookmarkStart w:id="356" w:name="pg3310_19991"/>
    </w:p>
    <w:p>
      <w:pPr>
        <w:pStyle w:val="BookText"/>
        <w:rPr/>
      </w:pPr>
      <w:bookmarkEnd w:id="356"/>
      <w:r>
        <w:rPr>
          <w:rFonts w:ascii="IRNazanin" w:hAnsi="IRNazanin" w:eastAsia="IRNazanin"/>
          <w:color w:val="111111"/>
          <w:sz w:val="28"/>
          <w:sz w:val="28"/>
          <w:szCs w:val="28"/>
          <w:rtl w:val="true"/>
          <w:lang w:bidi="fa-IR"/>
        </w:rPr>
        <w:t>می‌توانند حیات را دوباره به قلب مرده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سجاد،علیه السلام،در مناجات التائبین یکی از این نفس‌ها را توبه واقعی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فأحیه بتوبة منک یا أملی و بغیتی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به من لطف و محبت کن و زمینه و استعدادی فراهم ساز تا دلم را با قرار دادن در مدار توبه زنده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دیگری که می‌تواند قلب مرده را زنده کند نفس اهل خدا و پاکان روزگار است</w:t>
      </w:r>
      <w:r>
        <w:rPr>
          <w:rFonts w:eastAsia="IRNazanin" w:cs="IRNazanin"/>
          <w:color w:val="111111"/>
          <w:sz w:val="28"/>
          <w:szCs w:val="28"/>
          <w:rtl w:val="true"/>
          <w:lang w:bidi="fa-IR"/>
        </w:rPr>
        <w:t>.</w:t>
      </w:r>
    </w:p>
    <w:p>
      <w:pPr>
        <w:pStyle w:val="Heading3"/>
        <w:numPr>
          <w:ilvl w:val="2"/>
          <w:numId w:val="1"/>
        </w:numPr>
        <w:rPr/>
      </w:pPr>
      <w:bookmarkStart w:id="357" w:name="__RefHeading___Toc2325993_2749589250"/>
      <w:bookmarkStart w:id="358" w:name="_Toc128"/>
      <w:bookmarkEnd w:id="357"/>
      <w:r>
        <w:rPr>
          <w:rtl w:val="true"/>
        </w:rPr>
        <w:t>شب قدر شب گناه نیست</w:t>
      </w:r>
      <w:bookmarkEnd w:id="358"/>
    </w:p>
    <w:p>
      <w:pPr>
        <w:pStyle w:val="BookText"/>
        <w:rPr/>
      </w:pPr>
      <w:r>
        <w:rPr>
          <w:rFonts w:ascii="IRNazanin" w:hAnsi="IRNazanin" w:eastAsia="IRNazanin"/>
          <w:color w:val="111111"/>
          <w:sz w:val="28"/>
          <w:sz w:val="28"/>
          <w:szCs w:val="28"/>
          <w:rtl w:val="true"/>
          <w:lang w:bidi="fa-IR"/>
        </w:rPr>
        <w:t>صاحب کتاب ابوب الجنان که کتاب بسیار پربار و نایابی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بی‌تقوایی که به خیر و سعادت خود در زندگی اهمیتی نمی‌داد و ملاحظه چیزی را نمی‌کرد،بر اثر چشم‌چرانی به دختری دل بسته بود، ولی آن دختر تن به خواسته نامشروع او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شب‌های قدر که وقت بیداری و مناجات و قرآن و گریه و درد دل با خداست و مردم همگی در مساجد و مجالس احیاء جمع شده بودند،این جوان که دیده بود والدین آن خانم زودتر از منزل خارج شده‌اند راه را بر این دختر که قصد داشته به تنهایی مسیر بین خانه و مسجد را طی کند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که دید کاری از دستش ساخته نیست در پاسخ به خواسته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احیاء و شب گرفتن برات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انصاف است مردان و زنان دیگر در این لحظه برای مناجات و دعا به در خانه خدا رفته باشند و من و تو مرتکب عمل نامشروع زنا شویم؟پسر لحظه‌ای تامل کرد 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نه،انصاف نیست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فهمیدی این کار آن هم در نیمه‌شبی چنین عزیز و در محضر خدا بی‌انصافی است،بیا و این شب را به احیا سپری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359" w:name="pg3310_19993"/>
    </w:p>
    <w:p>
      <w:pPr>
        <w:pStyle w:val="BookText"/>
        <w:rPr/>
      </w:pPr>
      <w:bookmarkEnd w:id="359"/>
      <w:r>
        <w:rPr>
          <w:rFonts w:ascii="IRNazanin" w:hAnsi="IRNazanin" w:eastAsia="IRNazanin"/>
          <w:color w:val="111111"/>
          <w:sz w:val="28"/>
          <w:sz w:val="28"/>
          <w:szCs w:val="28"/>
          <w:rtl w:val="true"/>
          <w:lang w:bidi="fa-IR"/>
        </w:rPr>
        <w:t>نیز چنین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سحر شد،پدر دست دخترش را گرفت و به نشانی منزلی که از جوان یافته بود رفت و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جوان در را به روی آن‌ها گشود،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نمی‌شناسم،ولی شب پیش،پس از احیاء،رسول خدا،صلی اللّه علیه و آله،را در رؤیا دیدم و آن حضرت نشانی تو را به من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 ببر و به عقد آن جوان در آور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این نمونه‌ای از بیداری دل است که در آن نفس حق دختری پاکدامن که ارتباطی با پروردگار عالم داشته قلب مرده‌ای را زنده می‌کند و او را به تأمل وا می‌دارد که شب قدر که شایسته احیاء و مناجات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زنا نیست</w:t>
      </w:r>
      <w:r>
        <w:rPr>
          <w:rFonts w:eastAsia="IRNazanin" w:cs="IRNazanin"/>
          <w:color w:val="111111"/>
          <w:sz w:val="28"/>
          <w:szCs w:val="28"/>
          <w:rtl w:val="true"/>
          <w:lang w:bidi="fa-IR"/>
        </w:rPr>
        <w:t>.</w:t>
      </w:r>
    </w:p>
    <w:p>
      <w:pPr>
        <w:pStyle w:val="Heading3"/>
        <w:numPr>
          <w:ilvl w:val="2"/>
          <w:numId w:val="1"/>
        </w:numPr>
        <w:rPr/>
      </w:pPr>
      <w:bookmarkStart w:id="360" w:name="__RefHeading___Toc2325995_2749589250"/>
      <w:bookmarkStart w:id="361" w:name="_Toc129"/>
      <w:bookmarkEnd w:id="360"/>
      <w:r>
        <w:rPr>
          <w:rtl w:val="true"/>
        </w:rPr>
        <w:t>توفیق نماز شب</w:t>
      </w:r>
      <w:bookmarkEnd w:id="36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ما آخوند ملا محمد صالح قزوینی است که البته اهل خود قزوین نیست،ولی چون سال‌ها در آن شهر اقامت داشت به قزوینی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عباداتی که من اصلا حال انجامش را نداشتم نماز شب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علم و درس و تربیت طلبه و تألیف بودم و کارهای خیلی سخت‌تر از نماز شب را انجام می‌دادم،اما به هر دلیل حوصله نماز شب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مرحوم شیخ جعفر کبیر سفری به ایران کردند و وقتی به قزوین تشریف آوردند مهمان 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خیلی انسان متعبد و اهل تهجد و نماز شبی بود و آن شب هم برای خودش شبی داشت،ولی من آن شب را هم بدون این‌که نماز شب بخوانم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فردا،شیخ جعفر از روی دلسوزی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نماز شب نیستید؟گفتم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 و حوصله‌اش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برای من بهتر و شیرین‌تر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نگاهی به من کرد و با لحنی جدی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عالی از فردا</w:t>
      </w:r>
      <w:bookmarkStart w:id="362" w:name="pg3310_19995"/>
    </w:p>
    <w:p>
      <w:pPr>
        <w:pStyle w:val="BookText"/>
        <w:rPr/>
      </w:pPr>
      <w:bookmarkEnd w:id="362"/>
      <w:r>
        <w:rPr>
          <w:rFonts w:ascii="IRNazanin" w:hAnsi="IRNazanin" w:eastAsia="IRNazanin"/>
          <w:color w:val="111111"/>
          <w:sz w:val="28"/>
          <w:sz w:val="28"/>
          <w:szCs w:val="28"/>
          <w:rtl w:val="true"/>
          <w:lang w:bidi="fa-IR"/>
        </w:rPr>
        <w:t>شب نماز شب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اکنون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ماجرا گذشته،من حتی اگر بخواهم هم نمی‌توانم نماز شب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نفس اهل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می‌گوید مرحوم شیخ جعفر کبیر با همان یک جمله اعتقاد به نماز شب را به من منتقل کرد،طوری‌که در وجودم درختی با ریشه ثابت شد که دیگر نمی‌توانم آن را نادیده بگیرم؛ یعنی ساعت سه نیمه شب خواب را از من می‌گیرد و حال مناجات پیدا می‌کنم و از کسانی شده‌ام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رقص در آید فلک از زمزمه عشق چونان که شتر بشنود آواز هدی را</w:t>
      </w:r>
    </w:p>
    <w:p>
      <w:pPr>
        <w:pStyle w:val="BookText"/>
        <w:rPr/>
      </w:pP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363" w:name="__RefHeading___Toc2325997_2749589250"/>
      <w:bookmarkStart w:id="364" w:name="_Toc130"/>
      <w:bookmarkEnd w:id="363"/>
      <w:r>
        <w:rPr>
          <w:rtl w:val="true"/>
        </w:rPr>
        <w:t>کلامی درباره نماز شب</w:t>
      </w:r>
      <w:bookmarkEnd w:id="364"/>
    </w:p>
    <w:p>
      <w:pPr>
        <w:pStyle w:val="BookText"/>
        <w:rPr/>
      </w:pPr>
      <w:r>
        <w:rPr>
          <w:rFonts w:ascii="IRNazanin" w:hAnsi="IRNazanin" w:eastAsia="IRNazanin"/>
          <w:color w:val="111111"/>
          <w:sz w:val="28"/>
          <w:sz w:val="28"/>
          <w:szCs w:val="28"/>
          <w:rtl w:val="true"/>
          <w:lang w:bidi="fa-IR"/>
        </w:rPr>
        <w:t>دریغم می‌آید حال که این حکایت را آوردم درباره نماز شب کلامی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نماز شب مستحب است ولی کسی‌که پاسی از شب گذشته از خواب دل می‌کند و این یازده رکعت را می‌خواند معلوم است عاشق خداست و با او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مهم است و بهشت و جهنم انسان به آن‌ها بستگی دارد،ولی به جا آوردن مستحبات اجباری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همین،کسی‌که عمل مستحبی را انجام می‌دهد یک قدم از دیگران به خدا نزدیک‌تر است و حال بهتر و معرفت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طرفی،ندیده‌ام خدا در قرآن مجید این‌قدر که به نماز شب بها داده به عمل مستحب دیگری بها بدهد و مثلا بگوید اگر کسی هفت بار سعی و صفا و مروه مستحبی به جای آورد خوب است،درحالی‌که درباره نماز شب که وقتش از حدود ساعت یازده و پانزده دقیقه شب شروع می‌شود تا دو دقیقه مانده به اذان 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 بستر استراحت و خواب نیستند،بلکه پهلوهایشان از خوابگاه‌هایشان</w:t>
      </w:r>
      <w:bookmarkStart w:id="365" w:name="pg3310_19997"/>
    </w:p>
    <w:p>
      <w:pPr>
        <w:pStyle w:val="BookText"/>
        <w:rPr/>
      </w:pPr>
      <w:bookmarkEnd w:id="365"/>
      <w:r>
        <w:rPr>
          <w:rFonts w:ascii="IRNazanin" w:hAnsi="IRNazanin" w:eastAsia="IRNazanin"/>
          <w:color w:val="111111"/>
          <w:sz w:val="28"/>
          <w:sz w:val="28"/>
          <w:szCs w:val="28"/>
          <w:rtl w:val="true"/>
          <w:lang w:bidi="fa-IR"/>
        </w:rPr>
        <w:t>دور می‌شود،درحالی‌که همواره پروردگارشان را به علت بیم از عذاب و امید به رحمت و پاداش می‌خوانند و از آنچه آنان را روزی داده‌ایم،انفاق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هیچ‌کس نمی‌داند چه‌چیزهایی که مایه شادمانی و خوشحالی آنان است به پاداش اعمالی که همواره انجام می‌داده‌اند،برای آنان پنهان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پاداش این یازده رکعت را برای هیچ ملک،جن،و انسی معلوم نکرده‌ام و جز خودم هیچ‌کس میزان و کیفیت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همین کلام کوتاه انگیزه‌ای باشد برای همه ما که خود را در زمره دوستداران نماز شب و به‌جا آورندگان آن قرار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366" w:name="__RefHeading___Toc2325999_2749589250"/>
      <w:bookmarkStart w:id="367" w:name="_Toc131"/>
      <w:bookmarkEnd w:id="366"/>
      <w:r>
        <w:rPr>
          <w:rtl w:val="true"/>
        </w:rPr>
        <w:t>نمونه ای دیگر از تاثیر نفس حق در قلب انسان</w:t>
      </w:r>
      <w:bookmarkEnd w:id="367"/>
    </w:p>
    <w:p>
      <w:pPr>
        <w:pStyle w:val="BookText"/>
        <w:rPr/>
      </w:pPr>
      <w:r>
        <w:rPr>
          <w:rFonts w:ascii="IRNazanin" w:hAnsi="IRNazanin" w:eastAsia="IRNazanin"/>
          <w:color w:val="111111"/>
          <w:sz w:val="28"/>
          <w:sz w:val="28"/>
          <w:szCs w:val="28"/>
          <w:rtl w:val="true"/>
          <w:lang w:bidi="fa-IR"/>
        </w:rPr>
        <w:t>روزی پیاده از کنار گاراژی رد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گاراژ که جلوی در ایستاده بود بی‌مقدمه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آقا،یک استکان چای پیش ما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کردم و او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آمد چند سال پیش یک نفر او را به من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عرق‌خوری و لات‌بازی و شرارت نمره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چرا مرا دعوت کرده و چه باید بکنم که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من شنیده‌ای و جریانی را می‌دانی،حالا کاملا برگشته‌ام و آن آدم سابق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بیا جریان را برایت بگویم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نشستم و او برایم تعریف کرد که یک شب جمعه مطابق عادت رفته بودم کاباره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زن‌ومرد و بزن و برقص و مشروب خالص خارجی و داخلی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که درآمدمان بد نبود،هر کاباره و کافه‌ای می‌رفتیم گران‌ترینش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هم از این لات یاد می‌گرفتیم و دنبال گران‌ترین نماز و گران‌ترین روزه و عمل صالح و کار خیر می‌رفتیم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آن شب چه مشروبی خوردم،ولی یادم هست مشروب گران و اعلایی بود،برای همین من دو برابر همیشه خوردم و</w:t>
      </w:r>
    </w:p>
    <w:p>
      <w:pPr>
        <w:pStyle w:val="BookText"/>
        <w:rPr/>
      </w:pPr>
      <w:r>
        <w:rPr>
          <w:rFonts w:ascii="IRNazanin" w:hAnsi="IRNazanin" w:eastAsia="IRNazanin"/>
          <w:color w:val="111111"/>
          <w:sz w:val="28"/>
          <w:sz w:val="28"/>
          <w:szCs w:val="28"/>
          <w:rtl w:val="true"/>
          <w:lang w:bidi="fa-IR"/>
        </w:rPr>
        <w:t>طوری مست شدم که وقتی ساعت دوازده‌یک شب از کاباره آمدم بیرون نه راه خانه‌مان را بلد بودم و نه می‌دانستم کجا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مستی و بیحالی،همان‌جا در خیابان و پیاده‌رو افتادم و دیگر نفهمیدم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که باز کردم هنور بیحال بودم ولی دیدم هوا تاریک و روشن شده و کسی سرم را به دامن گرفته و دارد دست به سرورویم می‌کشد و قربان صدقه‌ام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 روحانی همان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روحانی را من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 که در همین تهران به بدکاران و نیکوکاران خدمات زیادی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سرم روی دامنش بود گفت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 بلند شوی برویم با هم حلیم و سنگگ دو بر خشخاش بخوریم؟ما هرچه تا آن روز دیده بودیم زن نیمه‌عریان و شیشه مشروب بود،هرجا هم می‌رفتیم یا دیگران به آخوندها فحش می‌دادند یا خودمان فحش می‌دادیم؛اما آن شب،سر بر دامان آخوند و دعوت به حلیم و نان سنگگ،آن هم در آن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نمی‌فهمیدم یعنی 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باطن و ظاهر نجس هستم،مرا کجا می‌خواهی ببری؟گفت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حمام عموی خوب و تمیزی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می‌رویم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 را با آب پاک کن و باطنت را همین الان با آشتی با خدا درست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نوع مطهر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عامل طهارت ظاهر است که آب است و کل هزینه‌اش دو تومان می‌شود که من می‌دهم و می‌نشینم تا تو خودت را آب بکشی و برگردی؛یکی هم مربوط به باطن است که آبش دست خداست و شیرش دست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توبه را باز کن تا پاک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هم این است که در دل پشیمان شوی و به پروردگار بگویی بد کردم و دیگر هم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پاک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خدای سخت‌گیری نیست،خدا دولت نیست که طلبکار برود شکایت بکند زندانی‌ات کند تا هر وقت بدهی‌ات را دادی آزاد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w:t>
      </w:r>
    </w:p>
    <w:p>
      <w:pPr>
        <w:pStyle w:val="BookText"/>
        <w:rPr/>
      </w:pPr>
      <w:r>
        <w:rPr>
          <w:rFonts w:ascii="IRNazanin" w:hAnsi="IRNazanin" w:eastAsia="IRNazanin"/>
          <w:color w:val="111111"/>
          <w:sz w:val="28"/>
          <w:sz w:val="28"/>
          <w:szCs w:val="28"/>
          <w:rtl w:val="true"/>
          <w:lang w:bidi="fa-IR"/>
        </w:rPr>
        <w:t>کس را زندانی نمی‌کند،خیلی هم زود آشتی می‌کند و قوانینش هم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آن‌روز به بعد،من توبه کردم و کارهای گذشته‌ام را برای همیشه ترک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راستی،کجا می‌شود کسی مانند خدا پیدا کرد که این‌قدر سریع‌الرضا و بخشنده باشد؟کسی پس از سی‌سال مشروب‌خوری توبه می‌کند و او می‌بخشد و می‌گوید 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 حکم این است که هرکس یک‌بار مشروب بخورد باید هشتاد تازیانه بخورد،اما خدا به این‌که او برود و اقرار به گناهش بکند راضی نیست؛می‌گوید بیا با خودم آشتی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هست بروی پیش قاضی بگویی من مشروب خورده‌ام تا شلاقت بزند؟این‌قدر حکومت خدا آسان‌گیر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مأمور برای بازداشت می‌فرستد،نه داد سرکشی می‌کشد،نه جریمه می‌کند و اگر جریمه هم بکند آن‌ها را راحت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دفعه روزه را به حرام باطل کرده درحالی‌که می‌توانسته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بعد،می‌نشیند و می‌گوید گول خوردم با حرام افطار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که آمده‌ام با تو آشتی کنم،می‌گویی برای هر روزه‌ای که با حرام افطار کرده‌ای دو جریمه باید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شصت روز روزه بگیری یا به شصت مسکین طعام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نان خودم و زن و بچه‌ام را هم به سختی در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 هم دیگر طاقت روزه ندارد و دیگر جوان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جریمه‌ات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قضای روزه‌هایت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 پشت هم نگیر،تابستان هم نگیر، برو تقویم را نگاه کن و کوتاه‌ترین روزها را برای روزه گرفتن انتخاب کن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خدا دولت آسان‌گیر و حکومت با محبتی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واقعا،انسان از این‌که یک قدرت بی‌نهایت در کنارش گذشت بی‌نهایت هم باشد تعجب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زورداران عالم هرچه قوی‌تر می‌شوند بی‌رحم‌تر می‌شوند،</w:t>
      </w:r>
      <w:bookmarkStart w:id="368" w:name="pg3310_20003"/>
    </w:p>
    <w:p>
      <w:pPr>
        <w:pStyle w:val="BookText"/>
        <w:rPr/>
      </w:pPr>
      <w:bookmarkEnd w:id="368"/>
      <w:r>
        <w:rPr>
          <w:rFonts w:ascii="IRNazanin" w:hAnsi="IRNazanin" w:eastAsia="IRNazanin"/>
          <w:color w:val="111111"/>
          <w:sz w:val="28"/>
          <w:sz w:val="28"/>
          <w:szCs w:val="28"/>
          <w:rtl w:val="true"/>
          <w:lang w:bidi="fa-IR"/>
        </w:rPr>
        <w:t>اما این قدرت بی‌نهایت گذشت بی‌نهایت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گاهی،آن‌قدر آسان در مرده‌ای را بیدار می‌کند که غیر قابل باور است؛آن هم در یک شب، به یک نفس،به یک پشیمانی،به یک خط شعر،به یک ذکر مصیبت،به یک پرچم عزا که سر در مسجد یا حسینیه‌ای نصب کرده‌اند و با خط قرمز رویش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را دیده‌ام که با دین همین نام آمده‌اند و دل مرده‌شان زنده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وسایل توبه و بازگشت و در راه قرار گرفتن آسان است که 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خدا آسانی و راحت شما را می‌خواهد نه دشواری و مشقت شما را</w:t>
      </w:r>
      <w:r>
        <w:rPr>
          <w:rFonts w:eastAsia="IRNazanin" w:cs="IRNazanin"/>
          <w:color w:val="111111"/>
          <w:sz w:val="28"/>
          <w:szCs w:val="28"/>
          <w:rtl w:val="true"/>
          <w:lang w:bidi="fa-IR"/>
        </w:rPr>
        <w:t>.</w:t>
      </w:r>
    </w:p>
    <w:p>
      <w:pPr>
        <w:pStyle w:val="Heading3"/>
        <w:numPr>
          <w:ilvl w:val="2"/>
          <w:numId w:val="1"/>
        </w:numPr>
        <w:rPr/>
      </w:pPr>
      <w:bookmarkStart w:id="369" w:name="__RefHeading___Toc2326001_2749589250"/>
      <w:bookmarkStart w:id="370" w:name="_Toc132"/>
      <w:bookmarkEnd w:id="369"/>
      <w:r>
        <w:rPr>
          <w:rtl w:val="true"/>
        </w:rPr>
        <w:t>سهل گیری در کفاره روزه</w:t>
      </w:r>
      <w:bookmarkEnd w:id="370"/>
    </w:p>
    <w:p>
      <w:pPr>
        <w:pStyle w:val="BookText"/>
        <w:rPr/>
      </w:pPr>
      <w:r>
        <w:rPr>
          <w:rFonts w:ascii="IRNazanin" w:hAnsi="IRNazanin" w:eastAsia="IRNazanin"/>
          <w:color w:val="111111"/>
          <w:sz w:val="28"/>
          <w:sz w:val="28"/>
          <w:szCs w:val="28"/>
          <w:rtl w:val="true"/>
          <w:lang w:bidi="fa-IR"/>
        </w:rPr>
        <w:t>مرحوم صدوق نقل می‌کند که یک روز،کسی سبدی رطب تازه برای رسول خدا هدیه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حال،مردی مضطربانه از درب مسجد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 دادم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الان روز ماه رمضان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کارگرم، از بغل خانه‌ام رد می‌شدم،گفتم بروم سری به خانواده‌ام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دیدم بچه‌هایم منزل نیستند،من هم روزه‌ام را با همسرم باطل کردم و حالا دارم دق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ماه رمضان یک روز روزه بگیر و به شصت مسکین هم نفری یک چارک نان طعام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آقا،من نان زن و بچه‌ام را هم به سختی می‌دهم،از کجا شکم شصت فقیر را سیر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سبد رطب را بردار و به نیت شصت مسکین به زن و بچه خودت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عنوان کفاره روزه‌ات قبول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دیگر چه دولتی است؟دولتی که در کمال قدرت است و اگر به آسمان و زمین تلنگری بزند همه نابود می‌شوند،این‌قدر با بندگان نرم</w:t>
      </w:r>
      <w:bookmarkStart w:id="371" w:name="pg3310_20004"/>
    </w:p>
    <w:p>
      <w:pPr>
        <w:pStyle w:val="BookText"/>
        <w:rPr/>
      </w:pPr>
      <w:bookmarkEnd w:id="371"/>
      <w:r>
        <w:rPr>
          <w:rFonts w:ascii="IRNazanin" w:hAnsi="IRNazanin" w:eastAsia="IRNazanin"/>
          <w:color w:val="111111"/>
          <w:sz w:val="28"/>
          <w:sz w:val="28"/>
          <w:szCs w:val="28"/>
          <w:rtl w:val="true"/>
          <w:lang w:bidi="fa-IR"/>
        </w:rPr>
        <w:t>رفتار می‌کند و آسان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روزه به این باعظمتی یک چارک 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دولتی به این آسان‌گیری هم پیدا می‌شود؟شما دو ماه پول بانک را نمی‌دهید،دویست و هشتاد و نه هزار تومان جریمه دیرکرد دوماهه می‌خورد،چهار ماه دیگر می‌شود شش‌صدهزار تومان و سه سال دیگر می‌شود سی‌میلیون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ندهی،ممنوع الخروجت می‌کنند،آبرویت را می‌برند،به پاسگاه و دادگاه و زندانت می‌کشانند، ضامن‌هایت را از کار و زندگی می‌اندازند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دولت خدا هیچ‌کدام از این‌ها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با این دولت می‌ساختیم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حاضریم با همه دولت‌های دیگر بسازیم و با این یکی نسازیم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چرا؟این هم از بدبختی خودمان و غفلت و مرگ قلب‌هایمان است</w:t>
      </w:r>
      <w:r>
        <w:rPr>
          <w:rFonts w:eastAsia="IRNazanin" w:cs="IRNazanin"/>
          <w:color w:val="111111"/>
          <w:sz w:val="28"/>
          <w:szCs w:val="28"/>
          <w:rtl w:val="true"/>
          <w:lang w:bidi="fa-IR"/>
        </w:rPr>
        <w:t>.</w:t>
      </w:r>
    </w:p>
    <w:p>
      <w:pPr>
        <w:pStyle w:val="Heading3"/>
        <w:numPr>
          <w:ilvl w:val="2"/>
          <w:numId w:val="1"/>
        </w:numPr>
        <w:rPr/>
      </w:pPr>
      <w:bookmarkStart w:id="372" w:name="__RefHeading___Toc2326003_2749589250"/>
      <w:bookmarkStart w:id="373" w:name="_Toc133"/>
      <w:bookmarkEnd w:id="372"/>
      <w:r>
        <w:rPr>
          <w:rtl w:val="true"/>
        </w:rPr>
        <w:t>تاثیر شهادت مردم به خوبی میت</w:t>
      </w:r>
      <w:bookmarkEnd w:id="373"/>
    </w:p>
    <w:p>
      <w:pPr>
        <w:pStyle w:val="BookText"/>
        <w:rPr/>
      </w:pPr>
      <w:r>
        <w:rPr>
          <w:rFonts w:ascii="IRNazanin" w:hAnsi="IRNazanin" w:eastAsia="IRNazanin"/>
          <w:color w:val="111111"/>
          <w:sz w:val="28"/>
          <w:sz w:val="28"/>
          <w:szCs w:val="28"/>
          <w:rtl w:val="true"/>
          <w:lang w:bidi="fa-IR"/>
        </w:rPr>
        <w:t>علامه مجلسی در بحار الانوار روایت جالبی را از امام صادق، علیه السلام،نقل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 در زمان حضرت داود، علیه السلام،عابدی از بنی اسرائیل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مطابق رسم نزد حضرت رفتند تا نماز میت را ایشان بخواند،ولی حضرت از این کار امتناع کرد و برای نماز حاضر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این بود که حضرت داود پیش از این از جانب خدا به احوال آن مرد آگاه شده بود و می‌دانست انسان صالحی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به‌هرحال،مردم مرده را برای دفن بردند و وقتی او را در قبر قرار دادند،چهل نفر دستشان را به دعا بلند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لا نعلم منه الا خیرا و انت اعلم به منا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بعد،چهل نفر دیگر این جمله را گفتند و رفتند و چهل نفر سوم بر قبر او ایستادند 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همان‌وقت،به حضرت داود خطاب رسید که تو چرا بر این مرده نماز نخواندی و به خوبی‌اش شهادت ندادی؟گفت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از جانب شما بر احوال این مرد آگاهی</w:t>
      </w:r>
    </w:p>
    <w:p>
      <w:pPr>
        <w:pStyle w:val="BookText"/>
        <w:rPr/>
      </w:pPr>
      <w:r>
        <w:rPr>
          <w:rFonts w:ascii="IRNazanin" w:hAnsi="IRNazanin" w:eastAsia="IRNazanin"/>
          <w:color w:val="111111"/>
          <w:sz w:val="28"/>
          <w:sz w:val="28"/>
          <w:szCs w:val="28"/>
          <w:rtl w:val="true"/>
          <w:lang w:bidi="fa-IR"/>
        </w:rPr>
        <w:t>یافته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 که این‌چنین بود،ولی گروهی از مؤمنین شهادت دادند که او آدم خوبی است و من به شهادت آن‌ها او را بخشیدم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دولت خدا دولتی است که به کوچک‌ترین بهانه‌ای مجرمان در آن بخشیده می‌شوند و اهل شفاوت سعادتمند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از خدا بخواهیم تا اجابت کند و از سر تقصیرات ما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شفیع خود کنیم و مانند علی،علیه السلام،در دعای کمیل او را بخوانیم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استشفع بک الی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خدایی که خودش شفیع بندگانش می‌شود به کدام درگاه دیگری می‌توان پناه برد؟تنها کسی‌که قلبش بر اثر گناهان مرده از خدا دوری می‌کند و او را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قلب احیاء شود،فیض الهی دریاوار بر آن نازل می‌شود،زیرا جای فیض خداوندی دل‌های زنده است وگرنه سنگ و بیابان و درخت خشکیده و حیوانات که شایستگی دریافت فیوضات خاص الهی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دل انسان قادر به پذیرش فیض الهی است؛آن هم دل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 می‌توانیم باید در بیداری دل‌های خود با تفکر بکوشیم و با استمداد از نفس توبه یا نفس اهل دل تا فرصت باقی است آن را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آن‌روزی که ما را آفریدی به غیر از معصیت چیزی ندیدی</w:t>
      </w:r>
    </w:p>
    <w:p>
      <w:pPr>
        <w:pStyle w:val="BookText"/>
        <w:rPr/>
      </w:pPr>
      <w:r>
        <w:rPr>
          <w:rFonts w:ascii="IRNazanin" w:hAnsi="IRNazanin" w:eastAsia="IRNazanin"/>
          <w:color w:val="111111"/>
          <w:sz w:val="28"/>
          <w:sz w:val="28"/>
          <w:szCs w:val="28"/>
          <w:rtl w:val="true"/>
          <w:lang w:bidi="fa-IR"/>
        </w:rPr>
        <w:t>خداوندا به حق هشت‌وچارت ز ما بگذر شتر دیدی ندیدی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bookmarkStart w:id="374" w:name="pg3310_20006"/>
    </w:p>
    <w:p>
      <w:pPr>
        <w:pStyle w:val="Heading3"/>
        <w:numPr>
          <w:ilvl w:val="2"/>
          <w:numId w:val="1"/>
        </w:numPr>
        <w:rPr/>
      </w:pPr>
      <w:bookmarkStart w:id="375" w:name="__RefHeading___Toc2326005_2749589250"/>
      <w:bookmarkStart w:id="376" w:name="_Toc134"/>
      <w:bookmarkEnd w:id="374"/>
      <w:bookmarkEnd w:id="375"/>
      <w:r>
        <w:rPr>
          <w:rtl w:val="true"/>
        </w:rPr>
        <w:t>پی نوشت</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عقل روایات فراوانی وجود دارد و تعبیر از آن به گوهر تعبیر دقیقی است، زیرا هیچ گوهری باارزش‌تر از آن نیست و سعادت بشر در گرو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منشأ همه خوبی‌ها و فضائل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مفصلی از امام صادق،علیه السلام،که جنود عقل و جهل را در آن برای هشام برمی‌شمارد به ارزش واقعی این نعمت پروردگار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أعرف العقل وجنده،و الجهل و جنده تکن من المهتدین،قال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جعلت فداک لا نعرف إلا ما عرفتنا؟فقال،علیه السلام،یا هشام إن اللّه خلق العقل و هو أول خلق خلقه اللّه من الروحانیین عن یمین العرش من نوره،فقال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خلقتک خلقاعظیماو کرمتک علی جمیع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الجهل من البحر الاجاج الظلمانی،فقال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أقبل،فلم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استکبرت فلعنه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للعقل خمسد و سبعین جندا،فلما رأی الجهل ما کرم اللّه به العقل و ما أعطاه أضمر له العداوة فقال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خلق مثلی خلقته و کرمته وقویته و أنا ضده و لا قود لی به أعطنی من الجند مثل ما أعطیته؟فقال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نعم،فإن عصیتنی بعد ذلک أخرجتک و جندک من جواری و من رحمتی،فقال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خمسة و سبعین جندا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فی آلاء اللّه نعم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من خوف العبد عن اللّه عبادة العارفین و التفکر فی ملکوت السماوات و الارض عبادة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اللیثی الواسطی،عیون الحکم و المواعظ،ص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روایات فراوانی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الصوم و الصلاة،إنما العبادة فی التفکر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إمام صادق،علیه السلام،ص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فکرة ساعة خیر من عبادة سنة و لا ینال منزلة التفکر إلا من قد خصه اللّه بنور المعرفة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طبرسی،مکارم الأخلاق،ص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عبادة مثل 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ذر،رکعتان مقتصدتان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التفکر خیر من قیام لیلة و القلب ساه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تفسیر کنز الدقائق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أفضلیة العبادد باعتبار عظمة قدرها،و کثرة منافعها و آثارها، و شرافة لوازمها و أسرارها،و لا ریب فی أن إدمان التفکر فی اللّه،و فی قدرته أعظم العبادات قدرا،و أشرفها أثرا و أفخمها رتبة و أرفعها منزلة،و لذلک وقع الامر به فی آیات‌متکاثرة،و روایات متضافرة،و له آثار شریفة،و لوازم منیفة،کلها عبادات عظیمة، کمعرفة الرب و عظمته،و علمه و قدرته،و احتقار الدنیا و زهراتها،و معرفة الجنة و درجاتها،و معرفة النار و درکاتها،و الانقطاع عن غیر الحق،و تفریغ القلب له،و بالجملة إدمان التفکر عبادد و أصل لجمیع العبادات،فهو أفضلها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التکفر فی حقیقة ذاته،و حقیقة قدرته،و سائر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معرفتها خارجة عن قدرة البشر،و لا یصل إلیه العقل و التکفر،و کان التکفر فیها مؤدیا إلی الضلال المبین،و الالحاد فی الدین،بل المراد به التفکر فی وضع صنع اللّه و آثار قدرته،فإن التفکر فیها و فی عظمتها یدل علی عظمة الصانع الحق و کمال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مشهدی،تفسیر کنز الدقائق،ج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الحکم،ح </w:t>
      </w:r>
      <w:r>
        <w:rPr>
          <w:rFonts w:eastAsia="IRNazanin" w:cs="IRNazanin"/>
          <w:color w:val="111111"/>
          <w:sz w:val="28"/>
          <w:szCs w:val="28"/>
          <w:lang w:bidi="fa-IR"/>
        </w:rPr>
        <w:t>8561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روایت در گفتارهای پیش به تفصیل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روایت در گفتارهای پیش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غفلت در قرآن یکبار همراه قلب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عرب‌زبانان و لسان روایات به مرگ‌هایی چون موت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 الابیض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مرگ با شمشیر را مرگ سرخ،طاعون را مرگ سفید،و غرق شدن را مرگ سیاه گفته‌اند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سجادیه،مناجات التائبین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الصادق،عن أبیه،صلوات اللّه علیهما،قال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الذنب،و کثرة مناقشة النساء،یعنی محادثتهن،و مماراة الأحمق تقول و یقول و لا یرجع إلی خیر،و مجالسة الموتی،فقیل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الموتی؟قال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غنی مترف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در تفسیر خود از غزالی نقل می‌کند که در کتاب احیاء علوم الدین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الفرح بالدنیا و التنعم بها سم قاتل یسری فی العروق فیخرج من القلب الخوف و الحزن و ذکر الموت و اهوال القیامة حدثنا و هذا هو موت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دو آیه‌از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الجنان،نسخه چاپ سنگی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وحدت کرمانشاهی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نیست حتما بخوابیم و ساعت سه شب برای نماز بیدار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همان ساعت یازده‌وبیست دقیقه که نیمه شب شرعی است آن را بخوانیم و بخوابیم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 له ثواب فی القرآن إلا صلاد اللیل فإن اللّه لم یبین ثوابها لعظیم خطرها عنده،فقال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أبی،عن سعد،عن موسی بن الحسن،عن محمد بن عبد الحمید،عن ابن عمیرة،عن ابن حازم،عن عبد المؤمن الانصاری عن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هلکت،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امرأتی فی شهر رمضان و أنا صائم،فقال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 شهرین متتابعین،فقال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ستین مسکینا،قال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النبی صلی اللّه علیه و آله بعرق أو مکتل فیه خمسة عشر صاعا من تمر،فقال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تصدق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نبیا ما بین لابتیها أهل بیت أحوج إلیه منا،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کله أنت و أهلک،فانه کفارد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بن دراج،عن أبی عبد اللّه علیه السلام أنه سئل عن رجل أفطر یوما من شهر رمضان متعمدا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أتی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وقعت بأهلی فی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و استغفر اللّه،فقال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عظم حقک‌و قال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بعثک بالحق‌ما ترکت فی البیت شیئا قلیلا و لا کثیرا،قال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رجل من الناس بمکتل تمر فیه عشرون صاعا یکون عشرة أصوع بصاعنا هذا هنا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التمر فتصدق،فقال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علی من أتصدق به و قد أخبرتک أنه لیس فی بیتی قلیل و لا کثیر،فقال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أطعمه عیالک و 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فی شهر رمضان متعمدا نهارا فان استطاع أن یعتق رقبة أعتقها و إن لم یستطع صام شهرین متتابعین فان لم یستطع أطعم ستین مسکینا فان لم یجد فلیتب إلی اللّه و یستغفره،فمتی أطاق الکفارة کفر و علیه مع الکفارة قضاء یوم مکان الیوم الذی أفطر</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عابد فأوحی اللّه تعالی‌إلی داود أنه مراء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مات و لم یشهد جنازنة داود،علیه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أربعون من بنی إسرائیل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نعلم منه إلا خیرا، و أنت أعلم به منا فاغفر له،فلما وضع فی قبره قاموا أربعون غیرهم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منه إلا خیرا و أنت أعلم به منا فاغفر له،فأوحی اللّه تعالی‌إلی داود علیه السلام ما منعک أن تصلی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أخبرتنی به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أنه قد شهد له قوم فأجزت شهادتهم و غفرت له،و علمت ما لا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به این شکل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اسرائیل عابد فأعجب به داود،علیه السلام،فأوحی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یعجبک شئ من أمره فانه مرائی،فمات الرجل،فقال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صاحبکم و لم یحضره،فلما غسل قام خمسون رجلا فشهدوا باللّه ما یعلمون الا خیرا،فلما صلوا علیه قام خمسون آخرون فشهدوا بذلک أیضا فلما دفنوه قام خمسون آخرون فشهدوا بذلک ایضا،قال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تعالی‌الی داود،علیه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تشهد فلانا؟فقال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للذی أطلعتنی علیه من أرمه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لک و لکنه قد شهد قوم من الاحبار و الرهبان ما یعلمون الا خیرا فأجزت شهادتهم علیهم و غفرت له علمی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عاملی،الجواهر السنیة،ص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بابا طاهر است</w:t>
      </w:r>
      <w:r>
        <w:rPr>
          <w:rFonts w:eastAsia="IRNazanin" w:cs="IRNazanin"/>
          <w:color w:val="111111"/>
          <w:sz w:val="28"/>
          <w:szCs w:val="28"/>
          <w:rtl w:val="true"/>
          <w:lang w:bidi="fa-IR"/>
        </w:rPr>
        <w:t>.</w:t>
      </w:r>
      <w:bookmarkStart w:id="377" w:name="pg3310_20017"/>
    </w:p>
    <w:p>
      <w:pPr>
        <w:pStyle w:val="Heading2"/>
        <w:numPr>
          <w:ilvl w:val="1"/>
          <w:numId w:val="1"/>
        </w:numPr>
        <w:rPr/>
      </w:pPr>
      <w:bookmarkStart w:id="378" w:name="__RefHeading___Toc2326007_2749589250"/>
      <w:bookmarkStart w:id="379" w:name="_Toc135"/>
      <w:bookmarkEnd w:id="377"/>
      <w:bookmarkEnd w:id="378"/>
      <w:r>
        <w:rPr/>
        <w:t>14</w:t>
      </w:r>
      <w:r>
        <w:rPr>
          <w:rtl w:val="true"/>
        </w:rPr>
        <w:t xml:space="preserve"> </w:t>
      </w:r>
      <w:r>
        <w:rPr>
          <w:rtl w:val="true"/>
        </w:rPr>
        <w:t>گرایشهای قلب آدمی</w:t>
      </w:r>
      <w:bookmarkEnd w:id="379"/>
    </w:p>
    <w:p>
      <w:pPr>
        <w:pStyle w:val="Heading3"/>
        <w:numPr>
          <w:ilvl w:val="2"/>
          <w:numId w:val="1"/>
        </w:numPr>
        <w:rPr/>
      </w:pPr>
      <w:bookmarkStart w:id="380" w:name="__RefHeading___Toc2326009_2749589250"/>
      <w:bookmarkStart w:id="381" w:name="_Toc13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فرعون وجود یا یوسف مصر هستی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تهران،حسینه همدانیها رمضان </w:t>
      </w:r>
      <w:r>
        <w:rPr>
          <w:rFonts w:eastAsia="IRNazanin" w:cs="IRNazanin"/>
          <w:color w:val="111111"/>
          <w:sz w:val="28"/>
          <w:szCs w:val="28"/>
          <w:lang w:bidi="fa-IR"/>
        </w:rPr>
        <w:t>1386</w:t>
      </w:r>
      <w:bookmarkStart w:id="382" w:name="pg3310_20021"/>
    </w:p>
    <w:p>
      <w:pPr>
        <w:pStyle w:val="BookText"/>
        <w:rPr/>
      </w:pPr>
      <w:bookmarkEnd w:id="382"/>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خدا از قالب و جسم انسان در کنار عالم هستی به عالم صغیر تعبیر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انسان نیز،در برخی روایات،تعبیر به امام و حاکم و سلطان و فرمانروا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جمله،در فرمایشات امام ششم علیه السلام همه اعضاء و جوارح انسان سربازان و ارتش قلب دانسته شده‌اند که اطاعت از قلب را بر خود واجب تکوینی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واجب تکوینی نیز این است که حرکات اعضاء و جوارح انسان ناگزیر تابع خواسته‌های دل است</w:t>
      </w:r>
      <w:r>
        <w:rPr>
          <w:rFonts w:eastAsia="IRNazanin" w:cs="IRNazanin"/>
          <w:color w:val="111111"/>
          <w:sz w:val="28"/>
          <w:szCs w:val="28"/>
          <w:rtl w:val="true"/>
          <w:lang w:bidi="fa-IR"/>
        </w:rPr>
        <w:t>.</w:t>
      </w:r>
    </w:p>
    <w:p>
      <w:pPr>
        <w:pStyle w:val="Heading3"/>
        <w:numPr>
          <w:ilvl w:val="2"/>
          <w:numId w:val="1"/>
        </w:numPr>
        <w:rPr/>
      </w:pPr>
      <w:bookmarkStart w:id="383" w:name="__RefHeading___Toc2326011_2749589250"/>
      <w:bookmarkStart w:id="384" w:name="_Toc137"/>
      <w:bookmarkEnd w:id="383"/>
      <w:r>
        <w:rPr>
          <w:rtl w:val="true"/>
        </w:rPr>
        <w:t>قلب</w:t>
      </w:r>
      <w:r>
        <w:rPr>
          <w:rtl w:val="true"/>
        </w:rPr>
        <w:t>:</w:t>
      </w:r>
      <w:r>
        <w:rPr>
          <w:rtl w:val="true"/>
        </w:rPr>
        <w:t>فرعون وجود یا یوسف مصر؟</w:t>
      </w:r>
      <w:bookmarkEnd w:id="384"/>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مسیر زندگی رابطه‌ای با پیغمبر درون و حجت الهی درون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با عقل بیرونی یعنی انبیاء خدا و ائمه طاهرین نیز در ارتباط نیست و،به قول قرآن،اهل تفکر و تعقل و اندیشه در خود، در امور عالم و در عاقبت کارها نیست،این حاکم درونی و سلطان مملکت صغیر،در کشور وجود و مصر هستی‌اش تبدیل به فرعون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از وجود مبارک امیر المؤمنین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به فرعون بدل شود،سرزمین وجود یعنی اعضاء و جوارح نیز،که تکوینا نمی‌توانند از آن جدا شوند و راهی جز خواسته‌های او در پیش بگیرند، به سرزمین عاد و ثمود بدل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نتیجه،به فرموده قرآن مجید سراسر کشور الهی وجود از فساد و فتنه پر می‌شود و چیزی خالی از فساد و فتنه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نیز،وقتی این فساد بر وجود انسان حاکم شود و تداوم پیدا کند،به فرموده قرآن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طَغَوْا فِی الْبِلاٰدِ فَأَکْثَرُوا فِیهَا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آیا ندانسته‌ای که پروردگارت با قوم عاد چه کرد؟با آن شهر ارم که دارای کاخ‌های باعظمت و ساختمان‌های بلند بود و مانندش در شهرها ساخته نشده بود؟و با قوم ثمود آنان‌که در آن وادی برای ساختن بناهای استوار و محکم تخته سنگ‌ها را می‌بریدند؟و فرعون نیرومند که دارای میخ‌های شکنجه بود؟آنان‌که در شهرها طغیان و سرکشی کردند و در آن‌ها فساد و تباهکاری فراوانی به بار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 تازیانه عذاب‌های گوناگون را آنان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پروردگارت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این است که هیچ‌کس نمی‌تواند از حوزه مراقبت خدا دور شده یا از دایره حکومت او خارج 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این‌که خداوند در کمین همه فرعون‌ها و فرعون صفت‌هاست و سرانجام تازیانه‌های عذاب را بر آنان فرو می‌آورد؛عذاب‌هایی که براساس آیات‌قرآن و روایات بسیار گوناگون و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عذاب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دایره شمول آن‌ها هم مربوط به دنیا و هم آخرت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عذاب‌ها که مربوط به دنیاست عذاب استیصال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هم‌چنان‌که از نامش پیداست فرد در نتیجه آن مستاصل می‌شود؛یعنی</w:t>
      </w:r>
    </w:p>
    <w:p>
      <w:pPr>
        <w:pStyle w:val="BookText"/>
        <w:rPr/>
      </w:pPr>
      <w:r>
        <w:rPr>
          <w:rFonts w:ascii="IRNazanin" w:hAnsi="IRNazanin" w:eastAsia="IRNazanin"/>
          <w:color w:val="111111"/>
          <w:sz w:val="28"/>
          <w:sz w:val="28"/>
          <w:szCs w:val="28"/>
          <w:rtl w:val="true"/>
          <w:lang w:bidi="fa-IR"/>
        </w:rPr>
        <w:t>تمام درهای چاره بر او بسته می‌شود و نمی‌داند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بر طرف ساختن نیاز چنین شخصی کوچک می‌شود،داروها از اثر می‌افتند و تمام قدرت‌ها برای نجات او ناتوان می‌شوند و عاجز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قران به صراحت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بِمُعْجِزِینَ فِی الْأَرْضِ وَ مٰا لَکُمْ مِنْ دُونِ اللّٰهِ مِنْ وَلِیٍّ وَ لاٰ نَصِیرٍ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شما در زمین عاجزکننده خدا نیستید تا بتوانید از دسترس قدرت او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هیچ سرپرست و یاوری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عذاب‌ها که انسان دردش را در دنیا احساس نمی‌کند ولی یکی از عذاب‌های عظیم پروردگار است که وقتی پرده‌ها کنار روند و حقایق فاش شوند فهم می‌شود محرومیت از دوستی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قرآن،وقتی انسان وارد عالم آخرت می‌شود،از این منظر دردی را متحمل می‌شود که تا آن روز به کسی نرسیده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لَیْتَنِی قَدَّمْتُ لِحَیٰاتِی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در آن روز،دوزخ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انسان متذکّر شود ولی کجا این تذکر برای او سودمند افتد؟می‌گوید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این زندگی‌ام عبادت خالصانه و کار نیک پیش فرستاده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هیچ‌کس را چون عذاب کردن او عذاب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را چون به بند کشیدن او به بند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فلان شخص بگو تو را به عذابی مبتلا کرده‌ام که در شهر شما کسی را به چنین عذابی مبتلا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خدایا،او که خانه و زندگی خوبی دارد و ظاهرا هیچ مشکلی ندارد؛پس به چه عذابی گرفتار است؟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مناجات و رابطه با خودم را از او گرفته‌ام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در مسیر زندگی مواظبت کند و مراقب باشد،حاکم</w:t>
      </w:r>
    </w:p>
    <w:p>
      <w:pPr>
        <w:pStyle w:val="BookText"/>
        <w:rPr/>
      </w:pPr>
      <w:r>
        <w:rPr>
          <w:rFonts w:ascii="IRNazanin" w:hAnsi="IRNazanin" w:eastAsia="IRNazanin"/>
          <w:color w:val="111111"/>
          <w:sz w:val="28"/>
          <w:sz w:val="28"/>
          <w:szCs w:val="28"/>
          <w:rtl w:val="true"/>
          <w:lang w:bidi="fa-IR"/>
        </w:rPr>
        <w:t>کشور وجودش تبدیل به یوسف می‌شود و در این مصر حکومتی الهی و ملکوتی برپا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این حاکم میل شدیدی به پروردگار دارد و مانند یوسف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پروردگارا،تو بخشی از فرمانروایی را به من عطا کردی و برخی از تعبیر خواب‌ها را به من آموختی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پدیدآورنده آسمان‌ها و زمین،تو در دنیا و آخرت سرپرست و یار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تسلیم فرمان‌های تو هستم جانم را بگیر و به شایستگان ملحقم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او نیز همانند یوسف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ای دو یار زندانی من،معبودان متعدد و متفرق بهترند یا خدای یگانه مقتدر؟</w:t>
      </w:r>
    </w:p>
    <w:p>
      <w:pPr>
        <w:pStyle w:val="BookText"/>
        <w:rPr/>
      </w:pPr>
      <w:r>
        <w:rPr>
          <w:rFonts w:ascii="IRNazanin" w:hAnsi="IRNazanin" w:eastAsia="IRNazanin"/>
          <w:color w:val="111111"/>
          <w:sz w:val="28"/>
          <w:sz w:val="28"/>
          <w:szCs w:val="28"/>
          <w:rtl w:val="true"/>
          <w:lang w:bidi="fa-IR"/>
        </w:rPr>
        <w:t>و چون یوسف در مقابل تمایلات دنیایی چنین می‌ایستد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پروردگارا،زندان نزد من محبوب‌تر است از عملی که مرا به آن می‌خوانند، و اگر نیرنگشان را از من نگردانی به آنان رغبت می‌کنم و از نادانان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روحی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توانایی خود را که چشم و گوش و زبان و دست و شکم و شهوت و قدم باشد رو به خدا می‌کند و آن‌ها را متوجه پروردگار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ترتیب،چشمش خدابین می‌شود و به هرچه می‌نگرد حق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با تأمل به آثار رحمت خدا بنگر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آثارنا تدل علینا فانظروا بعدنا إلی الآثار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این‌گونه است که در پس این چشم دریایی به وجود می‌آید که پروردگار از آن چنین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چون آنچه را که بر پیامبر نازل شده بشنوند،دیدگانشان را می‌بینی به سبب آنچه از حق شناخته‌اند لبریز از اشک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ایمان آوردیم،پس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چشم گریانی برای پروردگارشان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چشمه از متن قرآن می‌جوشد که چشمه فیض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خدا خواهد که غفاری کند میل بنده جانب زاری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یوسف بشود،گوش نیز چنین گوشی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 بر کسانی‌که از پرستیدن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بت‌ها،اربابان کفر و شیطان‌های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کردند و به سوی خدا بازگشتند 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بندگانم مژده ده؛آنان‌که سخن را می‌شنوند و از بهترینش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کسانی‌که خدا هدایتشان کرده و اینان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 همان است که امیر 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وقفوا أسماعهم علی العلم النافع لهم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اگر چنین تحولی در درون انسان اتفاق بیفتد،دوستی خدا در قلب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دست دوستی به چنین بنده‌ای خواهد داد و از آن به بعد دست او دست خدا می‌شود، زبان او زبان خدا،چشم او چشم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نتیجه،دیگر محال است قلب انسان به بدی متوجه شود و از اعضاء کار ناپسندی سر بزند یا مثلا شکم لقمه حرامی را قبول کند</w:t>
      </w:r>
      <w:r>
        <w:rPr>
          <w:rFonts w:eastAsia="IRNazanin" w:cs="IRNazanin"/>
          <w:color w:val="111111"/>
          <w:sz w:val="28"/>
          <w:szCs w:val="28"/>
          <w:rtl w:val="true"/>
          <w:lang w:bidi="fa-IR"/>
        </w:rPr>
        <w:t>.</w:t>
      </w:r>
      <w:bookmarkStart w:id="385" w:name="pg3310_20031"/>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احببته کنت عینه التی یبصر بها و اذنه التی یسمع بها و یده التی یبطش بها و رجله التی یمشی بها و فؤاده الذی یعقل به و لسانه الذی یتکلم به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386" w:name="__RefHeading___Toc2326013_2749589250"/>
      <w:bookmarkStart w:id="387" w:name="_Toc138"/>
      <w:bookmarkEnd w:id="386"/>
      <w:r>
        <w:rPr>
          <w:rtl w:val="true"/>
        </w:rPr>
        <w:t>خدا آب داد</w:t>
      </w:r>
      <w:bookmarkEnd w:id="387"/>
    </w:p>
    <w:p>
      <w:pPr>
        <w:pStyle w:val="BookText"/>
        <w:rPr/>
      </w:pPr>
      <w:r>
        <w:rPr>
          <w:rFonts w:ascii="IRNazanin" w:hAnsi="IRNazanin" w:eastAsia="IRNazanin"/>
          <w:color w:val="111111"/>
          <w:sz w:val="28"/>
          <w:sz w:val="28"/>
          <w:szCs w:val="28"/>
          <w:rtl w:val="true"/>
          <w:lang w:bidi="fa-IR"/>
        </w:rPr>
        <w:t>نقل است که روزی امیر المؤمنین در ایام حکومتش به مزرعه‌ای رفت و از ابی نیزر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به آب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را به کمر من ببند و مرا داخل قنات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کلنگ را نیز حضرت با خود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بعد،یک مرتبه ابی نیزر شنید حضرت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اندازه گلوی شتری از این چاه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خدابین این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خدا آب داد،درحالی‌که قارون می‌گفت هرچه دارم خودم به دست آورده‌ام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این ثروت و مال انبوه را بر پایه دانشی که نزد من است گرد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اریکه سلطنت فرعون است و آن دل عرش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هم همان را می‌گوید که دل می‌گوید و چشم همان را می‌بیند که دل می‌بیند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از چاه بیرون آمد خسته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مردی بود که شب‌ها کم می‌خوابید و روزها به درد مردم و امور حکومت می‌رسید و آن روز هم در قنات کار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میذر چیزی برای خوردن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نان جو و کمی پیه بز و دوسه تا کدو دارم که پریروزها چیده‌ام و پلاسیده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نگاه حضرت به آن غذا افتاد،اشک در چشمش حلقه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خدایا،چه لیاقتی در علی دیدی که چنین غذایی نصیبش کردی؟خیلی این سفره شاهانه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یکی دو لقمه خورد و دستش را روی کمش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بنده شکم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 چنین دیدگاهی،عجیب نیست اگر یار وفادار ایشان در بیابان ربذه می‌میرد ولی نان حرام دولت غاصب را قبول نمی‌کند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می‌میریم ولی نان شما ستمگران را نمی‌خوریم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آری،وقتی قلب انسان یوسف باشد،در مقابل زن زیبای نفس مقاومت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نفس برای کامجویی از شهوت حرامی فریاد می‌زند، می‌گوید محبوب من این رابطه‌ها را نمی‌پسندد،صبر کن تا به حلالش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روح یوسف است که در کاخ عزیز مصر هرچه زلیخا برایش طنازی و عشوه‌گری کرد تنها یک جواب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این کار را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 نمی‌توانی مرا تحریک یا هیجان‌زده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 و دانه نگیرند مرغ دانا را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کسانی‌که شهوتشان از جنس شهوت گربه و سگ و خوک و دیگر حیوانات است،با یک اشاره ابرو با اندکی ناز تحریک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یوسف‌صفتان جای دیگری زندگی می‌کنند و دل در گرو کس دیگری دارند،لذا زلیخای نفس زورش به آن‌ها نمی‌رسد و نمی‌تواند آن‌ها را هیجان‌زده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تحول نیز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دل تبدیل به یوسف شد، انسان در انتخاب‌ها،نشست و برخاست‌ها،گفت‌وشنودها و سایر اعمالش دقیق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لاجرم،به قول امام زین العابدین،علیه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 راهی مجالس علم می‌شود یا مجالس توبه یا مجالس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می‌رود عیادت مریض،یا می‌رود دیدن مظلوم،یا می‌رود برای یاری دادن به افتاده،یا می‌رود مکه یا زیارت ابی عبد اللّه الحسین و سایر معصومین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است که صاحب چنین دلی در پیش می‌گیرد و وقتش را بیهوده و در هر مجلسی و با هر جماعتی هدر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این است</w:t>
      </w:r>
      <w:bookmarkStart w:id="388" w:name="pg3310_20035"/>
    </w:p>
    <w:p>
      <w:pPr>
        <w:pStyle w:val="BookText"/>
        <w:rPr/>
      </w:pPr>
      <w:bookmarkEnd w:id="388"/>
      <w:r>
        <w:rPr>
          <w:rFonts w:ascii="IRNazanin" w:hAnsi="IRNazanin" w:eastAsia="IRNazanin"/>
          <w:color w:val="111111"/>
          <w:sz w:val="28"/>
          <w:sz w:val="28"/>
          <w:szCs w:val="28"/>
          <w:rtl w:val="true"/>
          <w:lang w:bidi="fa-IR"/>
        </w:rPr>
        <w:t>که خدا در این کشور خیمه زده و این دل دیگر منزلگاه انبیاء و اولیاء خدا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پیامبر به آنچه از پروردگارش به او نازل شده ایمان آورده و مؤمنان همگی به خدا و فرشتگان و کتاب‌ها و پیامبرانش ایمان آورده‌اند و براساس ایمان استوارشان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هیچ‌یک از پیامبران او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پروردگارا،آمرزشت را خواهانیم و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کریم،انبیاء و اولیاء او،و قرآن‌همه به یوسف باطن توجه دارند نه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همین،سرانجام او را با همه سپاهیان و دوستدارانش غرق و هلاک می‌کنند</w:t>
      </w:r>
      <w:r>
        <w:rPr>
          <w:rFonts w:eastAsia="IRNazanin" w:cs="IRNazanin"/>
          <w:color w:val="111111"/>
          <w:sz w:val="28"/>
          <w:szCs w:val="28"/>
          <w:rtl w:val="true"/>
          <w:lang w:bidi="fa-IR"/>
        </w:rPr>
        <w:t>.</w:t>
      </w:r>
    </w:p>
    <w:p>
      <w:pPr>
        <w:pStyle w:val="Heading3"/>
        <w:numPr>
          <w:ilvl w:val="2"/>
          <w:numId w:val="1"/>
        </w:numPr>
        <w:rPr/>
      </w:pPr>
      <w:bookmarkStart w:id="389" w:name="__RefHeading___Toc2326015_2749589250"/>
      <w:bookmarkStart w:id="390" w:name="_Toc139"/>
      <w:bookmarkEnd w:id="389"/>
      <w:r>
        <w:rPr>
          <w:rtl w:val="true"/>
        </w:rPr>
        <w:t>سفارشات خداوند به حضرت موسی،علیه السلام</w:t>
      </w:r>
      <w:bookmarkEnd w:id="390"/>
    </w:p>
    <w:p>
      <w:pPr>
        <w:pStyle w:val="BookText"/>
        <w:rPr/>
      </w:pPr>
      <w:r>
        <w:rPr>
          <w:rFonts w:ascii="IRNazanin" w:hAnsi="IRNazanin" w:eastAsia="IRNazanin"/>
          <w:color w:val="111111"/>
          <w:sz w:val="28"/>
          <w:sz w:val="28"/>
          <w:szCs w:val="28"/>
          <w:rtl w:val="true"/>
          <w:lang w:bidi="fa-IR"/>
        </w:rPr>
        <w:t xml:space="preserve">مرحوم کلینی در کتاب شریف کافی روایتی از امام صادق،علیه السلام، نقل کرده‌اند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خداوند متعال به حضرت موسی،علیه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تفرح بکثرة المال و لا تدع ذکری علی کل حال،فإن کثرة المال تنسی الذنوب و إن ترک ذکری یقسی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اولین دستور پروردگار این است که به زیادی پول دلخوش و فتنه‌گر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بکثرة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فرح به معنی لذت همراه با فتنه‌گری و فساد و طغیان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دستور نیز این است که یک لحظه مرا فراموش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ذکری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کثرة المال تنسیء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 سبب فراموشی گناهان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نتیجه،انسان را از ناپسند بودن گناه غافل و</w:t>
      </w:r>
    </w:p>
    <w:p>
      <w:pPr>
        <w:pStyle w:val="BookText"/>
        <w:rPr/>
      </w:pPr>
      <w:r>
        <w:rPr>
          <w:rFonts w:ascii="IRNazanin" w:hAnsi="IRNazanin" w:eastAsia="IRNazanin"/>
          <w:color w:val="111111"/>
          <w:sz w:val="28"/>
          <w:sz w:val="28"/>
          <w:szCs w:val="28"/>
          <w:rtl w:val="true"/>
          <w:lang w:bidi="fa-IR"/>
        </w:rPr>
        <w:t>درون او را از گناه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توجه ندارد که گناه دارد می‌کند و تنها در پی رسیدن به خوشی و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کثرت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فراموش کردن خدا نیز این است که انسان قسی‌القلب می‌شود و دل به فرعون بدل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ترک ذکری تقسی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إلا لقسوة القلوب و ما قست القلوب إلا لکثرة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فرعون رحم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می‌کشت و به کسی حتی به نوزادان هم رحم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هم وقتی مانند سنگ شد و به فرعون بدل گشت از رحم و شفقت خالی می‌شود و اولین نشانه‌اش این است که انسان گریه‌اش نمی‌گیرد و اشک چشمش در دیدن بدبختی‌های دیگران و تباهکاری‌های خودش خشک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این قساوت قلب چیست؟امیر المؤمنین دلیل آن را گناه پشت سر هم ذکر می‌کند در روایتی از امام صادق علیه السلام به نقل از رسول خدا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الذنب علی الذنب،و کثرة مناقشة النساءیعنی محادثتهن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مماراة الاحمق تقول و یقول و لا یرجع إلی خیرأبدا،و مجالسة الموتی،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الموتی؟قال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غنی مترف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یعنی چهار چیز است که به حیات الهی دل خاتمه می‌دهد و دل را فرعون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اول،گناه روی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گناه،فردا گناه،این هفته گناه، آن هفته گناه،امسال گناه،سال دیگر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 حرف زدن با زنان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برادر،خواهر زن،زنی که مشتری مغازه است،و در مجموع خوش‌و بش کردن با زنان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می‌فرماید این کار به تدریج دل را می‌میراند و تبدیل به فرعون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دربار فراعنه یا سایر پادشاهان چه جور می‌گذشت؟مگر جز این بود که با زنان نامحرم در</w:t>
      </w:r>
      <w:bookmarkStart w:id="391" w:name="pg3310_20039"/>
    </w:p>
    <w:p>
      <w:pPr>
        <w:pStyle w:val="BookText"/>
        <w:rPr/>
      </w:pPr>
      <w:bookmarkEnd w:id="391"/>
      <w:r>
        <w:rPr>
          <w:rFonts w:ascii="IRNazanin" w:hAnsi="IRNazanin" w:eastAsia="IRNazanin"/>
          <w:color w:val="111111"/>
          <w:sz w:val="28"/>
          <w:sz w:val="28"/>
          <w:szCs w:val="28"/>
          <w:rtl w:val="true"/>
          <w:lang w:bidi="fa-IR"/>
        </w:rPr>
        <w:t>ارتباط بودند،حرمسرا داشتند،و از هیچ‌کاری شرم نمی‌کردند؟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مماراة الاحمق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بگومگو با آدم‌های نادان که نه خدا سرشان می‌شود نه حق و نه حلال‌وحرام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تو می‌گویی و یکی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الی خیر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خیری در این بگومگو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مرده‌ها همنشین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همنشینی با مردگان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مجالست با ثروتمندان افراطکاری است که از گناه پروا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نشست‌وبرخاست با این انسان‌ها،نگاه به چهره و سیمایشان قلب را می‌کشد و فرعونی می‌کند بعد،اعضاء و جوارح دیگر نیز به گناه کشیده می‌شوند و انسان را راهی دوزخ می‌کنند</w:t>
      </w:r>
      <w:r>
        <w:rPr>
          <w:rFonts w:eastAsia="IRNazanin" w:cs="IRNazanin"/>
          <w:color w:val="111111"/>
          <w:sz w:val="28"/>
          <w:szCs w:val="28"/>
          <w:rtl w:val="true"/>
          <w:lang w:bidi="fa-IR"/>
        </w:rPr>
        <w:t>.</w:t>
      </w:r>
    </w:p>
    <w:p>
      <w:pPr>
        <w:pStyle w:val="Heading3"/>
        <w:numPr>
          <w:ilvl w:val="2"/>
          <w:numId w:val="1"/>
        </w:numPr>
        <w:rPr/>
      </w:pPr>
      <w:bookmarkStart w:id="392" w:name="__RefHeading___Toc2326017_2749589250"/>
      <w:bookmarkStart w:id="393" w:name="_Toc140"/>
      <w:bookmarkEnd w:id="392"/>
      <w:r>
        <w:rPr>
          <w:rtl w:val="true"/>
        </w:rPr>
        <w:t>چگونه دل به یوسف بدل می شود؟</w:t>
      </w:r>
      <w:bookmarkEnd w:id="393"/>
    </w:p>
    <w:p>
      <w:pPr>
        <w:pStyle w:val="BookText"/>
        <w:rPr/>
      </w:pPr>
      <w:r>
        <w:rPr>
          <w:rFonts w:ascii="IRNazanin" w:hAnsi="IRNazanin" w:eastAsia="IRNazanin"/>
          <w:color w:val="111111"/>
          <w:sz w:val="28"/>
          <w:sz w:val="28"/>
          <w:szCs w:val="28"/>
          <w:rtl w:val="true"/>
          <w:lang w:bidi="fa-IR"/>
        </w:rPr>
        <w:t>پاسخ این سوال را باید از زبان خود یوسف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إِنَّکَ 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یوسفم و این برادر من است،همانا خدا بر ما منت نهاده است؛ بی‌تردید هرکس پرهیزکاری کند و شکیبایی ورزد پاداش شایسته می‌یابد؛ زیرا خدا پاداش نیکوکاران را تباه نمی‌کند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حقیقت،براساس این آیه،یوسف به دو دلیل یوسف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 وَ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عمر دامن به گناه آلوده نکرد و از زیر بار تکالیف الهی نیز شانه خالی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دو دلیل شد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البته،نباید گمان کرد که یوسف تنها به خودش سود رساند،زیرا همان‌گونه که در مقال نخست آوردم او به همگان سود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شدن نتیجه‌اش این است که انسان منبع خیروبرکت برای دیگران و اسباب نجات عده</w:t>
      </w:r>
    </w:p>
    <w:p>
      <w:pPr>
        <w:pStyle w:val="BookText"/>
        <w:rPr/>
      </w:pPr>
      <w:r>
        <w:rPr>
          <w:rFonts w:ascii="IRNazanin" w:hAnsi="IRNazanin" w:eastAsia="IRNazanin"/>
          <w:color w:val="111111"/>
          <w:sz w:val="28"/>
          <w:sz w:val="28"/>
          <w:szCs w:val="28"/>
          <w:rtl w:val="true"/>
          <w:lang w:bidi="fa-IR"/>
        </w:rPr>
        <w:t>زیادی از هلاکت و بدبختی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سودهای بزرگی که یوسف به مردم خود رساند و از کارهای بسیار مهمی که کرد درایتی بود که در جریان قحطی و خشکسالی هفت‌ساله سرزمین مصر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اعلام کرد که ملت مصر پس از هفت سال آبادنی به هفت سال قحطی بسیار سنگین دچار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سپس،زمام امور امور را به دست گرفت و این هفت سال قحطی را به طور کامل کنترل کرد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یکی از نکات عجیب این آیات‌تاکید بر عدد هفت است و چنان‌که قرآن مجید می‌گوید یوسف این هفت سال قحطی را بسیار عالی معالجه کرد و نگذاشت خطر قحطی به یک نفر برد یا کسی با شکم گرسنه سر بر بالین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بدانیم ما هفت عضو رئیسه در بدنما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چشم،گوش،زبان،دست،شکم،شهوت،قدم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این است که این هفت عضو مهم در حال حاضر گرفتار قحطی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عمل صالح،قحطی عمل خالصانه،و قحطی عمل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نگوییم ما نماز می‌خوانیم و روزه می‌گیریم و کار خیر انجام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خودمان می‌دانیم که این کارها را از سر رفع تکلیف و چه بسا به زور و از ترس عذاب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خودمان بپرسیم کدام نماز ما عاشقانه و نماز اتصالی بوده؛یعنی تنها بدنما رو به کعبه نبوده، روح و جان و نفسمان هم رو به کعبه بوده است؟زلف کدام نماز ما به خم ابروی یار گره خورده و به قول حافظ چنین نمازی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نمازم خم ابروی تو در یاد آمد</w:t>
      </w:r>
    </w:p>
    <w:p>
      <w:pPr>
        <w:pStyle w:val="BookText"/>
        <w:rPr/>
      </w:pPr>
      <w:r>
        <w:rPr>
          <w:rFonts w:ascii="IRNazanin" w:hAnsi="IRNazanin" w:eastAsia="IRNazanin"/>
          <w:color w:val="111111"/>
          <w:sz w:val="28"/>
          <w:sz w:val="28"/>
          <w:szCs w:val="28"/>
          <w:rtl w:val="true"/>
          <w:lang w:bidi="fa-IR"/>
        </w:rPr>
        <w:t>حالتی رفت که محراب به فریاد آمد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اکنون طمع صبر و دل و هوش مدار کان تحمل که تو دیدی همه بر باد آمد</w:t>
      </w:r>
      <w:bookmarkStart w:id="394" w:name="pg3310_20043"/>
    </w:p>
    <w:p>
      <w:pPr>
        <w:pStyle w:val="BookText"/>
        <w:rPr/>
      </w:pPr>
      <w:bookmarkEnd w:id="394"/>
      <w:r>
        <w:rPr>
          <w:rFonts w:ascii="IRNazanin" w:hAnsi="IRNazanin" w:eastAsia="IRNazanin"/>
          <w:color w:val="111111"/>
          <w:sz w:val="28"/>
          <w:sz w:val="28"/>
          <w:szCs w:val="28"/>
          <w:rtl w:val="true"/>
          <w:lang w:bidi="fa-IR"/>
        </w:rPr>
        <w:t>در کدام نماز دل ما آن‌گونه نزد خدا بوده که از خود بی‌خبر شده‌ایم و دل از غیر او برداشته‌ایم؟</w:t>
      </w:r>
    </w:p>
    <w:p>
      <w:pPr>
        <w:pStyle w:val="BookText"/>
        <w:rPr/>
      </w:pPr>
      <w:r>
        <w:rPr>
          <w:rFonts w:ascii="IRNazanin" w:hAnsi="IRNazanin" w:eastAsia="IRNazanin"/>
          <w:color w:val="111111"/>
          <w:sz w:val="28"/>
          <w:sz w:val="28"/>
          <w:szCs w:val="28"/>
          <w:rtl w:val="true"/>
          <w:lang w:bidi="fa-IR"/>
        </w:rPr>
        <w:t>هرگز حدیث غایب و حاضر شنیده‌ای</w:t>
      </w:r>
    </w:p>
    <w:p>
      <w:pPr>
        <w:pStyle w:val="BookText"/>
        <w:rPr/>
      </w:pP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راستی دچار قحطی هستیم و در درون خودمان نیازمند یوسفی هستیم که ما را از این قحطی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در حسرت مشاهده جمال ازل و ابد است،گوش در اشتیاق شنیدن صدای ملکوت است، زبان مترصد گفتن حق به طور خالصانه است،دست در آرزوی کار خیر است،شهوت چشم‌انتظار پاکی است،شکم گرسنه لقمه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آرزومند حرکت 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خدایا،با ما قحطی‌زدگان بی‌یوسف چه می‌خواهی بکنی؟</w:t>
      </w:r>
    </w:p>
    <w:p>
      <w:pPr>
        <w:pStyle w:val="BookText"/>
        <w:rPr/>
      </w:pPr>
      <w:r>
        <w:rPr>
          <w:rFonts w:ascii="IRNazanin" w:hAnsi="IRNazanin" w:eastAsia="IRNazanin"/>
          <w:color w:val="111111"/>
          <w:sz w:val="28"/>
          <w:sz w:val="28"/>
          <w:szCs w:val="28"/>
          <w:rtl w:val="true"/>
          <w:lang w:bidi="fa-IR"/>
        </w:rPr>
        <w:t>گر می‌پذیری خسته ما سخت خسته‌ایم</w:t>
      </w:r>
    </w:p>
    <w:p>
      <w:pPr>
        <w:pStyle w:val="BookText"/>
        <w:rPr/>
      </w:pPr>
      <w:r>
        <w:rPr>
          <w:rFonts w:ascii="IRNazanin" w:hAnsi="IRNazanin" w:eastAsia="IRNazanin"/>
          <w:color w:val="111111"/>
          <w:sz w:val="28"/>
          <w:sz w:val="28"/>
          <w:szCs w:val="28"/>
          <w:rtl w:val="true"/>
          <w:lang w:bidi="fa-IR"/>
        </w:rPr>
        <w:t>ور می‌پذیری شکسته ما دلشکسته‌ایم</w:t>
      </w:r>
      <w:r>
        <w:rPr>
          <w:rFonts w:eastAsia="IRNazanin" w:cs="IRNazanin"/>
          <w:color w:val="111111"/>
          <w:sz w:val="28"/>
          <w:szCs w:val="28"/>
          <w:rtl w:val="true"/>
          <w:lang w:bidi="fa-IR"/>
        </w:rPr>
        <w:t>.</w:t>
      </w:r>
    </w:p>
    <w:p>
      <w:pPr>
        <w:pStyle w:val="Heading3"/>
        <w:numPr>
          <w:ilvl w:val="2"/>
          <w:numId w:val="1"/>
        </w:numPr>
        <w:rPr/>
      </w:pPr>
      <w:bookmarkStart w:id="395" w:name="__RefHeading___Toc2326019_2749589250"/>
      <w:bookmarkStart w:id="396" w:name="_Toc141"/>
      <w:bookmarkEnd w:id="395"/>
      <w:r>
        <w:rPr>
          <w:rtl w:val="true"/>
        </w:rPr>
        <w:t>این رفتار سلیمان نبی است</w:t>
      </w:r>
      <w:bookmarkEnd w:id="396"/>
    </w:p>
    <w:p>
      <w:pPr>
        <w:pStyle w:val="BookText"/>
        <w:rPr/>
      </w:pPr>
      <w:r>
        <w:rPr>
          <w:rFonts w:ascii="IRNazanin" w:hAnsi="IRNazanin" w:eastAsia="IRNazanin"/>
          <w:color w:val="111111"/>
          <w:sz w:val="28"/>
          <w:sz w:val="28"/>
          <w:szCs w:val="28"/>
          <w:rtl w:val="true"/>
          <w:lang w:bidi="fa-IR"/>
        </w:rPr>
        <w:t>یکی از ویژگی‌های سلیمان نبی این بود که زبان پرندگان را می‌فهمید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مردم،معرفت و آگاهی به زبان و منطق پرندگان را به ما آموخته‌اند،و از هرچیزی که به پیامبران و پادشاهان داده‌اند به ما عطا کرده‌اند،یقینا این امتیاز آشکاری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 روز دید یک گنجشک نر دارد با گنجشک ماده‌ای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محل نمی‌گذاری؟چرا کنار من نمی‌نشینی؟ چرا به من انس نمی‌گیری؟چرا نگاه محبت‌آمیز به من نمی‌کنی؟با من باش و به من محبت کن تا هر کاری دلت می‌خواهد برایت انجام دهم؛ حتی اگر بخواهی بارگاه سلیمان را بلند می‌کنم و در دریا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گنجشک نر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مگر چقدر وزن داری که وعده می‌دهی بارگاه مرا به دریا می‌اندازی؟گفت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خدا،عاشق به هم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 چیزی می‌گویم تا دل این خانم را به دست آورم وگرنه من سنگ ده مثقالی را هم نمی‌توانم بلند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به دل نگیر و آبروی ما را پیش این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به گنجشک ماده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محل نمی‌گذاری؟ چرا نگاه محبت‌آمیز به او نمی‌کنی؟چرا کنارش قرار نمی‌گیری؟او که می‌گوید من عاشقت هستم؟گفت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من با او در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ادعای عشق می‌کند،ولی ادعایش حقیقت ندارد،برای این‌که با دو تا گنجشک ماده دیگر هم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عاشق من بود،باید با من بود نه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سلیمان از این حرف منقلب شد،به خانه رفت و چهل شبانه روز بیرون نیامد و مردم صدای گریه‌اش را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خدایا،اگر من عاشق تو هستم و راست می‌گویم،پس چرا دلم این طرف و آن‌طرف می‌رود؟</w:t>
      </w:r>
    </w:p>
    <w:p>
      <w:pPr>
        <w:pStyle w:val="BookText"/>
        <w:rPr/>
      </w:pPr>
      <w:r>
        <w:rPr>
          <w:rFonts w:ascii="IRNazanin" w:hAnsi="IRNazanin" w:eastAsia="IRNazanin"/>
          <w:color w:val="111111"/>
          <w:sz w:val="28"/>
          <w:sz w:val="28"/>
          <w:szCs w:val="28"/>
          <w:rtl w:val="true"/>
          <w:lang w:bidi="fa-IR"/>
        </w:rPr>
        <w:t>درد ما هم همین است و این‌طور در قحطی گرفتار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خدا را می‌خواهیم،اما با صد چیزی دیگر روی هم ریخته‌ایم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خدا،اما دائم این‌طرف و آن‌طرف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سینه دو بار بر نگیرد یک سر دو خمار بر نگیرد</w:t>
      </w:r>
    </w:p>
    <w:p>
      <w:pPr>
        <w:pStyle w:val="BookText"/>
        <w:rPr/>
      </w:pPr>
      <w:r>
        <w:rPr>
          <w:rFonts w:ascii="IRNazanin" w:hAnsi="IRNazanin" w:eastAsia="IRNazanin"/>
          <w:color w:val="111111"/>
          <w:sz w:val="28"/>
          <w:sz w:val="28"/>
          <w:szCs w:val="28"/>
          <w:rtl w:val="true"/>
          <w:lang w:bidi="fa-IR"/>
        </w:rPr>
        <w:t>این دل که دو سوی می‌گراید گر شد ز میان دو نیمه شاید</w:t>
      </w:r>
    </w:p>
    <w:p>
      <w:pPr>
        <w:pStyle w:val="BookText"/>
        <w:rPr/>
      </w:pPr>
      <w:r>
        <w:rPr>
          <w:rFonts w:ascii="IRNazanin" w:hAnsi="IRNazanin" w:eastAsia="IRNazanin"/>
          <w:color w:val="111111"/>
          <w:sz w:val="28"/>
          <w:sz w:val="28"/>
          <w:szCs w:val="28"/>
          <w:rtl w:val="true"/>
          <w:lang w:bidi="fa-IR"/>
        </w:rPr>
        <w:t>آن را که دو یار در دل آید شک نیست که دل فراخ باید</w:t>
      </w:r>
    </w:p>
    <w:p>
      <w:pPr>
        <w:pStyle w:val="BookText"/>
        <w:rPr/>
      </w:pPr>
      <w:r>
        <w:rPr>
          <w:rFonts w:ascii="IRNazanin" w:hAnsi="IRNazanin" w:eastAsia="IRNazanin"/>
          <w:color w:val="111111"/>
          <w:sz w:val="28"/>
          <w:sz w:val="28"/>
          <w:szCs w:val="28"/>
          <w:rtl w:val="true"/>
          <w:lang w:bidi="fa-IR"/>
        </w:rPr>
        <w:t>مومن به وفا دو روی نبود گر هست یگانه گوی نبود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w:t>
      </w:r>
    </w:p>
    <w:p>
      <w:pPr>
        <w:pStyle w:val="BookText"/>
        <w:rPr/>
      </w:pPr>
      <w:r>
        <w:rPr>
          <w:rFonts w:ascii="Amiri" w:hAnsi="Amiri" w:eastAsia="Amiri" w:cs="Amiri"/>
          <w:color w:val="111111"/>
          <w:sz w:val="28"/>
          <w:sz w:val="28"/>
          <w:szCs w:val="28"/>
          <w:rtl w:val="true"/>
          <w:lang w:bidi="ar-SA"/>
        </w:rPr>
        <w:t>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بی‌تردید کسانی‌که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خداست؛سپس در میدان عمل بر این حقیقت استقامت ورزیدند،فرشتگان بر آنان نازل می‌شوند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زندگی دنیا و آخرت،یاران و دوستان شما هستیم،آنچه دلتان بخواهد در بهشت برای شما فراهم است و در آن هرچه را بخواهید برای شما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آماده‌ای از سوی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گفتارتر از کسی‌که به سوی خدا دعوت کند و کار شایسته انجام دهد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تسلیم‌شدگان در برابر فرمان‌ها و احکام خدا هستم کیست؟</w:t>
      </w:r>
    </w:p>
    <w:p>
      <w:pPr>
        <w:pStyle w:val="BookText"/>
        <w:rPr/>
      </w:pPr>
      <w:r>
        <w:rPr>
          <w:rFonts w:ascii="IRNazanin" w:hAnsi="IRNazanin" w:eastAsia="IRNazanin"/>
          <w:color w:val="111111"/>
          <w:sz w:val="28"/>
          <w:sz w:val="28"/>
          <w:szCs w:val="28"/>
          <w:rtl w:val="true"/>
          <w:lang w:bidi="fa-IR"/>
        </w:rPr>
        <w:t>وقت آن رسیده که دورویی و دوگرایی را کنار بگذاریم و از اعماق دلمان بفهمیم که محبوب حقیقی تنها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 می‌تواند ما را از این همه بدبختی و ذلت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آن است که یکبار و برای همیشه مقیم در خانه او شویم و دیگر در خانه ارباب بی‌مروت دنیا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نرویم و چشم امیدمان جز او به هیچ‌کس دیگری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فرموده قرآن آمرزنده گناه و پذیرنده توبه و سخت کیفر و صاحب نعمت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جز او معبودی نیست و بازگشت همه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این‌چه تعبیر شگرفی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اول شما را می‌بخشم و بعد توبه‌تان را قبول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گناهان پاکتان می‌کنم و بعد توبه‌تان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نوع مهرورزی و محبت و بزرگواری و کرامت است؟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سوره‌انفطار طایفه‌ای از فرشتگان را یاد می‌کند با نام کرام الکاتبین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نوشتن اعمال خوب و بد انسان‌اند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آمده است که وقتی بنده‌ای قصد ارتکاب گناهی را دارد آنان به پروردگار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تو قصد گناه دارد و در دل نقشه انجام آن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مرتکب شد،هفت ساعت صبر کنید و قلم را نگاه دارید و چیزی ننویسید،چون ممکن است در این مدت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توبه نکرد،فقط همان گناه را برایش ثبت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قصد گناه کرد و مرتکب گناه نشد،به جای آن نیت گناه که انجامش نداده حسنه‌ای برایش ثبت کنید و آن نیت آلوده و گناه را حسنه حساب کنید،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خاطر من در پی آن گناه نرفت،نه این‌که زمینه‌اش فراهم نبوده باشد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این‌چه خدایی است که این‌قدر خاطر بندگانش را می‌خواهد و ما چه بندگانی هستیم که او را به سبب مشغول شدن به نعمت‌هایی که خودش به ما داده فراموش می‌کنیم و از او دل می‌بریم و در دوستی با او تنها به ادعا بسنده می‌کنیم؟خودمان را در دوستی با پروردگار با کسی مقایسه کنیم که هواره خدا را به راستی و از سر صدق می‌خواند و در چین شبی ضربت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راستگویی‌اش هم این بود که خدا برادری چون پیامبر خدا،همسری چون زهرای مرضیه،و فرزندانی مانند حسن و حسین و قمر بنی هاشم و زینب کبری به او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سحرگاه عروجش به سوی محبوب با فرقی شکافته و محاسنی آغشته به خون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w:t>
      </w:r>
      <w:bookmarkStart w:id="397" w:name="pg3310_20051"/>
    </w:p>
    <w:p>
      <w:pPr>
        <w:pStyle w:val="Heading3"/>
        <w:numPr>
          <w:ilvl w:val="2"/>
          <w:numId w:val="1"/>
        </w:numPr>
        <w:rPr/>
      </w:pPr>
      <w:bookmarkStart w:id="398" w:name="__RefHeading___Toc2326021_2749589250"/>
      <w:bookmarkStart w:id="399" w:name="_Toc142"/>
      <w:bookmarkEnd w:id="397"/>
      <w:bookmarkEnd w:id="398"/>
      <w:r>
        <w:rPr>
          <w:rtl w:val="true"/>
        </w:rPr>
        <w:t>پی نوشت</w:t>
      </w:r>
      <w:r>
        <w:rPr>
          <w:rtl w:val="true"/>
        </w:rPr>
        <w:t>:</w:t>
      </w:r>
      <w:bookmarkEnd w:id="3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در کتاب عقل کلید کنج سعادت به تفصیل سخن گفته 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شئ فی العالم الکبیر له نظیر العالم الصغیر،الذی هو بدن الانسان،و لذلک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فحواس الانسان أشرف من الکواکب المضیئة،و السمع و البصر منها بمنزلة الشمس و القمر فی إدراک المدرکات بها،و أعضاؤه تصیر عند البلی ترابا من جنس الارض،و فیه من جنس الماء العرق و سائر رطوبات البدن،و من جنس الهواء فیه الروح و النفس،و من جنس النار فیه المرة الصفراء،و عروقه بمنزلة الانهار فی الارض،و کبده بمنزلة العیون التی تستمد منها الانهار،لان العروق تستمد من 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مثانته بمنزلة البحر،لانصباب ما فی أوعیة البدن إلیها کما تنصب الانهار إلی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عظامه بمنزلة الجبال التی هی أوتاد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أعضاؤه کالاشجار،فکما أن لکل شجر ورقا و ثمرا فکذلک لکل عضو فعل أو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 علی البدن بمنزلة النبات و الحشیش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الانسان یحکی بلسانه کل صوت حیوان،و یحاکی بأعضائه صنیع کل حیوان،فهو العالم الصغیر مع العالم الکبیر مخلوق محدث لصانع واحد،لا إله إلا هو</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دراین‌باره،پیش از این روایتی را نقل کرده‌ایم که نشان‌دهنده برتری قلب بر سایر اعضاء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أئمة الافکار،و الافکار أئمة القلوب،و القلوب أئمة الحواس، و الحواس أئمة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هم‌چنین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تحقیقه أن بدن الانسان بمنزلة مدینة کبیرة لها حصن منیع هو القلب بل هو العالم الصغیر من جهة و العالم الکبیر من جهة اخری واللّه سبحانه‌هو سلطان القلب و مدبره،بل القلب عرشه،و حصنه بالعقل و الملائکة،و نوره بالانوار الملکوتیة،و استخدمه القوی الظاهرة و الباطنة و الجوارح و الاعضاء الکثیرة و لهذا الحصن أعداء کثیرة من النفس الامارة،و الشیاطین الغدارة،و أصناف الشهوات النفسانیة،و الشبهات الشیطانیة،فإذا مال العبد بتأییده سبحانه‌إلی عالم الملکوت، و صفی قلبه بالطاعات و الریاضات عن شوک الشکوک و الشبهات،و قذارة المیل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الشهوات،استولی علیه حبه تعالی‌و منعه عن حب غیره،فصارت القوی و المشاعر و جمیع الالات البدنیة مطیعة للحق،منقادة له،و لا یأتی شئ منها بما ینافی رضاه،و إذا غلبت علیه الشقوة،و سقط فی مهاوی الطبیعة استولی الشیطان علی قلبه،و جعله مستقر ملکه و نفرت عنه الملائکة،و أحاطت به الشیاطین،و صارت أعماله کلها للدنیا، و إراداته کلها للهوی،فیدعی أنه یعبد اللّه،و قد نسی الرحمان،و هو یعبد النفس 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أنه لا یجتمع حب اللّه و حب الدنیا،و متابعة اللّه و متابعة الهوی فی قلب واحد،و لیس للانسان قلبان حتی یحب بأحدهما الرب تعالی‌و یقصده بأعماله، و یحب بالاخرة الدنیا و شهواتها،و یقصدها فی أفعاله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سبحانه‌لذلک باللسان و السیف،فکما لا یکون فی فم لسانان،و لا فی غمد سیفان،فکذلک لا یکون فی صدر قلبان،و یحتمل أن یکون اللسان لما مر فی ذی اللسانین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الاذهان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بینها و بین القلب مشکل،و یمکن أن یکون القلب للحب و العزم،و الذهن للاعتقاد و الجزم،أی لا یجتمع فی القلب حب اللّه و حب ما ینافی حبه سبحانه،من حب الدنیا و غیره،و کذلک لا یجتمع الجزم بوجوده تعالی،و صفاته المقدسة و سائر العقائد الحقة،مع ما ینافیه من العقائد الباطلة و الشکوک و الشبهات فی ذهن واحد کما أشرنا إلیه سابقا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الظاهر من هذه الاجسام لا یصلح تعددها فی محل واحد،کذلک باطن الانسان الذی هو ذهنه و حقیقته لا یصلح أن یکون ذا قولین مختلفین،أو عقیدتین متضادتین،و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 الذکاء و الفطنة،و لعل المراد هنا التفکر فی الامور الحقة النافعة،و مبادیها و کیفیة الوصول إلیها،و بالجملة أمره بأن یکون لسانه واحدا،و قلبه واحدا،و ذهنه واحدا،و مطلبه واحدا،و لما کان سبب التعدد و الاختلاف أمرین؛أحدهما تسویل النفس،و الاخر الغفلة عن عقوبة اللّه،عقبه بتحذیرها،و ربما یقرأ بالدال المهملة من المداهنة فی الدین،کما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فَبِهٰذَا الْحَدِیثِ أَنْتُمْ مُدْهِنُونَ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منزلة القلب من الجسد بمنزلة الإمام من الناس،الواجب الطاعة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دو صورت از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المواعظ،علی بن محمد اللیثی الواسطی،ص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غرر الحکم،ح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عصی فرعون هواه و أطاع موسی تقواه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أطاع محمود تقواه و عصی من مذموم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متصف شدن فرعون به ذوالاوتاد در روایتی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أبان الأحمر عن علة تسمیة فرعون ذا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إذا عذب رجلا بسطه علی الأرض علی وجهه،و مد یده و رجلیه فأوتدها بأربعة أوتاد فی الأرض،و ربما بسطه علی خشب منبسط،فوتد رجلیه و یدیه بأربعة أوتاد،ثم ترکه علی حاله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الفرار من حکومتک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ابی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الذی احسن استغنی عم عونک و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 اساء و اجترأ علیک و لم یرضک خرج عن قدرتک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یوم الاحد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ملا الدهر قدسه،سبحان من یغشی الأبد نوره،سبحان من أشرق کل شئ ضوءه،سبحان من یدان بدینه کل دین و لا یدان بغیر دینه،سبحان من قدر بقدرته کل قدر و لا یقدر أحد قدره،سبحان من لا یوصف علمه،سبحان من لا یعتدی علی أهل مملکته،سبحان من لا یأخذ أهل الأرض بألوان العذاب،سبحان الرؤوف الرحیم، سبحان من هو مطلع علی خزائن القلوب،سبحان من یحصی عدد الذنوب،سبحان من لا یخفی علیه خافیة فی الأرض و لا فی السماء،سبحان ربی الودود،سبحان الفرد الوتر،سبحان العظیم الأعظم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للشرایع،یحیی بن سعید الحلی،ص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النبی علیه الصلاة و السلام و التحیة و الاکرام،قال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تحفظ کل ما تسمع و تقرأ،فادع فی دبر کل صلاة،سبحان من لا یعتدی علی أهل مملکته سبحان من لا یأخذ أهل الأرض بألوان العذاب،سبحان الرؤف الرحیم،اللهم اجعل لی فی قلبی نورا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بصرا وفهما و علما إنک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الحدائق،الناضرة،محقق بحرانی،ج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السکونی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کیف اصنع إذا خرجت مع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امشی امامها أو خلفها أو عن یمینها او عن شمالها؟قال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مخالفا فلا تمش امامه فان ملائکة العذاب یستقبلونه بالوان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 و جل و لا ذرأ و لا برأ نفسا أکرم علیه من محمد صلی اللّه علیه و اله،و ما سمعت اللّه أقسم بحیاة أحد إلا بحیاته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مَنَعَنٰا أَنْ نُرْسِلَ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اقترحتها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قلب الصفا ذهبا،و إحیاء الموتی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کَذَّبَ بِهَا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الامم السابقة فعذبوا بعذاب الاستیصال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عادة اللّه تعالی‌فی الامم أن من اقترح منهم آیة‌فاجیب إلیها ثم لم یؤمن أن یعاجل بعذاب الاستیصال،و قد صرفه اللّه تعالی‌عن هذه الامة ببرکة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بِالْآیٰاتِ إِلاّٰ تَخْوِیفاً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نرسل الآیات المقترحة إلا تخویفا من نزول العذاب العاجل کالطلیعة و المقدمة له،فإن لم یخافوا وقع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القرآن و المعجزات الواقعة،فإنها تخویف،و إنذار بعذاب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البیان،شیخ طبرسی،ج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یُؤَخِّرَکُمْ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دلالة علی ثبوت أجلین کأنه شرط فی الوعد بالأجل المسمی عبادة اللّه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یقع ذلک منهم،اقتطعوا بعذاب الإستیصال قبل الأجل الأقصی بالأجل الأدنی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سوره‌عنکبوت نیز همین معنا را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بِمُعْجِزِینَ فِی الْأَرْضِ وَ لاٰ فِی السَّمٰاءِ وَ مٰا لَکُمْ مِنْ دُونِ اللّٰهِ مِنْ وَلِیٍّ وَ 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چند روایت زیر قابل تامل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الأذهان،علامه حلی،ج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اللّه تعالی‌أوحی إلی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أهون ما أنا صانع بعبد غیر عامل بعلمه‌أشدمن 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باطنیة أن أخرج من قلبه حلاوة 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اللّه جزائری،ص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علیه السلام،إذا صلیت فاقبل بقلبک علی اللّه عز و جل فانه لیس من عبد مؤمن یقبل بقلبه علی اللّه فی صلوته و دعائه الا اقبل اللّه علیه بقلوب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اخر انما یحتسب للمصلی من صلوته ما اقبل علیه بقلبه و استصغار ما سواه حال التکبیر حتی یکون مؤمنا بقلبه و لسانه و الا کان من الذین قالوا امنا بافواههم و لم یؤمن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ابی عبد اللّه،علیه السلام،إذا کبرت فاستصغر ما بین العلی و الثری دون کبریائه فان اللّه إذا اطلع علی قلب العبد و هو یکبر و فی قلبه عارض عن حقیقة تکبیره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کاذب،اتخدعنی؟و عزتی و جلالی لا حرمنک حلاوة ذکری و لا حجبنک عن قربی و المسارة بمناجاتی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الواعظین،فتال نیشابوری،ص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داود علیه السلام،یا داود،بی فافرح و بذکری فتلذذ و بمناجاتی فتنعم فعن قلیل اخلی الدار عن الفاسقین و اجعل لعنتی علی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الصغیر،مناوی،ج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مسامع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آذانه جمع مسمع کمنبر الأذن کما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لیدرک لذة ما نطق به کل لسان ذاکر و أن کل قلب لم یدرک لذة الذکر فهو کالمیت بل المیت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فی بنی إسرائیل أقبل علی اللّه ثم أعرض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رب،کم أعصیک و لا تعاقبنی؟فأوحی إلی نبی ذلک الزمان قل لفلان کم عاقبتک و لم تشعر ألم أسلبک حلاوة ذکری ولذة مناجاتی؟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وارزقنی طاعتک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کمال لزوم أوامرک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الأمی الذی أوجبت علینا طاعته و ألزمتنا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بکتابک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أی العمل بما فیه من الاحکام فإن من وفق لفهم أسراره و صرف إلیه عنایته اکتفی به عن غیره و دله علی کل خیر و حذره من کل شر و هو الکفیل بذلک علی أتم الوجوه و فیه أسباب الخیر و الشر مفصلة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روایت دیگر دراین‌باره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بینی و بینک عالما مفتونا بالدنیا فیصدک عن طریق محبتی،فإن اولئک قطاع طریق عبادی المریدین،إن أدنی ما أنا صانع بهم أن أنزع حلاوة مناجاتی عن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یجد لذة العبادة من لا یصوم عن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النفس،ابراهیم کفعمی،ص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ینظر المریض إلی لذیذ الطعام،فلام یلتذ من شدة الاسقام،کذلک صاحب الدنیا لا یجد لذة العبادة و حلاوتها،مع ما یجد من محبة الدنیا و غضارتها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است از شاعر أهل بیت شیخ محمد رضا خالصی کاظمی که حکم مثل سائر را یافته و بسیار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قصیده‌ای که او در مدح امیر مومنان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المرتقی سنام 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مولای آیة‌الجبار</w:t>
      </w:r>
    </w:p>
    <w:p>
      <w:pPr>
        <w:pStyle w:val="BookText"/>
        <w:rPr/>
      </w:pPr>
      <w:r>
        <w:rPr>
          <w:rFonts w:ascii="IRNazanin" w:hAnsi="IRNazanin" w:eastAsia="IRNazanin"/>
          <w:color w:val="111111"/>
          <w:sz w:val="28"/>
          <w:sz w:val="28"/>
          <w:szCs w:val="28"/>
          <w:rtl w:val="true"/>
          <w:lang w:bidi="fa-IR"/>
        </w:rPr>
        <w:t>أغدیرا أریتنا؟أم محیطا لیس فیه لسائر من فرار؟</w:t>
      </w:r>
    </w:p>
    <w:p>
      <w:pPr>
        <w:pStyle w:val="BookText"/>
        <w:rPr/>
      </w:pPr>
      <w:r>
        <w:rPr>
          <w:rFonts w:ascii="IRNazanin" w:hAnsi="IRNazanin" w:eastAsia="IRNazanin"/>
          <w:color w:val="111111"/>
          <w:sz w:val="28"/>
          <w:sz w:val="28"/>
          <w:szCs w:val="28"/>
          <w:rtl w:val="true"/>
          <w:lang w:bidi="fa-IR"/>
        </w:rPr>
        <w:t>أم ریاضا تزهو بزهر نضیر؟ أم سماء تشع فیها الدراری؟</w:t>
      </w:r>
    </w:p>
    <w:p>
      <w:pPr>
        <w:pStyle w:val="BookText"/>
        <w:rPr/>
      </w:pPr>
      <w:r>
        <w:rPr>
          <w:rFonts w:ascii="IRNazanin" w:hAnsi="IRNazanin" w:eastAsia="IRNazanin"/>
          <w:color w:val="111111"/>
          <w:sz w:val="28"/>
          <w:sz w:val="28"/>
          <w:szCs w:val="28"/>
          <w:rtl w:val="true"/>
          <w:lang w:bidi="fa-IR"/>
        </w:rPr>
        <w:t>أم جنانا أشجارها مثقلات بثمار من أطیب الأثمار؟</w:t>
      </w:r>
    </w:p>
    <w:p>
      <w:pPr>
        <w:pStyle w:val="BookText"/>
        <w:rPr/>
      </w:pPr>
      <w:r>
        <w:rPr>
          <w:rFonts w:ascii="IRNazanin" w:hAnsi="IRNazanin" w:eastAsia="IRNazanin"/>
          <w:color w:val="111111"/>
          <w:sz w:val="28"/>
          <w:sz w:val="28"/>
          <w:szCs w:val="28"/>
          <w:rtl w:val="true"/>
          <w:lang w:bidi="fa-IR"/>
        </w:rPr>
        <w:t>أنت فی الکون قد نشرت علوما کن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ستار</w:t>
      </w:r>
    </w:p>
    <w:p>
      <w:pPr>
        <w:pStyle w:val="BookText"/>
        <w:rPr/>
      </w:pPr>
      <w:r>
        <w:rPr>
          <w:rFonts w:ascii="IRNazanin" w:hAnsi="IRNazanin" w:eastAsia="IRNazanin"/>
          <w:color w:val="111111"/>
          <w:sz w:val="28"/>
          <w:sz w:val="28"/>
          <w:szCs w:val="28"/>
          <w:rtl w:val="true"/>
          <w:lang w:bidi="fa-IR"/>
        </w:rPr>
        <w:t>أنت مهدت للأنام سبیلا مهیعا یستنیر بالأنوار</w:t>
      </w:r>
    </w:p>
    <w:p>
      <w:pPr>
        <w:pStyle w:val="BookText"/>
        <w:rPr/>
      </w:pPr>
      <w:r>
        <w:rPr>
          <w:rFonts w:ascii="IRNazanin" w:hAnsi="IRNazanin" w:eastAsia="IRNazanin"/>
          <w:color w:val="111111"/>
          <w:sz w:val="28"/>
          <w:sz w:val="28"/>
          <w:szCs w:val="28"/>
          <w:rtl w:val="true"/>
          <w:lang w:bidi="fa-IR"/>
        </w:rPr>
        <w:t>أنت ألبستنا ملابس عز و وقار و سؤدد و افتخار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أودعت فی غدیرک درا حسنه یزدری لئالی البحار</w:t>
      </w:r>
    </w:p>
    <w:p>
      <w:pPr>
        <w:pStyle w:val="BookText"/>
        <w:rPr/>
      </w:pPr>
      <w:r>
        <w:rPr>
          <w:rFonts w:ascii="IRNazanin" w:hAnsi="IRNazanin" w:eastAsia="IRNazanin"/>
          <w:color w:val="111111"/>
          <w:sz w:val="28"/>
          <w:sz w:val="28"/>
          <w:szCs w:val="28"/>
          <w:rtl w:val="true"/>
          <w:lang w:bidi="fa-IR"/>
        </w:rPr>
        <w:t>أنت أحری بأن تنادی بصوت تسمع العالمین فی الأمصار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أثارنا تدل علینا فانظروا بعدنا إلی الآثار</w:t>
      </w:r>
    </w:p>
    <w:p>
      <w:pPr>
        <w:pStyle w:val="BookText"/>
        <w:rPr/>
      </w:pPr>
      <w:r>
        <w:rPr>
          <w:rFonts w:ascii="IRNazanin" w:hAnsi="IRNazanin" w:eastAsia="IRNazanin"/>
          <w:color w:val="111111"/>
          <w:sz w:val="28"/>
          <w:sz w:val="28"/>
          <w:szCs w:val="28"/>
          <w:rtl w:val="true"/>
          <w:lang w:bidi="fa-IR"/>
        </w:rPr>
        <w:t>دم لک الخیر بالغدیر مهنأ و سیجزیک حیدر الکرار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معنوی،دفتر اول،بیت </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چون خدا خواهد که پرده کس درد میلش اندر طعنه پاکان برد</w:t>
      </w:r>
    </w:p>
    <w:p>
      <w:pPr>
        <w:pStyle w:val="BookText"/>
        <w:rPr/>
      </w:pPr>
      <w:r>
        <w:rPr>
          <w:rFonts w:ascii="IRNazanin" w:hAnsi="IRNazanin" w:eastAsia="IRNazanin"/>
          <w:color w:val="111111"/>
          <w:sz w:val="28"/>
          <w:sz w:val="28"/>
          <w:szCs w:val="28"/>
          <w:rtl w:val="true"/>
          <w:lang w:bidi="fa-IR"/>
        </w:rPr>
        <w:t>ور خدا خواهد که پوشد عیب کس کم زند بر عیب معیوبان نفس</w:t>
      </w:r>
    </w:p>
    <w:p>
      <w:pPr>
        <w:pStyle w:val="BookText"/>
        <w:rPr/>
      </w:pPr>
      <w:r>
        <w:rPr>
          <w:rFonts w:ascii="IRNazanin" w:hAnsi="IRNazanin" w:eastAsia="IRNazanin"/>
          <w:color w:val="111111"/>
          <w:sz w:val="28"/>
          <w:sz w:val="28"/>
          <w:szCs w:val="28"/>
          <w:rtl w:val="true"/>
          <w:lang w:bidi="fa-IR"/>
        </w:rPr>
        <w:t>چون خدا خواهد که مان یاری کند میل ما را جانب زاری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العمال،متقی هندی،ج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تعالی‌من أذی لی ولیا فقد استحل محاربتی و ما تقرب إلی عبدی بمثل أداء الفرائض و ما یزال العبد یتقرب إلی بالنوافل حتی احبه فإذا احببته کنت عینه التی یبصر بها و اذنه التی یسمع بها و یده التی یبطش بها و رجله التی یمشی بها و فؤاده الذی یعقل به و لسانه الذی یتکلم به إن دعانی اجبته و إن سألنی اعطیته و ما ترددت عن شئ أنا فاعله ترددی عن وفاته و ذاک لانه یکره الموت و أنا أکره مساءته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الوسائل،میرزای نوری،ج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أقوم بالضیعتین عین أبی نیزر و البغیبغة،إلی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المعول و انحدر فی العین،فجعل یضرب و ابطأ علیه الماء،فخرج و قد تفضج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عرقا،فانتکف العرق عن جبینه،ثم أخذ المعول و عاد إلی العین،فأقبل یضرب فیها و جعل یهمهم،فانثالت کأنها عنق جزور،فخرج مسرعا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أنها صدقة،علی بداوة و صحیفة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بهما إلیه،فکتب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ما تصدق به عبد اللّه علی أمیر المؤمنین،تصدق بالضیعتین المعروفتین بعین أبی نیزر و البغیبغة،علی فقراء أهل المدینة و ابن السبیل،لیقی اللّه بهما وجهه حر النار یوم القیامة،لا تباعا و لا توهبا حتی یرثهما اللّه و هو خیر الوارثین،إلا أن یحتاج الیهما الحسن و الحسین فهما طلق لهما، و لیس لاحد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العباس محمد بن یزید المبرد فی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محلم محمد بن هشام،فی اسناد ذکره،آخره أبو نیزر،قال أبو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أقوم بالضیعتین عین أبی نیزر و البغیبغة،فقال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من طعام؟فقلت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لا ارضاه لامیر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من قرع الضیعة صنعته بإهالة سنخة،فقال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 الربیع و هو جدول فغسل یده،ثم أصاب من ذلک شیئا،ثم رجع إلی الربیع فغسل یدیه بالرمل حتی انقامها،ثم ضم یدیه کل واحدة منهما إلی أختها و شرب بهما،حسی من ماء الربیع،ثم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نیزر،إن الاکف أنظف الآنیة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ندی ذلک الماء علی بطنه،و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أدخله بطنه فی النار فأبعده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نیز از رسول خدا در این باب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المستغفری فی 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یأکل بشهوة أهله،و المنافق یأکل أهله بشهوته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داستان تبعید ابوذر غفاری به بیابان ربذه بر اثر مخالفت با سیاست‌های حکومتی 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خلق و لطف توان کرد صید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 و دانه نگیرند مرغ دانا را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در دعای ابی حمزه این معنا را بدین صورت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لعلک عن بابک طردتنی،و عن خدمتک نحیتنی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مستخفا بحقک فاقصیتنی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معرضا عنک فقلیتنی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و جدتنی فی مقام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غیر شاکر لنعمائک فحرمتنی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فقدتنی من مجالس العلماء فخذلتنی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فی الغافلین فمن رحمتک آیستنی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رأیتنی آلف مجالس البطالین فبینی و بینهم خلیتنی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لم تحب أن تسمع دعائی فباعدتنی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بجرمی و جریرتی کافیتنی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بقلة حیائی منک جازیتنی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عفوت یا رب،فطالما عفوت عن المذنبین قبلی،لان کرمک‌أی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 عن مجازاة المذنبین،و حلمک یکبر عن مکافاة المقصرین،و أنا عائذ بفضلک، هارب منک إلیک،متنجز ما وعدت من الصفح عمن أحسن بک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این روایت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آیات</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یٰا أَیُّهَا الْمَلَأُ أَفْتُونِی فِی رُءْیٰایَ 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 أَنَا أُنَبِّئُکُمْ بِتَأْوِیلِهِ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 فِی سَبْعِ بَقَرٰاتٍ سِمٰانٍ یَأْکُلُهُنَّ سَبْعٌ عِجٰافٌ وَ سَبْعِ سُنْبُلاٰتٍ خُضْرٍ وَ أُخَرَ یٰابِسٰاتٍ لَعَلِّی أَرْجِعُ إِلَی النّٰاسِ لَعَلَّهُمْ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فَلَمّٰا جٰاءَهُ الرَّسُولُ قٰالَ ارْجِعْ إِلیٰ رَبِّکَ فَسْئَلْهُ مٰا بٰالُ النِّسْوَةِ اللاّٰتِی قَطَّعْنَ أَیْدِیَهُنَّ إِنَّ رَبِّی بِکَیْدِهِنَّ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رٰاوَدْتُنَّ یُوسُفَ عَنْ نَفْسِهِ قُلْنَ حٰاشَ لِلّٰهِ مٰا عَلِمْنٰا عَلَیْهِ مِنْ سُوءٍ قٰالَتِ امْرَأَةُ الْعَزِیزِ الْآنَ حَصْحَصَ الْحَقُّ أَنَا رٰاوَدْتُهُ عَنْ نَفْسِهِ وَ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لِیَعْلَمَ أَنِّی لَمْ أَخُنْهُ بِالْغَیْبِ وَ أَنَّ اللّٰهَ لاٰ یَهْدِی کَیْدَ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 لِلَّذِینَ آمَنُوا وَ کٰانُوا یَتَّقُونَ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اعضای رئیسه اعضایی هستند که اعمال ارادی ما را انجام می‌دهند یا سبب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خاص علمای اخلاق است و نباید آن را با اصطلاح اعضای رئیسه در طب قدیم اشتباه کرد که مرا از آن قلب،مغز،کبد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است از دیوان مجنون و لیلی امیر خسرو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بیت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اربابت بی مروت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نشینی که خواجه</w:t>
      </w:r>
    </w:p>
    <w:p>
      <w:pPr>
        <w:pStyle w:val="BookText"/>
        <w:rPr/>
      </w:pPr>
      <w:r>
        <w:rPr>
          <w:rFonts w:ascii="IRNazanin" w:hAnsi="IRNazanin" w:eastAsia="IRNazanin"/>
          <w:color w:val="111111"/>
          <w:sz w:val="28"/>
          <w:sz w:val="28"/>
          <w:szCs w:val="28"/>
          <w:rtl w:val="true"/>
          <w:lang w:bidi="fa-IR"/>
        </w:rPr>
        <w:t>کی به در آید؟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عمیر،و أبو علی الاشعری،عن محمد بن عبد الجبار،عن صفوان،عن أبی أیوب،عن أبی بصیر،عن أبی عبد اللّه،علیه السلام،قال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عمل سیئة اجل فیها سبع ساعات من النهار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أبیه،و أبو علی الاشعری،و محمد بن یحیی،جمیعا،عن الحسین بن إسحاق،عن علی بن مهزیار،عن فاضلة بن أیوب،عن عبد الصمد ابن بشیر،عن أبی عبد اللّه علیه السلام</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المؤمن إذا أذنب ذنبا أجله اللّه سبع ساعات فإن استغفر اللّه لم یکتب علیه شئ و إن مضت الساعات و لم یستغفر،کتبت علیه سیئة و إن المؤمن لیذکر ذنبه بعد عشرین سنة حتی یستغفر ربه فیغفر له و إن الکافر لینساه من ساعته</w:t>
      </w:r>
      <w:r>
        <w:rPr>
          <w:rFonts w:eastAsia="IRNazanin" w:cs="IRNazanin"/>
          <w:color w:val="111111"/>
          <w:sz w:val="28"/>
          <w:szCs w:val="28"/>
          <w:rtl w:val="true"/>
          <w:lang w:bidi="fa-IR"/>
        </w:rPr>
        <w:t>» .</w:t>
      </w:r>
      <w:bookmarkStart w:id="400" w:name="pg3310_20074"/>
    </w:p>
    <w:p>
      <w:pPr>
        <w:pStyle w:val="Heading2"/>
        <w:numPr>
          <w:ilvl w:val="1"/>
          <w:numId w:val="1"/>
        </w:numPr>
        <w:rPr/>
      </w:pPr>
      <w:bookmarkStart w:id="401" w:name="__RefHeading___Toc2326023_2749589250"/>
      <w:bookmarkStart w:id="402" w:name="_Toc143"/>
      <w:bookmarkEnd w:id="400"/>
      <w:bookmarkEnd w:id="401"/>
      <w:r>
        <w:rPr/>
        <w:t>15</w:t>
      </w:r>
      <w:r>
        <w:rPr>
          <w:rtl w:val="true"/>
        </w:rPr>
        <w:t>در میان دو انتخاب</w:t>
      </w:r>
      <w:bookmarkEnd w:id="402"/>
    </w:p>
    <w:p>
      <w:pPr>
        <w:pStyle w:val="Heading3"/>
        <w:numPr>
          <w:ilvl w:val="2"/>
          <w:numId w:val="1"/>
        </w:numPr>
        <w:rPr/>
      </w:pPr>
      <w:bookmarkStart w:id="403" w:name="__RefHeading___Toc2326025_2749589250"/>
      <w:bookmarkStart w:id="404" w:name="_Toc144"/>
      <w:bookmarkEnd w:id="403"/>
      <w:r>
        <w:rPr>
          <w:rtl w:val="true"/>
        </w:rPr>
        <w:t>اشاره</w:t>
      </w:r>
      <w:bookmarkEnd w:id="40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یا دنیا؟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 مؤمنان،در سه روایت بسیار مهم،از تفکر و اندیشه مثبت سخن گفته و در روایت نخست،در کنار فکر،دو موضوع مهم دیگر را نیز 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بالتفکر قلبک، و جاف عن اللیل جنبک،و اتق اللّه ربک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خوابت را با اندیشه بیدار کن و تمام شب را به خواب سپری نکن، بلکه بخشی از آن را،گرچه کم و اندک باشد،به عبادت خدا مشغول باش؛زیرا خواب زیاد،به نوعی هدر کردن عمر است و برخاستن بخشی از شب برای عبادت هماهنگی با انبیاء خدا و ائمه طاهرین و اولیاء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کلید حل مشکلات،مایه آبرومندی انسان، سبب روسپیدی در دنیا و آخرت،و سرمایه‌ای عظیم برای زمان مرگ و برزخ و قیامت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ازاین‌رو،حیف است انسان بمیرد و حیات اخروی خود را آغاز کند،درحالی‌که غرق در حسرت و اندوه است</w:t>
      </w:r>
      <w:r>
        <w:rPr>
          <w:rFonts w:eastAsia="IRNazanin" w:cs="IRNazanin"/>
          <w:color w:val="111111"/>
          <w:sz w:val="28"/>
          <w:szCs w:val="28"/>
          <w:rtl w:val="true"/>
          <w:lang w:bidi="fa-IR"/>
        </w:rPr>
        <w:t>.</w:t>
      </w:r>
      <w:bookmarkStart w:id="405" w:name="pg3310_20079"/>
    </w:p>
    <w:p>
      <w:pPr>
        <w:pStyle w:val="BookText"/>
        <w:rPr/>
      </w:pPr>
      <w:bookmarkEnd w:id="405"/>
      <w:r>
        <w:rPr>
          <w:rFonts w:ascii="IRNazanin" w:hAnsi="IRNazanin" w:eastAsia="IRNazanin"/>
          <w:color w:val="111111"/>
          <w:sz w:val="28"/>
          <w:sz w:val="28"/>
          <w:szCs w:val="28"/>
          <w:rtl w:val="true"/>
          <w:lang w:bidi="fa-IR"/>
        </w:rPr>
        <w:t>در بخش سوم روایت نیز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 زندگی از خدا پروا داشته باش و او را حاضر و ناظر و مراقب و آگاه ببین و بدان که او حتی پلک به‌هم‌زدن‌ها،اشاره‌های ابرو،معنی نگاه‌ها،و خیالات انسان را می‌بیند و همه آن‌ها را در روز قیامت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پیش از این نیز درباره آن سخن گفته‌ایم برای نشان دادن اهمیت بیداری قلب کافی است،زیرا بدون حضور و بیداری قلب نه نماز انسان پرمنفعتی است و نه پیشه کردن تقوای الهی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بیداری قلب نیز زمینه‌های فراوانی قرار داده شده است و خداوند اسباب این بیداری را برای هرکس به نوع،کیفیت،و صورتی فراهم می‌کند که اگر به آن‌ها توجه کند متنبه شده و راه را خواهد یافت</w:t>
      </w:r>
      <w:r>
        <w:rPr>
          <w:rFonts w:eastAsia="IRNazanin" w:cs="IRNazanin"/>
          <w:color w:val="111111"/>
          <w:sz w:val="28"/>
          <w:szCs w:val="28"/>
          <w:rtl w:val="true"/>
          <w:lang w:bidi="fa-IR"/>
        </w:rPr>
        <w:t>.</w:t>
      </w:r>
    </w:p>
    <w:p>
      <w:pPr>
        <w:pStyle w:val="Heading3"/>
        <w:numPr>
          <w:ilvl w:val="2"/>
          <w:numId w:val="1"/>
        </w:numPr>
        <w:rPr/>
      </w:pPr>
      <w:bookmarkStart w:id="406" w:name="__RefHeading___Toc2326027_2749589250"/>
      <w:bookmarkStart w:id="407" w:name="_Toc145"/>
      <w:bookmarkEnd w:id="406"/>
      <w:r>
        <w:rPr>
          <w:rtl w:val="true"/>
        </w:rPr>
        <w:t>سخنی که سبب بیداری پادشاهی شد</w:t>
      </w:r>
      <w:r>
        <w:rPr>
          <w:rtl w:val="true"/>
        </w:rPr>
        <w:t>.</w:t>
      </w:r>
      <w:bookmarkEnd w:id="40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در سالیان دور پادشاهی زندگی می‌کرد که کشور گسترده‌ای داشت،اما بعدها تغییر موضع داد و مسیر زندگی‌اش را عوض کرد و پس از چشم‌پوشی از مقام سلطنت به انسانی معنوی و تأثیرگذار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تغییر موضع نیز این بود که روزی،در زمان اوج سلطنتش،مغرور و متکبر به تخت تکیه داده بود و وزیران و نظامیان به رسم معمول در دو طرف تختش ایستاده بودند که ناگهان مردی با لباس‌های کهنه و گردوخاک گرفته از راه رسیده و از مأموران رده اول کاخ هم عبور کرد و به وسط تالار دربار آمد،ولی در ان‌جا گرفتار شد و ماموران با چوب و تازیانه به او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او پرسیدند که در دربار چه می‌کردی و برای چه به این‌جا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از این‌جا عبور می‌کردم،دیدم خسته‌ام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به این کاروانسرا افتادگفتم بیایم استراحتی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حرف،درباریان بیشتر ناراحت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بی‌تربیتی اولت این بود که همین‌طور وارد کاخ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جسارت می‌کنی و کاخ اعلیحضرت را کاروانسرا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حال،سلطان هم روی تخت نشسته و مشغول نظاره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نزنید تا از شما سوالی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پادشاه،این کاخ متعلق به که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پیش از آن 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الان کجا هستند؟گفتند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مدتی سلطنت کرده و حالا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شما،جایی که هرچند روز یکبار به کسی می‌رسد و جای یکی دیگر می‌شود،غیر از کاروانسراست؟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راست هم می‌گفت دنیا به راستی کاروانسراست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اشتباه می‌کند و این‌قدر محکم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من‌ها را باید کنار گذاشت،چون اگر این خانه واقعا برای کسی بود،نباید یک روز تابوت می‌آورند آدم را می‌برند و دفن می‌کردند و فرزندان انسان،نوه‌ها و نتیجه‌ها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 کاروانسرایی که باید بگذریم و برویم و دل بستن به مالی که باید برای دیگران بماند و اسیر شدن به زن و بچه و سایر مسائل دنیایی از بیخردی است و تنها علتش خواب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کراجکی در کتاب کنز الفواید نقل می‌کند که روزی متوکل عباسی امام جواد،علیه السلام،را به کاخ خود احضار کرد،درحالی‌که بر تخت آراسته‌ای در میان بستانی نشسته بود و جام شرابی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مستی،امام،علیه السلام،را نیز به نوشیدن شراب دعوت کرد و وقتی امتناع ایشان را دید از ایشان خواست برایش شعری بخواند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نیز از فرصت استفاده کردند و این ابیات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الاجبال تحرسهم غلب الرجال فلم تمنعهم القلل</w:t>
      </w:r>
    </w:p>
    <w:p>
      <w:pPr>
        <w:pStyle w:val="BookText"/>
        <w:rPr/>
      </w:pPr>
      <w:r>
        <w:rPr>
          <w:rFonts w:ascii="IRNazanin" w:hAnsi="IRNazanin" w:eastAsia="IRNazanin"/>
          <w:color w:val="111111"/>
          <w:sz w:val="28"/>
          <w:sz w:val="28"/>
          <w:szCs w:val="28"/>
          <w:rtl w:val="true"/>
          <w:lang w:bidi="fa-IR"/>
        </w:rPr>
        <w:t>و استنزلوا بعد عز من معاقلهم فاسکنوا حفرا یا بئس ما نزلوا</w:t>
      </w:r>
    </w:p>
    <w:p>
      <w:pPr>
        <w:pStyle w:val="BookText"/>
        <w:rPr/>
      </w:pPr>
      <w:r>
        <w:rPr>
          <w:rFonts w:ascii="IRNazanin" w:hAnsi="IRNazanin" w:eastAsia="IRNazanin"/>
          <w:color w:val="111111"/>
          <w:sz w:val="28"/>
          <w:sz w:val="28"/>
          <w:szCs w:val="28"/>
          <w:rtl w:val="true"/>
          <w:lang w:bidi="fa-IR"/>
        </w:rPr>
        <w:t>ناداهم صارخ من بعد ما دفنوا این الاسرۀ و التیجان و الحلل</w:t>
      </w:r>
    </w:p>
    <w:p>
      <w:pPr>
        <w:pStyle w:val="BookText"/>
        <w:rPr/>
      </w:pPr>
      <w:r>
        <w:rPr>
          <w:rFonts w:ascii="IRNazanin" w:hAnsi="IRNazanin" w:eastAsia="IRNazanin"/>
          <w:color w:val="111111"/>
          <w:sz w:val="28"/>
          <w:sz w:val="28"/>
          <w:szCs w:val="28"/>
          <w:rtl w:val="true"/>
          <w:lang w:bidi="fa-IR"/>
        </w:rPr>
        <w:t>این الوجوه التی کانت مجحبۀ من دونها تضرب الاستار و الکلل</w:t>
      </w:r>
    </w:p>
    <w:p>
      <w:pPr>
        <w:pStyle w:val="BookText"/>
        <w:rPr/>
      </w:pPr>
      <w:r>
        <w:rPr>
          <w:rFonts w:ascii="IRNazanin" w:hAnsi="IRNazanin" w:eastAsia="IRNazanin"/>
          <w:color w:val="111111"/>
          <w:sz w:val="28"/>
          <w:sz w:val="28"/>
          <w:szCs w:val="28"/>
          <w:rtl w:val="true"/>
          <w:lang w:bidi="fa-IR"/>
        </w:rPr>
        <w:t>فافصح القبر عنهم حین ساءلهم تلک الوجوه علیها الدود تنتقل</w:t>
      </w:r>
    </w:p>
    <w:p>
      <w:pPr>
        <w:pStyle w:val="BookText"/>
        <w:rPr/>
      </w:pPr>
      <w:r>
        <w:rPr>
          <w:rFonts w:ascii="IRNazanin" w:hAnsi="IRNazanin" w:eastAsia="IRNazanin"/>
          <w:color w:val="111111"/>
          <w:sz w:val="28"/>
          <w:sz w:val="28"/>
          <w:szCs w:val="28"/>
          <w:rtl w:val="true"/>
          <w:lang w:bidi="fa-IR"/>
        </w:rPr>
        <w:t>قد طال ما اکلوا دهرا ما شربوا فاصبحوا بعد طول الاکل قد اکلوا</w:t>
      </w:r>
    </w:p>
    <w:p>
      <w:pPr>
        <w:pStyle w:val="BookText"/>
        <w:rPr/>
      </w:pPr>
      <w:r>
        <w:rPr>
          <w:rFonts w:ascii="IRNazanin" w:hAnsi="IRNazanin" w:eastAsia="IRNazanin"/>
          <w:color w:val="111111"/>
          <w:sz w:val="28"/>
          <w:sz w:val="28"/>
          <w:szCs w:val="28"/>
          <w:rtl w:val="true"/>
          <w:lang w:bidi="fa-IR"/>
        </w:rPr>
        <w:t>وقتی سخن امام به این‌جا رسید،متوکل جام شراب را به زمین کوبید و عیشش تباه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این حقایق بیدار شد،ناراحت شد و کامش تلخ گردید،چون قلبش در خواب بود ولی آن پادشاه با شیندن سخن آن مرد به فکر فرو رفت و بیدار شد و جریان زندگی‌اش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سلطنت دست برداشت و بدون این‌که کسی خبردار شود از پایتختش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فرارش هم همان فراری بود که قرآن بدان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به جانب خدا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اصولا،کسی فرار می‌کند که می‌خواهد خود را از قیدوبند یا مصیبتی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برای این‌که گرفتار نفس امّاره و پول و زندگی‌های پرزرق وبرق دنیایی نشویم باید فرار کنیم و برای این‌که خیالمان راحت باشد و امنیت پیدا کنیم و گرفتار نشویم،باید مانند اصحاب کهف به سوی خدا فرار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با لباسی معمولی از پایتخت فرار کرد و جریانات عجیبی نیز در این راه برایش پیش آمد که او را تربیت کرد و به انسانی اثرگذار بدل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جریانات این بود که یکبار به شهر ناآشنایی رسید و نیاز به اصلاح موی سر و صورتش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دکان سلمانی،یک نفر دیگر داشت اصلاح می‌کرد و به سلمانی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باغبانم مدتی است رفته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امین و درستی پیدا کردی،به من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به این مرد غریب نگاهی کرد و او را انسانی درستی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وقتی انسان به جانب خدا فرار می‌کند،قیافه دیگری پیدا می‌کند و به تعبیر قرآن اهل خدا بودن از چهره‌اش معلوم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چشم بیداری دارند آن‌ها را می‌شناسند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سلمانی هم در چهره این مرد نشانی از پاکی و درستی دید،لذا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این صحیح‌ترین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مشروعی باشد،انجام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 هم رو به صاحب باغ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ضمانت من،ایشان را برای کار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احوالاتش آمده است که در عرض شش ماه آن‌قدر خوب به درختان این باغ رسیدگی کرد که باغی نمونه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فصل انار،صاحب باغ مهمان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انار شیرین برای ما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مهمانان محترمی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رفت و یک ظرف انار آورد ولی همه انارها ترش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آورد ولی باز هم انارها ترش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شش ماه است در این باغ کار می‌کنی و هنوز نمی‌دانی کدام درخت انار شیرین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نمی‌دانی؟گفت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روزی که با من در آن سلمانی قرارداد بستی،گفتی باغبان می‌خواهم نه باغ‌خور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شش ماه یک میوه هم از این درختان نخورده‌ام، برای همین است که نمی‌دانم انار شیرین کدام و انار ترش کدام است؟</w:t>
      </w:r>
    </w:p>
    <w:p>
      <w:pPr>
        <w:pStyle w:val="BookText"/>
        <w:rPr/>
      </w:pPr>
      <w:r>
        <w:rPr>
          <w:rFonts w:ascii="IRNazanin" w:hAnsi="IRNazanin" w:eastAsia="IRNazanin"/>
          <w:color w:val="111111"/>
          <w:sz w:val="28"/>
          <w:sz w:val="28"/>
          <w:szCs w:val="28"/>
          <w:rtl w:val="true"/>
          <w:lang w:bidi="fa-IR"/>
        </w:rPr>
        <w:t>به راستی،چند نفر از ما این‌طور فکر می‌کنیم؟چند کارگر و کارمند داریم که این فرهنگ را داشته باشند؟چند اداری و بازاری داریم که این‌گونه‌رفتار کنند؟در تمام این سرزمین چند انسان عادل مانند او داریم که توقع داریم عدالت همه‌جا برپا بشود؟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یک کشور وقتی حاکم می‌شود که تک‌تک افراد عادل باشند</w:t>
      </w:r>
    </w:p>
    <w:p>
      <w:pPr>
        <w:pStyle w:val="BookText"/>
        <w:rPr/>
      </w:pPr>
      <w:r>
        <w:rPr>
          <w:rFonts w:ascii="IRNazanin" w:hAnsi="IRNazanin" w:eastAsia="IRNazanin"/>
          <w:color w:val="111111"/>
          <w:sz w:val="28"/>
          <w:sz w:val="28"/>
          <w:szCs w:val="28"/>
          <w:rtl w:val="true"/>
          <w:lang w:bidi="fa-IR"/>
        </w:rPr>
        <w:t>یا در مسیر عدالت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هم باید عادل باشند،وگرنه امکان اجرای عدالت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باید در فردیت خودش عادل باشد و در مجموع باید کل جامعه هم 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نیز باید عادل باشند تا عدالت به معنی واقعی اجرا شود و به بار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عدالت هم زمانی اجرا می‌شود که حاکم امام دوازدهم و نیروهایش عبادی الصالحون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صورت،اگر در جامعه‌ای همه عادل باشند،کل بدنه دولت هم عادل باشد،ولی یک وزیر یا وکیل یا استاندار ظالم باشد،باز خدا این عدالت را قبول ندارد و می‌گوید در این مملکت ظلم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درباره حق و عدالت سخن زیبایی دارند،می‌فرمایند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أوسع الاشیاء فی التواصف،و أضیقها فی التناصف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یعنی مردم درباره حق و عدالت خوب حرف می‌زنند و می‌نویسند و می‌گویند،اما وقت عمل که می‌رسد،از ده میلیون نفر یک نفر هم به آن عمل نمی‌کندو ازاین‌رو،گسترده‌ترین چیز در عالم وصف عدل و حقیقت و تنگ‌ترین واقعیت،عمل به عدالت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را گفتم این احوال بین،خندید و گفت</w:t>
      </w:r>
    </w:p>
    <w:p>
      <w:pPr>
        <w:pStyle w:val="BookText"/>
        <w:rPr/>
      </w:pPr>
      <w:r>
        <w:rPr>
          <w:rFonts w:ascii="IRNazanin" w:hAnsi="IRNazanin" w:eastAsia="IRNazanin"/>
          <w:color w:val="111111"/>
          <w:sz w:val="28"/>
          <w:sz w:val="28"/>
          <w:szCs w:val="28"/>
          <w:rtl w:val="true"/>
          <w:lang w:bidi="fa-IR"/>
        </w:rPr>
        <w:t>صعب روزی،بو العجب کاری،پریشان عالمی</w:t>
      </w:r>
    </w:p>
    <w:p>
      <w:pPr>
        <w:pStyle w:val="BookText"/>
        <w:rPr/>
      </w:pPr>
      <w:r>
        <w:rPr>
          <w:rFonts w:ascii="IRNazanin" w:hAnsi="IRNazanin" w:eastAsia="IRNazanin"/>
          <w:color w:val="111111"/>
          <w:sz w:val="28"/>
          <w:sz w:val="28"/>
          <w:szCs w:val="28"/>
          <w:rtl w:val="true"/>
          <w:lang w:bidi="fa-IR"/>
        </w:rPr>
        <w:t>آدمی در عالم خاکی نمی‌آید به دست</w:t>
      </w:r>
    </w:p>
    <w:p>
      <w:pPr>
        <w:pStyle w:val="BookText"/>
        <w:rPr/>
      </w:pPr>
      <w:r>
        <w:rPr>
          <w:rFonts w:ascii="IRNazanin" w:hAnsi="IRNazanin" w:eastAsia="IRNazanin"/>
          <w:color w:val="111111"/>
          <w:sz w:val="28"/>
          <w:sz w:val="28"/>
          <w:szCs w:val="28"/>
          <w:rtl w:val="true"/>
          <w:lang w:bidi="fa-IR"/>
        </w:rPr>
        <w:t>عالمی دیگر بباید ساخت وز نو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پرویرن اعتصامی درباره احوان انسان‌ها در دنیار شعری زیبایی دارد که خوب از عهده بیانش برآمده است و به قول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حقیقت نقد حال ماست 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روزی،پاسبانی مرد مستی را به جرم مستی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محتسب مستی به ره دید و گریبانش گرفت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این پیراهن است افسار نیست</w:t>
      </w:r>
    </w:p>
    <w:p>
      <w:pPr>
        <w:pStyle w:val="BookText"/>
        <w:rPr/>
      </w:pPr>
      <w:r>
        <w:rPr>
          <w:rFonts w:ascii="IRNazanin" w:hAnsi="IRNazanin" w:eastAsia="IRNazanin"/>
          <w:color w:val="111111"/>
          <w:sz w:val="28"/>
          <w:sz w:val="28"/>
          <w:szCs w:val="28"/>
          <w:rtl w:val="true"/>
          <w:lang w:bidi="fa-IR"/>
        </w:rPr>
        <w:t>چرا این طوری به یقیه من چسبیدی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این پیراهن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کین چنین افتان و خیزان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راه رفتن نیست ره هموار نیست</w:t>
      </w:r>
    </w:p>
    <w:p>
      <w:pPr>
        <w:pStyle w:val="BookText"/>
        <w:rPr/>
      </w:pPr>
      <w:r>
        <w:rPr>
          <w:rFonts w:ascii="IRNazanin" w:hAnsi="IRNazanin" w:eastAsia="IRNazanin"/>
          <w:color w:val="111111"/>
          <w:sz w:val="28"/>
          <w:sz w:val="28"/>
          <w:szCs w:val="28"/>
          <w:rtl w:val="true"/>
          <w:lang w:bidi="fa-IR"/>
        </w:rPr>
        <w:t>تلوتلو خوردن من از مستی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و کوچه پر از چاله و گودال است و بدون سکندری خوردن نمی‌شود در آن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می‌باید تو را خانه قاضی برم</w:t>
      </w:r>
    </w:p>
    <w:p>
      <w:pPr>
        <w:pStyle w:val="BookText"/>
        <w:rPr/>
      </w:pPr>
      <w:r>
        <w:rPr>
          <w:rFonts w:ascii="IRNazanin" w:hAnsi="IRNazanin" w:eastAsia="IRNazanin"/>
          <w:color w:val="111111"/>
          <w:sz w:val="28"/>
          <w:sz w:val="28"/>
          <w:szCs w:val="28"/>
          <w:rtl w:val="true"/>
          <w:lang w:bidi="fa-IR"/>
        </w:rPr>
        <w:t>گفت رو صبح آی،قاضی نیمه‌شب بیدار نیست</w:t>
      </w:r>
    </w:p>
    <w:p>
      <w:pPr>
        <w:pStyle w:val="BookText"/>
        <w:rPr/>
      </w:pPr>
      <w:r>
        <w:rPr>
          <w:rFonts w:ascii="IRNazanin" w:hAnsi="IRNazanin" w:eastAsia="IRNazanin"/>
          <w:color w:val="111111"/>
          <w:sz w:val="28"/>
          <w:sz w:val="28"/>
          <w:szCs w:val="28"/>
          <w:rtl w:val="true"/>
          <w:lang w:bidi="fa-IR"/>
        </w:rPr>
        <w:t>گفت نزدیک است والی را سرای،آن‌جا شویم</w:t>
      </w:r>
    </w:p>
    <w:p>
      <w:pPr>
        <w:pStyle w:val="BookText"/>
        <w:rPr/>
      </w:pPr>
      <w:r>
        <w:rPr>
          <w:rFonts w:ascii="IRNazanin" w:hAnsi="IRNazanin" w:eastAsia="IRNazanin"/>
          <w:color w:val="111111"/>
          <w:sz w:val="28"/>
          <w:sz w:val="28"/>
          <w:szCs w:val="28"/>
          <w:rtl w:val="true"/>
          <w:lang w:bidi="fa-IR"/>
        </w:rPr>
        <w:t>گفت قاضی از کجا در خانه خمّار نیست</w:t>
      </w:r>
    </w:p>
    <w:p>
      <w:pPr>
        <w:pStyle w:val="BookText"/>
        <w:rPr/>
      </w:pPr>
      <w:r>
        <w:rPr>
          <w:rFonts w:ascii="IRNazanin" w:hAnsi="IRNazanin" w:eastAsia="IRNazanin"/>
          <w:color w:val="111111"/>
          <w:sz w:val="28"/>
          <w:sz w:val="28"/>
          <w:szCs w:val="28"/>
          <w:rtl w:val="true"/>
          <w:lang w:bidi="fa-IR"/>
        </w:rPr>
        <w:t>از کجا می‌دانی که جناب والی در میخانه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محتسب دیدی هرچه می‌گوید این مست یک جواب درست و حسابی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تا داروغه را گوییم در مسجد بخواب</w:t>
      </w:r>
    </w:p>
    <w:p>
      <w:pPr>
        <w:pStyle w:val="BookText"/>
        <w:rPr/>
      </w:pPr>
      <w:r>
        <w:rPr>
          <w:rFonts w:ascii="IRNazanin" w:hAnsi="IRNazanin" w:eastAsia="IRNazanin"/>
          <w:color w:val="111111"/>
          <w:sz w:val="28"/>
          <w:sz w:val="28"/>
          <w:szCs w:val="28"/>
          <w:rtl w:val="true"/>
          <w:lang w:bidi="fa-IR"/>
        </w:rPr>
        <w:t>گفت مسجد خوابگاه مردم بدکار نیست</w:t>
      </w:r>
    </w:p>
    <w:p>
      <w:pPr>
        <w:pStyle w:val="BookText"/>
        <w:rPr/>
      </w:pPr>
      <w:r>
        <w:rPr>
          <w:rFonts w:ascii="IRNazanin" w:hAnsi="IRNazanin" w:eastAsia="IRNazanin"/>
          <w:color w:val="111111"/>
          <w:sz w:val="28"/>
          <w:sz w:val="28"/>
          <w:szCs w:val="28"/>
          <w:rtl w:val="true"/>
          <w:lang w:bidi="fa-IR"/>
        </w:rPr>
        <w:t>گفت از بهر غرامت جامه‌ات بیرون کشم</w:t>
      </w:r>
    </w:p>
    <w:p>
      <w:pPr>
        <w:pStyle w:val="BookText"/>
        <w:rPr/>
      </w:pPr>
      <w:r>
        <w:rPr>
          <w:rFonts w:ascii="IRNazanin" w:hAnsi="IRNazanin" w:eastAsia="IRNazanin"/>
          <w:color w:val="111111"/>
          <w:sz w:val="28"/>
          <w:sz w:val="28"/>
          <w:szCs w:val="28"/>
          <w:rtl w:val="true"/>
          <w:lang w:bidi="fa-IR"/>
        </w:rPr>
        <w:t>گفت پوسیدست جز نقشی ز پودوتار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دیناری بده پنهان و خود را وا رهان</w:t>
      </w:r>
    </w:p>
    <w:p>
      <w:pPr>
        <w:pStyle w:val="BookText"/>
        <w:rPr/>
      </w:pPr>
      <w:r>
        <w:rPr>
          <w:rFonts w:ascii="IRNazanin" w:hAnsi="IRNazanin" w:eastAsia="IRNazanin"/>
          <w:color w:val="111111"/>
          <w:sz w:val="28"/>
          <w:sz w:val="28"/>
          <w:szCs w:val="28"/>
          <w:rtl w:val="true"/>
          <w:lang w:bidi="fa-IR"/>
        </w:rPr>
        <w:t>گفت کار شرع کار درهم و دینار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گفت شب است و هیچ‌کس ما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بده تا یقه‌ات را رها کنم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رشوه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حرف‌های پسبان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آگه نیستی کز سر در افتادت کلاه</w:t>
      </w:r>
    </w:p>
    <w:p>
      <w:pPr>
        <w:pStyle w:val="BookText"/>
        <w:rPr/>
      </w:pPr>
      <w:r>
        <w:rPr>
          <w:rFonts w:ascii="IRNazanin" w:hAnsi="IRNazanin" w:eastAsia="IRNazanin"/>
          <w:color w:val="111111"/>
          <w:sz w:val="28"/>
          <w:sz w:val="28"/>
          <w:szCs w:val="28"/>
          <w:rtl w:val="true"/>
          <w:lang w:bidi="fa-IR"/>
        </w:rPr>
        <w:t>گفت در سر عقل باید بی‌کلاهی عار نیست</w:t>
      </w:r>
    </w:p>
    <w:p>
      <w:pPr>
        <w:pStyle w:val="BookText"/>
        <w:rPr/>
      </w:pPr>
      <w:r>
        <w:rPr>
          <w:rFonts w:ascii="IRNazanin" w:hAnsi="IRNazanin" w:eastAsia="IRNazanin"/>
          <w:color w:val="111111"/>
          <w:sz w:val="28"/>
          <w:sz w:val="28"/>
          <w:szCs w:val="28"/>
          <w:rtl w:val="true"/>
          <w:lang w:bidi="fa-IR"/>
        </w:rPr>
        <w:t>گفت می بسیار خوردی،زان چنین بیخود شدی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بیهوده گوی،حرف کم و بسیار نیست</w:t>
      </w:r>
      <w:bookmarkStart w:id="408" w:name="pg3310_20092"/>
    </w:p>
    <w:p>
      <w:pPr>
        <w:pStyle w:val="BookText"/>
        <w:rPr/>
      </w:pPr>
      <w:bookmarkEnd w:id="408"/>
      <w:r>
        <w:rPr>
          <w:rFonts w:ascii="IRNazanin" w:hAnsi="IRNazanin" w:eastAsia="IRNazanin"/>
          <w:color w:val="111111"/>
          <w:sz w:val="28"/>
          <w:sz w:val="28"/>
          <w:szCs w:val="28"/>
          <w:rtl w:val="true"/>
          <w:lang w:bidi="fa-IR"/>
        </w:rPr>
        <w:t>گفت باید حد زند هشیار مردم مست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آری،این‌جا یک نفر هشیار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یکی را درست می‌گویی،اما بقیه حرف‌هایت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واقعا،چه کسی می‌خواهد تو را حد بزند</w:t>
      </w:r>
      <w:r>
        <w:rPr>
          <w:rFonts w:eastAsia="IRNazanin" w:cs="IRNazanin"/>
          <w:color w:val="111111"/>
          <w:sz w:val="28"/>
          <w:szCs w:val="28"/>
          <w:rtl w:val="true"/>
          <w:lang w:bidi="fa-IR"/>
        </w:rPr>
        <w:t>.</w:t>
      </w:r>
    </w:p>
    <w:p>
      <w:pPr>
        <w:pStyle w:val="Heading3"/>
        <w:numPr>
          <w:ilvl w:val="2"/>
          <w:numId w:val="1"/>
        </w:numPr>
        <w:rPr/>
      </w:pPr>
      <w:bookmarkStart w:id="409" w:name="__RefHeading___Toc2326029_2749589250"/>
      <w:bookmarkStart w:id="410" w:name="_Toc146"/>
      <w:bookmarkEnd w:id="409"/>
      <w:r>
        <w:rPr>
          <w:rtl w:val="true"/>
        </w:rPr>
        <w:t>هرکس حدی به گردنش نیست بیاید</w:t>
      </w:r>
      <w:bookmarkEnd w:id="410"/>
    </w:p>
    <w:p>
      <w:pPr>
        <w:pStyle w:val="BookText"/>
        <w:rPr/>
      </w:pPr>
      <w:r>
        <w:rPr>
          <w:rFonts w:ascii="IRNazanin" w:hAnsi="IRNazanin" w:eastAsia="IRNazanin"/>
          <w:color w:val="111111"/>
          <w:sz w:val="28"/>
          <w:sz w:val="28"/>
          <w:szCs w:val="28"/>
          <w:rtl w:val="true"/>
          <w:lang w:bidi="fa-IR"/>
        </w:rPr>
        <w:t>در زمان حضرت عیسی،علیه السلام،می‌خواستند یک نفر را سنگسار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اعلام کرد هرکس می‌خواهد در مراسم شرکت کند باید تمام صورتش را بپوشاند به طوری که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فردا،در بیرون شهر،حدود دویست نفر با صورت پوشیده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آماده‌اید گنهکار را حد بزنید؟گفتند به،فرمود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شرطش این است که هر کس حدّ شرعی به گردنش نیست برای اجرای حد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آن‌که همه رفتند و فقط حضر عیسی باقی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 باید حدزدن هوشیار مردم مست را</w:t>
      </w:r>
    </w:p>
    <w:p>
      <w:pPr>
        <w:pStyle w:val="BookText"/>
        <w:rPr/>
      </w:pPr>
      <w:r>
        <w:rPr>
          <w:rFonts w:ascii="IRNazanin" w:hAnsi="IRNazanin" w:eastAsia="IRNazanin"/>
          <w:color w:val="111111"/>
          <w:sz w:val="28"/>
          <w:sz w:val="28"/>
          <w:szCs w:val="28"/>
          <w:rtl w:val="true"/>
          <w:lang w:bidi="fa-IR"/>
        </w:rPr>
        <w:t>گفت آری لیک اینجا یک نفر هوشیار نیست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هوشیار در عالم زیاد نیست و اکثر مردم در غفلت و خواب به سر می‌برند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بعثت انبیاء و نزول کتاب‌های آسمانی هم بیدار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بسته و در پی کام‌جویی هرچه بیشترند و نمی‌توانند از لذت‌ها و نعمت‌های زندگی برای رشد و هدایتشان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فکرند،نه تقوا پیشه می‌کنند و دست از گناه برمی‌دارند و نه حاضرند دقایقی از شبشان را به عبادت خدا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صاحب قلب بیدار به دنیا طور دیگری نگاه می‌کند،خوابش را به اندازه می‌گیرد و لحظاتی از شب خواب را رها می‌کند و می‌رود وضو می‌گیردچراغ‌ها را هم روشن نمی‌کند که کسی بفهمدمی‌آید با محبوبش خلوت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معشوقی که از دست نمی‌رود،با آن</w:t>
      </w:r>
      <w:bookmarkStart w:id="411" w:name="pg3310_20093"/>
    </w:p>
    <w:p>
      <w:pPr>
        <w:pStyle w:val="BookText"/>
        <w:rPr/>
      </w:pPr>
      <w:bookmarkEnd w:id="411"/>
      <w:r>
        <w:rPr>
          <w:rFonts w:ascii="IRNazanin" w:hAnsi="IRNazanin" w:eastAsia="IRNazanin"/>
          <w:color w:val="111111"/>
          <w:sz w:val="28"/>
          <w:sz w:val="28"/>
          <w:szCs w:val="28"/>
          <w:rtl w:val="true"/>
          <w:lang w:bidi="fa-IR"/>
        </w:rPr>
        <w:t>معشوقی که آدم را 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معشوقی که محبتش به انسان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معشوقی که کلید دنیا و آخرت دستش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معشوقی که تمام خزانه‌هایش را در اختیار بنده‌اش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 عجیبی بود که یک‌روز،علی،علیه السلام،خطاب به سپیده سحر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روزی بود که تو بیدار شوی و علی خواب باشد؟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خدا پروا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عالم،باغبان باشیم نه باغ‌خور،بیدار باشیم نه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فکر باشیم نه بنده غفلت،زیرا امیر المومنین در روایت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المؤمنین،علیه السلام،فی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آدم،إن التفکر یدعو إلی البر و العمل 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تفکر انسان را به خوبی و عمل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حقیقت،وقتی انسان می‌نشینید و اندیشه می‌کند،این اندیشه او را با خوبی‌ها و درستی‌ها و وظائف و تکالیف آشنا می‌کند و او را به اولیاء خدا مرتبط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بعد،این اندیشه او را به عمل دعوت می‌کند و به انجام آن خیر مشتاق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پس،همانطور که فکر کردن به گناهان انسان را به دام گناه می‌اندازد،اندیشه صحیح نیز انسان را به سمت خوبی‌ها سوق می‌دهد و او را به انجام خیر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سو نیز انسان پس از مدتی شتاب می‌گیرد و به سرعت پیش می‌رود؛به سوی خوبی بشتر یا به سوی بدی افزون‌تر</w:t>
      </w:r>
      <w:r>
        <w:rPr>
          <w:rFonts w:eastAsia="IRNazanin" w:cs="IRNazanin"/>
          <w:color w:val="111111"/>
          <w:sz w:val="28"/>
          <w:szCs w:val="28"/>
          <w:rtl w:val="true"/>
          <w:lang w:bidi="fa-IR"/>
        </w:rPr>
        <w:t>.</w:t>
      </w:r>
    </w:p>
    <w:p>
      <w:pPr>
        <w:pStyle w:val="Heading3"/>
        <w:numPr>
          <w:ilvl w:val="2"/>
          <w:numId w:val="1"/>
        </w:numPr>
        <w:rPr/>
      </w:pPr>
      <w:bookmarkStart w:id="412" w:name="__RefHeading___Toc2326031_2749589250"/>
      <w:bookmarkStart w:id="413" w:name="_Toc147"/>
      <w:bookmarkEnd w:id="412"/>
      <w:r>
        <w:rPr>
          <w:rtl w:val="true"/>
        </w:rPr>
        <w:t>«</w:t>
      </w:r>
      <w:r>
        <w:rPr>
          <w:rtl w:val="true"/>
        </w:rPr>
        <w:t xml:space="preserve">فَأَیْنَ تَذْهَبُونَ </w:t>
      </w:r>
      <w:r>
        <w:rPr>
          <w:rtl w:val="true"/>
        </w:rPr>
        <w:t xml:space="preserve">» </w:t>
      </w:r>
      <w:r>
        <w:rPr>
          <w:rtl w:val="true"/>
        </w:rPr>
        <w:t>؛به کجا چنین شتابان ؟</w:t>
      </w:r>
      <w:bookmarkEnd w:id="41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شتاب در دل‌سپردگی به دنیا و عمل برای اندوختن هرچه بیشتر امکانات دنیایی مساله عجیبی است و انسان‌های فراوانی را به هلاکت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پیش،یک نفر را در بهشت زهرا در قطعه‌ای معمولی دفن کردند که فکر نمی‌کنم تا حالا کرم‌ها و مارها و موش‌ها</w:t>
      </w:r>
    </w:p>
    <w:p>
      <w:pPr>
        <w:pStyle w:val="BookText"/>
        <w:rPr/>
      </w:pPr>
      <w:r>
        <w:rPr>
          <w:rFonts w:ascii="IRNazanin" w:hAnsi="IRNazanin" w:eastAsia="IRNazanin"/>
          <w:color w:val="111111"/>
          <w:sz w:val="28"/>
          <w:sz w:val="28"/>
          <w:szCs w:val="28"/>
          <w:rtl w:val="true"/>
          <w:lang w:bidi="fa-IR"/>
        </w:rPr>
        <w:t>چیزی از بدنش باقی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روزی که در قبرم نهند تنگ به بالینم نهند خشت و گل و سنگ</w:t>
      </w:r>
    </w:p>
    <w:p>
      <w:pPr>
        <w:pStyle w:val="BookText"/>
        <w:rPr/>
      </w:pPr>
      <w:r>
        <w:rPr>
          <w:rFonts w:ascii="IRNazanin" w:hAnsi="IRNazanin" w:eastAsia="IRNazanin"/>
          <w:color w:val="111111"/>
          <w:sz w:val="28"/>
          <w:sz w:val="28"/>
          <w:szCs w:val="28"/>
          <w:rtl w:val="true"/>
          <w:lang w:bidi="fa-IR"/>
        </w:rPr>
        <w:t>نه پای آن‌که بگریزم به جایی نه دست آن‌که با موران کنم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کرم‌ها به یقین تا حالا چشم و گوش و زبان و گوشت‌های بدنش را خورده‌اند و جز استخوان چیزی از او بر جای نگذاشته‌اند،ولی از همین استخوان در حال متلاشی شدن دویست میلیارد تومان سرمایه بر جای ماند که تا آن‌جا که برایم تعریف کردند نه با آن کاری برای خدا انجام داد و نه آخرتش را آباد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بچه‌اش هم تنها کاری که با این پول برای خدا کردد این بود که او را به بهشت زهرا بردند و غسل دادند و کفن کردند و به خاکش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مشت بسته آمده‌ام من در این جهان</w:t>
      </w:r>
    </w:p>
    <w:p>
      <w:pPr>
        <w:pStyle w:val="BookText"/>
        <w:rPr/>
      </w:pPr>
      <w:r>
        <w:rPr>
          <w:rFonts w:ascii="IRNazanin" w:hAnsi="IRNazanin" w:eastAsia="IRNazanin"/>
          <w:color w:val="111111"/>
          <w:sz w:val="28"/>
          <w:sz w:val="28"/>
          <w:szCs w:val="28"/>
          <w:rtl w:val="true"/>
          <w:lang w:bidi="fa-IR"/>
        </w:rPr>
        <w:t>یعنی به غیر حرص و غضب نیست حالیم</w:t>
      </w:r>
    </w:p>
    <w:p>
      <w:pPr>
        <w:pStyle w:val="BookText"/>
        <w:rPr/>
      </w:pPr>
      <w:r>
        <w:rPr>
          <w:rFonts w:ascii="IRNazanin" w:hAnsi="IRNazanin" w:eastAsia="IRNazanin"/>
          <w:color w:val="111111"/>
          <w:sz w:val="28"/>
          <w:sz w:val="28"/>
          <w:szCs w:val="28"/>
          <w:rtl w:val="true"/>
          <w:lang w:bidi="fa-IR"/>
        </w:rPr>
        <w:t>با مشت باز می‌روم آخر به زیر خاک</w:t>
      </w:r>
    </w:p>
    <w:p>
      <w:pPr>
        <w:pStyle w:val="BookText"/>
        <w:rPr/>
      </w:pPr>
      <w:r>
        <w:rPr>
          <w:rFonts w:ascii="IRNazanin" w:hAnsi="IRNazanin" w:eastAsia="IRNazanin"/>
          <w:color w:val="111111"/>
          <w:sz w:val="28"/>
          <w:sz w:val="28"/>
          <w:szCs w:val="28"/>
          <w:rtl w:val="true"/>
          <w:lang w:bidi="fa-IR"/>
        </w:rPr>
        <w:t>یعنی ببین که می‌روم و دست خالیم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راستی،ما که دست خالی به دنیا می‌آییم و با دست خالی هم باید برویم،این همه بسته‌بودنمان به دنیا برای چیست؟دلم برای خودم و همه کسانی که در دوره عمرم با آن‌ها برخورد داشته‌ام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 نود و نه درصدتشان هم اهل نماز و روزه بودند،اما با این حال، اسیر کامل بودند؛یعنی امکان این‌که با داشتن توان کامل و امکانات خدایی وارد کار مثبتی بشوند نداشتند؛قدمشان بسته بود،دستشان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ما هم آینه دنیای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دنیا پا توان حرکت و دست قدرت پرداخت داشته باشد،قیامت هم دست باز است و پا قدرت حرکت دارد،ولی اگر این‌جا دست‌وپا بسته باشد،قیامت بسته‌تر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همین،باید در رفتار خودمان دقت کنیم و از خودمان سوال کنیم که آیا مؤمن هستیم یا نه؟چون مومن دل‌بسته دنیا نیست،بلکه</w:t>
      </w:r>
    </w:p>
    <w:p>
      <w:pPr>
        <w:pStyle w:val="BookText"/>
        <w:rPr/>
      </w:pPr>
      <w:r>
        <w:rPr>
          <w:rFonts w:ascii="IRNazanin" w:hAnsi="IRNazanin" w:eastAsia="IRNazanin"/>
          <w:color w:val="111111"/>
          <w:sz w:val="28"/>
          <w:sz w:val="28"/>
          <w:szCs w:val="28"/>
          <w:rtl w:val="true"/>
          <w:lang w:bidi="fa-IR"/>
        </w:rPr>
        <w:t>همواره در جهاد و حرکت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یقینا خدا از مؤمنان جان‌ها و اموالشان را به بهای آن‌که بهشت برای آنان باشد خریده؛همان کسانی که در راه خدا پیکار می‌کنند،پس دشمن را می‌کشند و خود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بر عهده خود در تورات و انجیل و قرآن وعده بهشت داده است؛وعده‌ای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به عهد و پیمانش از خدا وفادارتر است؟پس ای مؤمنان،به این دادو ستدی که انجام داده‌اید،خوشحال و شاد باشید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مال و جانش را با خدا معامله می‌کند و به سوی خدا فرار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فرمان خود پروردگار است که به ما بندگان دستور می‌دهند از گرفتار شدن به مال و صندلی و شهوت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پس،چرا این‌قدر ما ضعیفیم که پول می‌تواند ما را به اسارت ببرد تا دیگر نتوانیم جذب خدا شویم؟چرا این‌قدر ضعیفیم که دیدن یک چهره زیبا،با این‌که صاحب زن و فرزند هستیم،می‌تواند ما را به سوی خود بکشد،اما حریم خدا این همه دعوتمان می‌کند و نمی‌توانیم به سوی آن برویم؟این اسارت چیست و از کجا نشات می‌گیرد و چگونه باید از آن رها شد؟</w:t>
      </w:r>
    </w:p>
    <w:p>
      <w:pPr>
        <w:pStyle w:val="BookText"/>
        <w:rPr/>
      </w:pPr>
      <w:r>
        <w:rPr>
          <w:rFonts w:ascii="IRNazanin" w:hAnsi="IRNazanin" w:eastAsia="IRNazanin"/>
          <w:color w:val="111111"/>
          <w:sz w:val="28"/>
          <w:sz w:val="28"/>
          <w:szCs w:val="28"/>
          <w:rtl w:val="true"/>
          <w:lang w:bidi="fa-IR"/>
        </w:rPr>
        <w:t>پاسخش این است که همه این اسارت‌ها و ماندن به سبب خواب قلب است،زیرا قلبی که خواب است در همه زمینه‌ها اسیر است و امیدی به رستگاری‌اش نیست و مطالباتش از دنیا هر 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اهل طمع ز نعمت دنیا پر نشود هم‌چنان‌که چاه به شبنم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bookmarkStart w:id="414" w:name="pg3310_20099"/>
    </w:p>
    <w:p>
      <w:pPr>
        <w:pStyle w:val="Heading3"/>
        <w:numPr>
          <w:ilvl w:val="2"/>
          <w:numId w:val="1"/>
        </w:numPr>
        <w:rPr/>
      </w:pPr>
      <w:bookmarkStart w:id="415" w:name="__RefHeading___Toc2326033_2749589250"/>
      <w:bookmarkStart w:id="416" w:name="_Toc148"/>
      <w:bookmarkEnd w:id="414"/>
      <w:bookmarkEnd w:id="415"/>
      <w:r>
        <w:rPr>
          <w:rtl w:val="true"/>
        </w:rPr>
        <w:t>پاسخی برای چند سوال قیامت بیابیم</w:t>
      </w:r>
      <w:r>
        <w:rPr>
          <w:rtl w:val="true"/>
        </w:rPr>
        <w:t>.</w:t>
      </w:r>
      <w:bookmarkEnd w:id="416"/>
    </w:p>
    <w:p>
      <w:pPr>
        <w:pStyle w:val="BookText"/>
        <w:rPr/>
      </w:pPr>
      <w:r>
        <w:rPr>
          <w:rFonts w:ascii="IRNazanin" w:hAnsi="IRNazanin" w:eastAsia="IRNazanin"/>
          <w:color w:val="111111"/>
          <w:sz w:val="28"/>
          <w:sz w:val="28"/>
          <w:szCs w:val="28"/>
          <w:rtl w:val="true"/>
          <w:lang w:bidi="fa-IR"/>
        </w:rPr>
        <w:t>الان،آن اسکلت در بهشت زهرا بدون آن سرمایه می‌پوسد،درحالی‌که بار آن را به دوش می‌کشد و در قیامت باید جوابگوی هر ریالش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جوابگو باشیم،زیرا پیامبر اسلام،صلی اللّه علیه و 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قدم عبد یوم القیامة من بین یدی اللّه عز و جل حتی یسأله عن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فیما أبلیته،و مالک من أین اکتسبته،و أین وضعته،و عنه حبنا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دادگاه قیامت از انسان می‌پرسند که ثورتت را از کجا آوردی و با آن چه کار کردی؟اگر بگوید تمام عمرم را صرف جمع کردن دویست میلیارد تومان کردم و بعد آن را گذاشتم و رفتم،می‌پرسند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نعمتی که از سفر خدا برداشتی،چه کردی؟خمس دادی؟مکه رفتی؟یتیمی را اداره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را برای مخارج زن و بچه‌ام می‌خواستم،می‌گویند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و چند فرزند مگر چقدر هزینه داشتند و این همه پول را برای چه کاری می‌خواستند؟آن‌وقت است که دیگر جوابی وجود ندارد و حسرت و اندوه وجود انسان را دربر می‌گیرد؛ روزی که از افسوس خوردن گرهی وا نمی‌شود و پشیمانی دیگر سودی ندارد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به واقع گرفتاریم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درجات اسارتمان با هم تفاوت داشته باشد،ولی همه به نوعی اسیریم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دیر نشده از خدا بخواهیم به حق امیر المومنین علی ما و همه بندگان خود را از اسارت نجات دهد و از خواب غفلت که عاقبت حسرت‌باری در پی دارد بیدارمان کند</w:t>
      </w:r>
      <w:r>
        <w:rPr>
          <w:rFonts w:eastAsia="IRNazanin" w:cs="IRNazanin"/>
          <w:color w:val="111111"/>
          <w:sz w:val="28"/>
          <w:szCs w:val="28"/>
          <w:rtl w:val="true"/>
          <w:lang w:bidi="fa-IR"/>
        </w:rPr>
        <w:t>.</w:t>
      </w:r>
      <w:bookmarkStart w:id="417" w:name="pg3310_20101"/>
    </w:p>
    <w:p>
      <w:pPr>
        <w:pStyle w:val="Heading3"/>
        <w:numPr>
          <w:ilvl w:val="2"/>
          <w:numId w:val="1"/>
        </w:numPr>
        <w:rPr/>
      </w:pPr>
      <w:bookmarkStart w:id="418" w:name="__RefHeading___Toc2326035_2749589250"/>
      <w:bookmarkStart w:id="419" w:name="_Toc149"/>
      <w:bookmarkEnd w:id="417"/>
      <w:bookmarkEnd w:id="418"/>
      <w:r>
        <w:rPr>
          <w:rtl w:val="true"/>
        </w:rPr>
        <w:t>پی وشت</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نماز شب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حسن یعمله العبد إلا و له ثواب فی القرآن إلا صلاة اللیل فإن اللّه لم یبین ثوابها لعظیم خطرها عنده،فقال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اخفی لهم من قرة أعین جزاء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بقیام اللیل فإنه دأب الصالحین قبلکم،و إن قیام اللیل قربة إلی اللّه،و منهاة عن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بصلاة اللیل فإنها سنة نبیکم،و دأب الصالحین قبلکم،و مطردة الداء عن أجسادکم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21428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للبدن،و مرضاة للرب عز و جل و تعرض للرحمة،و تمسک بأخلاق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المؤمن باللیل تذهب بما عمل من ذنب بالنهار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تبیض الوجه،و صلاة اللیل تطیب الریح،و صلاة اللیل تجلب الرزق،إمام زین العابدین،علیه السلام،لما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المتهجدین باللیل من أحسن الناس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خلوا باللّه فکساهم اللّه من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 صلاته باللیل حسن وجهه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نور القلب فوجدته فی التفکر و البکاء،و طلبت الجواز علی الصراط فوجدته فی الصدقة،و طلبت نور الوجه فوجدته فی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الجنان،نسخه چاپ سنگی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کلام امام سجاد،علیه السلام،درباره زهد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 لا یفتننکم الطواغیت و أتباعهم من أهل الرغبة فی هذه الدنیا المائلون إلیها،المفتتنون بها،المقبلون علیها و علی حطامها الهامد و هشیمها البائد غدا و احذروا ما حذرکم اللّه منها و ازهدوا فیما زهدکم اللّه فیه منها و لا ترکنوا إلی ما فی هذه الدنیا رکون من اتخذها دار قرار و منزل استیطان،و اللّه إن لکم مما فیها علیها دلیلا و تنبیها من تصریف أیامها و تغیر انقلابها و مثلاتها و تلاعبها بأهلها،إنها لترفع الخمیل و تضع الشریف و تورد أقواما إلی النار غدا ففی هذا معتبر و مختبر و زاجر لمنتبه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یحیی،عن أحمد بن محمد،عن علی بن الحکم،عن أبی عبد اللّه المؤمن،عن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جعفر،علیه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 اللّه إنی لمحزون و إنی لمشغول القلب،قلت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فداک،و ما شغلک و ما حزن قلبک؟فقال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إنه من دخل قلبه صافی خالص دین اللّه،شغل قلبه عما سواه،یا جابر ما الدنیا و ما عسی أن تکون الدنیا؟هل هی إلا طعام أکلته أو ثوب لبسته أو امرأة اصبتها؟یا جابر إن المؤمنین لم یطمئنوا إلی الدنیا ببقائهم فیها و لم یأمنوا قدومهم الاخرة،یا جابر الاخرة دار قرار،و الدنیا دار فناء و زوال،و لکن أهل الدنیا أهل غفلة،و کأن المؤمنین هم الفقهاء أهل فکرة و عبرة لم یصمهم عن ذکر اللّه ما سمعوا بآذانهم،و لم یعمهم عن ذکر اللّه ما رأوا من الزینة،فقازوا بثواب الاخرة کما فازوا بذلک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الدنیا دار مجاز و الاخرة دار قرار،فخذوا من ممرکم لمقرکم،و لا تهتکوا أستارکم، عند من یعلم أسرارکم،و أخرجوا من الدنیا قلوبکم،من قبل أن تخرج منها أبدانهکم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آله،عندما وقف علی مزبلة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خرقا قد بلیت علی تلک المزبلة و عظاما قد نخرت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الدنیا</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کراجکی،کنز الفوائد،ص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ابیاتی چند از شاعران عرب را نیز در این‌باره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آن ان یسمعک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انائم قلبک ام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بانی البیت علی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مضی یوم علی 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شک من النائبات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فعاجل الفرصة قبل الردی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اشح علی ملکی و احمیه دائبا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برغم الانف اخرج عن ملکی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 متی انا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من الموت المنغص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قبری ان اکن</w:t>
      </w:r>
    </w:p>
    <w:p>
      <w:pPr>
        <w:pStyle w:val="BookText"/>
        <w:rPr/>
      </w:pPr>
      <w:r>
        <w:rPr>
          <w:rFonts w:ascii="IRNazanin" w:hAnsi="IRNazanin" w:eastAsia="IRNazanin"/>
          <w:color w:val="111111"/>
          <w:sz w:val="28"/>
          <w:sz w:val="28"/>
          <w:szCs w:val="28"/>
          <w:rtl w:val="true"/>
          <w:lang w:bidi="fa-IR"/>
        </w:rPr>
        <w:t>قد جهلته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خبره بالعرض و الطول و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اری نفسی و حولی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یلقننی بعض و بعضهم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حسن 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امسک الماضی شهیدا معدلا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اعقبه یوما ما علیک</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اعقبته عاد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ماضی الامس لیس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 فعل الخیر یوما الی</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تعرف فضل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ابدا وعودا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تستخفی بها عن کل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ناظرا یرنو بعینی 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 للامر غیر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نفسک ضله و ابحتها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الرجاء و هن غیر</w:t>
      </w:r>
    </w:p>
    <w:p>
      <w:pPr>
        <w:pStyle w:val="BookText"/>
        <w:rPr/>
      </w:pPr>
      <w:r>
        <w:rPr>
          <w:rFonts w:ascii="IRNazanin" w:hAnsi="IRNazanin" w:eastAsia="IRNazanin"/>
          <w:color w:val="111111"/>
          <w:sz w:val="28"/>
          <w:sz w:val="28"/>
          <w:szCs w:val="28"/>
          <w:rtl w:val="true"/>
          <w:lang w:bidi="fa-IR"/>
        </w:rPr>
        <w:t>قواصد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الذنوب الی الذنوب و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الجنان و فوز ما للعابد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نسیت ان اللّه اخرج آدما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الی الدنیا بذنب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لابی العتاهیة اسماعیل</w:t>
      </w:r>
    </w:p>
    <w:p>
      <w:pPr>
        <w:pStyle w:val="BookText"/>
        <w:rPr/>
      </w:pPr>
      <w:r>
        <w:rPr>
          <w:rFonts w:ascii="IRNazanin" w:hAnsi="IRNazanin" w:eastAsia="IRNazanin"/>
          <w:color w:val="111111"/>
          <w:sz w:val="28"/>
          <w:sz w:val="28"/>
          <w:szCs w:val="28"/>
          <w:rtl w:val="true"/>
          <w:lang w:bidi="fa-IR"/>
        </w:rPr>
        <w:t>الجرار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یات من لذة لمستحلیها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طول عمرک ما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الساعة التی أنت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خاطب الدنیا الی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خطبتها</w:t>
      </w:r>
    </w:p>
    <w:p>
      <w:pPr>
        <w:pStyle w:val="BookText"/>
        <w:rPr/>
      </w:pP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التی تخطب غراره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العرس من المأتم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رواتی دربابه گفتگوی حضرت عیسی با دنیا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مریم، علیه السلام،قال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امرة کم لک من زوج؟قالت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طلقک؟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کلهم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اهؤلاء الباقون لا یعتبرون باخوانهم الماضین کیف تورد بینهم المهالک واحدا واحدا فیکونوا منک علی حذر؟قالت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انشد لبعضهم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 الافها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لقتالة الافها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زعیم بثلاث لمن اکب علی الدنیا بفقر لا غناء له و بشغل لا فراغ له و بهم و حزن لا انقطاع له و قال علیه السلام کونوا فی الدنیا اضیافا و اتخذوا المساجد بیوتا وعدوا قلوبکم الرقة و اکثروا التفکر و البکاء و لا تختلفن بکم الهواء تبنون ما لا تسکنون و تجمعون ما لا تأکلون و تاملون و تاملون ما لا تدرکون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فرار موجود در آیه‌را به معنی حج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حج یکی از مصادیق این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سی سال با یکی از این اهالی خدا آشنا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واقع،هرچه در روایات و آیات دیده بودم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عکسش که در کتابخانه‌ام گذاشته‌ام نور پخش می‌شود و هرکسی‌که این عکس را می‌بیند،تحت تاثیر قرار می‌گیرد و از احوالات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برداشتی است از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خطبه حضرت در جنگ صفین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عبارت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 الاشیاء فی التواصف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أحد یصف الحق و العدل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ولیت لعدلت،و لکن إذا تیسر له لم یعمل بقوله و لم ینصف 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التواصف أن یصف بعضهم لبعض و التناصف أن ینصف بعضهم بعضا و انما کان الحق أجمل الاشیاء فی التواصف لانه یوصف بالحسن و الوجوب و کل جمیل و انما کان أوسعها فی التناصف لان الناس لو تناصفوا فی الحقوق لما ضاق علیهم أمر من الامور 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أوسع الاشیاء فی التواصف واضیقها فی التناصف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الناس کلهم یصفون الحق و لکن لا ینصف بعضهم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پروین اعتصامی،قطعه محتسب و مست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علی بن إبراهیم،عن أبیه،عن ابن محبوب،عن علی بن أبی حمزة،عن أبی بصیر،عن عمران بن مثیم،أو صالح بن میثم،عن أبیه،إن امرأة أقرت عند أمیر المؤمنین علیه السلام بالزنا أربع مرات،فأمر قنبرا قنادی بالناس فاجتمعوا، وقام أمیر المؤمنین علیه السلام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إمامکم خارج بهذه المرأة إلی هذا الظهر لیقیم علیها الحد إن شاء اللّه،فعزم علیکم أمیر المؤمنین لما خرجتم،و أنتم متنکرون،و معکم أحجارکم لا یتعرف منکم أحد إلی أحد، فانصرفوا إلی منازلکم إن شاء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نزل،فلما أصبح اناس بکرة خرج بالمرأة و خرج الناس معه متنکرین متلثمین بعمائمهم و بأردیتهم،و الحجارة فی أردیتهم و فی أکامهم حتی انتهی بها و الناس معه إلی الظهر بالکوفة،فأمر أن یحفر لها حفیرة ثم دفنها فیها،ثم رکب بغلته و أثبت رجله فی غرز الرکب،ثم وضع اصبعیه السبابتین فی اذنیه،و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اللّه عهد إلی نبیه صلی اللّه علیه و آله عهدا عهده محمد صلی اللّه علیه و آله إلی بأنه لا یقیم الحد من للّه علیه حد،فمن کان للّه علیه مثل ماله علیها فلا یقیم علیها 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الناس یومئذ کلهم ما خلا أمیر المؤمنین و الحسن و الحسین علیهم السلام،فأقام هؤلاء الثلاثة عیها الحد یومئذ و ما معهم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علی بن إبراهیم،عن أبیه،عن ابن أبی عمیر،عمن رواه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أمیر المؤمنین علیه السلام برجل قد أمر علی نفسه بالفجور،فقال أمیر المؤمنین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 غدا علی متلثمین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مثل فعله فلا یرجمه و لینصرف،قال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بعضهم و بقی بعضهم،فرجمه من بقی منهم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عیسی بن مریم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إنی زینت فطهرنی،فأمر عیسی علیه السلام أن ینادی فی الناس أن لا یبقی أحد إلا خرج لتطهیر فلان،فلما اجتمع الناس و صار الرجل فی الحفیرة،نادی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یحدنی من للّه فی جنبه حد،فانصرف الناس کلهم إلا یحیی و عیسی 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آیات‌قرآن این حقیقت تلخ را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صورت‌های مختلف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کُلَّمٰا عٰاهَدُوا عَهْداً نَبَذَهُ فَرِیقٌ مِنْهُمْ بَلْ أَکْثَرُهُمْ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 وَ مٰا أُنْزِلَ إِلَیْنٰا وَ مٰا أُنْزِلَ مِنْ قَبْلُ وَ أَنَّ أَکْثَرَکُمْ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أَهْلَ الْکِتٰابِ لاٰ تَغْلُوا فِی دِینِکُمْ غَیْرَ الْحَقِّ وَ لاٰ تَتَّبِعُوا أَهْوٰاءَ قَوْمٍ قَدْ ضَلُّوا مِنْ قَبْلُ وَ أَضَلُّوا کَثِیراً وَ ضَلُّوا عَنْ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 فِی الْعَذٰابِ هُمْ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کٰانُوا یُؤْمِنُونَ بِاللّٰهِ وَ النَّبِیِّ وَ مٰا أُنْزِلَ إِلَیْهِ مَا اتَّخَذُوهُمْ أَوْلِیٰاءَ وَ لٰکِنَّ کَثِیراً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یَسْتَوِی الْخَبِیثُ وَ الطَّیِّبُ وَ لَوْ أَعْجَبَکَ کَثْرَةُ الْخَبِیثِ فَاتَّقُوا اللّٰهَ یٰا أُولِی الْأَلْبٰابِ لَعَلَّکُمْ تُفْلِحُونَ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لاٰ نُزِّلَ عَلَیْهِ آیَةٌ مِنْ رَبِّهِ قُلْ إِنَّ اللّٰهَ قٰادِرٌ عَلیٰ أَنْ یُنَزِّلَ آیَةً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 إِلاّٰ أَنْ یَشٰاءَ اللّٰهُ وَ لٰکِنَّ أَکْثَرَهُمْ یَجْهَلُونَ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 وَ إِنَّ کَثِیراً لَیُضِلُّونَ بِأَهْوٰائِهِمْ بِغَیْرِ عِلْمٍ إِنَّ رَبَّکَ هُوَ أَعْلَمُ بِالْمُعْتَدِینَ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 طٰائِرُهُمْ عِنْدَ اللّٰهِ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 وَ لٰکِنَّ اللّٰهَ سَلَّمَ إِنَّهُ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أَکْثَرُهُمْ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یَتَّبِعُ أَکْثَرُهُمْ إِلاّٰ ظَنًّا إِنَّ الظَّنَّ لاٰ یُغْنِی مِنَ الْحَقِّ شَیْئاً إِنَّ اللّٰهَ عَلِیمٌ بِمٰا یَفْعَلُونَ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لِلّٰهِ مٰا فِی السَّمٰاوٰاتِ وَ الْأَرْضِ أَلاٰ إِنَّ وَعْدَ اللّٰهِ حَقٌّ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ظَنُّ الَّذِینَ یَفْتَرُونَ عَلَی اللّٰهِ الْکَذِبَ یَوْمَ الْقِیٰامَةِ إِنَّ اللّٰهَ لَذُو فَضْلٍ عَلَی النّٰاسِ وَ لٰکِنَّ أَکْثَرَهُمْ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 و من قبله کتب موسی إماما و رحمة أولئک یؤمنون به و من یکفر به من الأحزاب فالنّار موعده فلا تک فی مریة مّنه إنّه الحقّ من ربّک و لکنّ أکثر النّاس لا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 مٰا کٰانَ لَنٰا أَنْ نُشْرِکَ بِاللّٰهِ مِنْ شَیْ‌ءٍ ذٰلِکَ مِنْ فَضْلِ اللّٰهِ عَلَیْنٰا وَ عَلَی النّٰاسِ وَ لٰکِنَّ أَکْثَرَ النّٰاسِ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دَخَلُوا مِنْ حَیْثُ أَمَرَهُمْ أَبُوهُمْ مٰا کٰانَ یُغْنِی عَنْهُمْ مِنَ اللّٰهِ مِنْ شَیْ‌ءٍ إِلاّٰ حٰاجَةً فِی نَفْسِ یَعْقُوبَ قَضٰاهٰا وَ إِنَّهُ لَذُو عِلْمٍ لِمٰا عَلَّمْنٰاهُ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 تِلْکَ آیٰاتُ الْکِتٰابِ وَ الَّذِی أُنْزِلَ إِلَیْکَ مِنْ رَبِّکَ الْحَقُّ وَ لٰکِنَّ أَکْثَرَ النّٰاسِ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 الْحَمْدُ 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یَعْرِفُونَ نِعْمَتَ اللّٰهِ ثُمَّ یُنْکِرُونَهٰا وَ أَکْثَرُهُمُ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اتَّخَذُوا مِنْ دُونِهِ آلِهَةً قُلْ هٰاتُوا بُرْهٰانَکُمْ هٰذٰا ذِکْرُ مَنْ مَعِیَ وَ ذِکْرُ مَنْ قَبْلِی بَلْ أَکْثَرُهُمْ لاٰ یَعْلَمُونَ الْحَقَّ فَهُمْ مُعْرِضُونَ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یَقُولُونَ بِهِ جِنَّةٌ بَلْ جٰاءَهُمْ بِالْحَقِّ وَ أَکْثَرُهُمْ لِلْحَقِّ کٰارِهُونَ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صَرَّفْنٰاهُ بَیْنَهُمْ لِیَذَّکَّرُوا فَأَبیٰ أَکْثَرُ النّٰاسِ إِلاّٰ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یُلْقُونَ السَّمْعَ وَ أَکْثَرُهُمْ کٰاذِبُونَ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جَعَلَ الْأَرْضَ قَرٰاراً وَ جَعَلَ خِلاٰلَهٰا أَنْهٰاراً وَ جَعَلَ لَهٰا رَوٰاسِیَ وَ جَعَلَ بَیْنَ الْبَحْرَیْنِ حٰاجِزاً أَ إِلٰهٌ مَعَ اللّٰهِ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رَبَّکَ لَذُو فَضْلٍ عَلَی النّٰاسِ وَ لَکِنَّ أَکْثَرَهُمْ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 أَ وَ لَمْ نُمَکِّنْ لَهُمْ حَرَماً آمِناً یُجْبیٰ إِلَیْهِ ثَمَرٰاتُ کُلِّ شَیْ‌ءٍ رِزْقاً مِنْ لَدُنّٰا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لاٰ یُخْلِفُ اللّٰهُ وَعْدَهُ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مُسَمًّی وَ إِنَّ کَثِیراً مِنَ النّٰاسِ بِلِقٰاءِ رَبِّهِمْ 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ضَلَّ قَبْلَهُمْ أَکْثَرُ الْأَوَّلِینَ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السّٰاعَةَ لَآتِیَةٌ لاٰ رَیْبَ فِیهٰا وَ لٰکِنَّ أَکْثَرَ النّٰاسِ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 یُحْیِیکُمْ ثُمَّ یُمِیتُکُمْ ثُمَّ یَجْمَعُکُمْ إِلیٰ یَوْمِ الْقِیٰامَةِ لاٰ رَیْبَ فِیهِ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لِلَّذِینَ ظَلَمُوا عَذٰاباً دُونَ ذٰلِکَ وَ 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أُوتُوا الْکِتٰابَ مِنْ قَبْلُ فَطٰالَ عَلَیْهِمُ الْأَمَدُ فَقَسَتْ قُلُوبُهُمْ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أَضَلُّوا کَثِیراً وَ لاٰ تَزِدِ الظّٰالِمِینَ إِلاّٰ ضَلاٰلاً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الآمال،شیخ عباس قمی،زندگی حضرت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أمالی،شیخ مفید،ص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قدم عبد یوم القیامة من بین یدی اللّه عز و جل حتی یسأله عن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فیما أفنیته؟و جسدک فیما أبلیته؟و مالک من أین اکتسبته و أین وضعته؟و عن حبنا أهل البیت،فقال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علامة حبکم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هذا،و وضع یده علی رأس علی بن أبی طالب،علیه السلام</w:t>
      </w:r>
      <w:r>
        <w:rPr>
          <w:rFonts w:eastAsia="IRNazanin" w:cs="IRNazanin"/>
          <w:color w:val="111111"/>
          <w:sz w:val="28"/>
          <w:szCs w:val="28"/>
          <w:rtl w:val="true"/>
          <w:lang w:bidi="fa-IR"/>
        </w:rPr>
        <w:t>.</w:t>
      </w:r>
      <w:bookmarkStart w:id="420" w:name="pg3310_20124"/>
    </w:p>
    <w:p>
      <w:pPr>
        <w:pStyle w:val="Heading2"/>
        <w:numPr>
          <w:ilvl w:val="1"/>
          <w:numId w:val="1"/>
        </w:numPr>
        <w:rPr/>
      </w:pPr>
      <w:bookmarkStart w:id="421" w:name="__RefHeading___Toc2326037_2749589250"/>
      <w:bookmarkStart w:id="422" w:name="_Toc150"/>
      <w:bookmarkEnd w:id="420"/>
      <w:bookmarkEnd w:id="421"/>
      <w:r>
        <w:rPr/>
        <w:t>16</w:t>
      </w:r>
      <w:r>
        <w:rPr>
          <w:rtl w:val="true"/>
        </w:rPr>
        <w:t>ویژگیهای مومنین</w:t>
      </w:r>
      <w:bookmarkEnd w:id="422"/>
    </w:p>
    <w:p>
      <w:pPr>
        <w:pStyle w:val="Heading3"/>
        <w:numPr>
          <w:ilvl w:val="2"/>
          <w:numId w:val="1"/>
        </w:numPr>
        <w:rPr/>
      </w:pPr>
      <w:bookmarkStart w:id="423" w:name="__RefHeading___Toc2326039_2749589250"/>
      <w:bookmarkStart w:id="424" w:name="_Toc151"/>
      <w:bookmarkEnd w:id="423"/>
      <w:r>
        <w:rPr>
          <w:rtl w:val="true"/>
        </w:rPr>
        <w:t>اشاره</w:t>
      </w:r>
      <w:bookmarkEnd w:id="42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امیر المومنین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تهران،حسینه همدانیها رمضان </w:t>
      </w:r>
      <w:r>
        <w:rPr>
          <w:rFonts w:eastAsia="IRNazanin" w:cs="IRNazanin"/>
          <w:color w:val="111111"/>
          <w:sz w:val="28"/>
          <w:szCs w:val="28"/>
          <w:lang w:bidi="fa-IR"/>
        </w:rPr>
        <w:t>1386</w:t>
      </w:r>
      <w:bookmarkStart w:id="425" w:name="pg3310_20128"/>
    </w:p>
    <w:p>
      <w:pPr>
        <w:pStyle w:val="BookText"/>
        <w:rPr/>
      </w:pPr>
      <w:bookmarkEnd w:id="425"/>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تفکر صحیح،که ثمره به کار گرفتن عظیم‌ترین و پرمنعفت‌ترین نعمت خدا یعنی عقل است،در معارف دینی ما از نشانه‌ها و ویژگی‌های مردم مؤمن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مدرم باایمان عقل متحرک و فعالی دارند و از فرصتی برای تغذیه عقل خود با علم و دانش و معرفت و آگاهی استفاده می‌کنند؛زیرا خداوند متعال برای هر عضوی از اعضای ظاهری و باطنی روزقی قرار داده و رزق عقل نیز بهره‌وری از علم و دانش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426" w:name="__RefHeading___Toc2326041_2749589250"/>
      <w:bookmarkStart w:id="427" w:name="_Toc152"/>
      <w:bookmarkEnd w:id="426"/>
      <w:r>
        <w:rPr>
          <w:rtl w:val="true"/>
        </w:rPr>
        <w:t>کتاب</w:t>
      </w:r>
      <w:r>
        <w:rPr>
          <w:rtl w:val="true"/>
        </w:rPr>
        <w:t>:</w:t>
      </w:r>
      <w:r>
        <w:rPr>
          <w:rtl w:val="true"/>
        </w:rPr>
        <w:t>بستان عالمان</w:t>
      </w:r>
      <w:bookmarkEnd w:id="427"/>
    </w:p>
    <w:p>
      <w:pPr>
        <w:pStyle w:val="BookText"/>
        <w:rPr/>
      </w:pPr>
      <w:r>
        <w:rPr>
          <w:rFonts w:ascii="IRNazanin" w:hAnsi="IRNazanin" w:eastAsia="IRNazanin"/>
          <w:color w:val="111111"/>
          <w:sz w:val="28"/>
          <w:sz w:val="28"/>
          <w:szCs w:val="28"/>
          <w:rtl w:val="true"/>
          <w:lang w:bidi="fa-IR"/>
        </w:rPr>
        <w:t>امیر المؤمنان درباره کتاب‌های درست و مفید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کتاب‌ها باغ و بوستان عاشقان علم‌اند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خیلی تعبیر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محل پردرختی است که انواع میوه‌ها را به تناسب وجود انسان دربر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نیز باغی است که هر</w:t>
      </w:r>
      <w:bookmarkStart w:id="428" w:name="pg3310_20130"/>
    </w:p>
    <w:p>
      <w:pPr>
        <w:pStyle w:val="BookText"/>
        <w:rPr/>
      </w:pPr>
      <w:bookmarkEnd w:id="428"/>
      <w:r>
        <w:rPr>
          <w:rFonts w:ascii="IRNazanin" w:hAnsi="IRNazanin" w:eastAsia="IRNazanin"/>
          <w:color w:val="111111"/>
          <w:sz w:val="28"/>
          <w:sz w:val="28"/>
          <w:szCs w:val="28"/>
          <w:rtl w:val="true"/>
          <w:lang w:bidi="fa-IR"/>
        </w:rPr>
        <w:t>صفحه یا سطرش حاوی هدایتی یا رشدی است و به انسان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با کتاب انسی ندارند و مطالعه اندیشه دیگران را چه بسا کار عبثی می‌دانند،درحالی‌که مردم مؤمن می‌دانند که برای نوشتن یک کتاب مفید چه‌وقت و نیرویی صرف شده و چه زحمتی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روایت،علما و دانشمندان وارثان انبیا و اولیا هشتند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نتیجه،حاصل عمر و زحمت انان نیز کار پیغمبران و ائمه طاهرین را انجام می‌دهد و این نشان‌دهنده ارزش حقیقی کتاب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خصوص،کتابی که در حوزه دین و معرفت دینی و براساس قرآن و اهل بیت نظام گرفته باشد که در احساسات و مشاعر و قلب و روح و زندگی مردم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دانشگاه سوریه پس از مطالعه متن عربی کتاب آغوش رحمت در نامه‌ای به من نوشت که این کتاب در خانواده من اثر کرد و مشکل عبادت و نماز ما را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آن،خودش هم زحمت کشید و این کتاب را به انگلیسی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تاثیر مطالعه کتاب است و انسان پس از دیدن این تاثیرات است که ارزش کلام امیر المؤمنین را درک می‌کند</w:t>
      </w:r>
      <w:r>
        <w:rPr>
          <w:rFonts w:eastAsia="IRNazanin" w:cs="IRNazanin"/>
          <w:color w:val="111111"/>
          <w:sz w:val="28"/>
          <w:szCs w:val="28"/>
          <w:rtl w:val="true"/>
          <w:lang w:bidi="fa-IR"/>
        </w:rPr>
        <w:t>.</w:t>
      </w:r>
    </w:p>
    <w:p>
      <w:pPr>
        <w:pStyle w:val="Heading3"/>
        <w:numPr>
          <w:ilvl w:val="2"/>
          <w:numId w:val="1"/>
        </w:numPr>
        <w:rPr/>
      </w:pPr>
      <w:bookmarkStart w:id="429" w:name="__RefHeading___Toc2326043_2749589250"/>
      <w:bookmarkStart w:id="430" w:name="_Toc153"/>
      <w:bookmarkEnd w:id="429"/>
      <w:r>
        <w:rPr>
          <w:rtl w:val="true"/>
        </w:rPr>
        <w:t>ویژگی های مومن</w:t>
      </w:r>
      <w:bookmarkEnd w:id="430"/>
    </w:p>
    <w:p>
      <w:pPr>
        <w:pStyle w:val="BookText"/>
        <w:rPr/>
      </w:pPr>
      <w:r>
        <w:rPr>
          <w:rFonts w:ascii="IRNazanin" w:hAnsi="IRNazanin" w:eastAsia="IRNazanin"/>
          <w:color w:val="111111"/>
          <w:sz w:val="28"/>
          <w:sz w:val="28"/>
          <w:szCs w:val="28"/>
          <w:rtl w:val="true"/>
          <w:lang w:bidi="fa-IR"/>
        </w:rPr>
        <w:t>امیر المومنین روایت مهم دیگری دارند که در آن نشانه‌های مردم مؤمن را بیان می‌کنند و وقتی به مسأله فکر و اندیشه مردم مؤمن می‌رسند تعبیر بسیار عمیقی دراین‌باره ارائه می‌دهند که بسیار درخور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وجهه،و حزنه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شئ صدرا،و أذل شئ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الرفعة،و یشنو السمعة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شکور صبور،مغمور بفکرته،ضنین بخلته،سهل الخلیقة،لین العریکة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أصلب من الصلد و هو أذل من العبد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دهمین نشانه‌ای که حضرت در این روایت درباره مؤمن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زمانی که خداوند در اختیار انسان مؤمن قرار داده همواره اشغال و مومن همواره مشغول است،زیرا مؤمن کسی نیست که اجازه بدهد سرمایه عظیم عمر هدر برود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زمان رفته باز نمی‌گردد و مجموعۀ عمرش جایگزین یک لحظه از دست‌رفته نخواهد شد و بازگشتی در کار نخواهد بود؛چرا که اگر خداوند بخواهد انسان را به عقب برگرداند تا مثلا یک ساعت از عمر رفته‌اش را جبران کند،باید همه حرکات جهان هستی را در این یک ساعت به جای خود برگرداند؛یعنی به تمام جهان باید فرمان بازگشت بدهد تا دوباره انسان در ابتدای زمان نابودشده‌اش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خداوند برای کسی انجام نمی‌دهد،پس باید هر لحظه را مغتنم شمرد و عمر را به بطالت بر باد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سپیده‌دم خروس سحری دانی که چرا همی کند نوحه‌گری؟</w:t>
      </w:r>
    </w:p>
    <w:p>
      <w:pPr>
        <w:pStyle w:val="BookText"/>
        <w:rPr/>
      </w:pPr>
      <w:r>
        <w:rPr>
          <w:rFonts w:ascii="IRNazanin" w:hAnsi="IRNazanin" w:eastAsia="IRNazanin"/>
          <w:color w:val="111111"/>
          <w:sz w:val="28"/>
          <w:sz w:val="28"/>
          <w:szCs w:val="28"/>
          <w:rtl w:val="true"/>
          <w:lang w:bidi="fa-IR"/>
        </w:rPr>
        <w:t>یعنی که نمودند در آئینه صبح از عمر شبی برفت و تو بی‌خبر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ازاین‌روست که مومن این‌قدر مواظب لحظات عمرش است تا بیهوده حرام نشود و از دست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برنامه خود را طوری تنظیم می‌کند که به همه مسئولیت‌ها و وظایفش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ویژگی‌های این برنامه را نیز از وجود مبارک امیر المؤمنین اقتباس می‌کند،آن‌جا که در تقسیم ساعات روزانه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فساعة یناجی فیها ربه،و ساعة یرم معاشه،و ساعة یخلی بین نفسه و بین لذتها فیما یحل و یجمل</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مومن روزش را به سه قسمت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ساعتش را صرف مناجات و اطاعت پروردگار می‌کند؛هشت ساعت را برای تامین</w:t>
      </w:r>
      <w:bookmarkStart w:id="431" w:name="pg3310_20134"/>
    </w:p>
    <w:p>
      <w:pPr>
        <w:pStyle w:val="BookText"/>
        <w:rPr/>
      </w:pPr>
      <w:bookmarkEnd w:id="431"/>
      <w:r>
        <w:rPr>
          <w:rFonts w:ascii="IRNazanin" w:hAnsi="IRNazanin" w:eastAsia="IRNazanin"/>
          <w:color w:val="111111"/>
          <w:sz w:val="28"/>
          <w:sz w:val="28"/>
          <w:szCs w:val="28"/>
          <w:rtl w:val="true"/>
          <w:lang w:bidi="fa-IR"/>
        </w:rPr>
        <w:t>معاش زندگی و نیازهای دنیایی‌اش صرف می‌کند؛و هشت ساعت دیگر را صرف لذت‌بردن از زیبایی‌ها و لذت‌های حلال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زندگی مومن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لذت و کار و تلاش</w:t>
      </w:r>
      <w:r>
        <w:rPr>
          <w:rFonts w:eastAsia="IRNazanin" w:cs="IRNazanin"/>
          <w:color w:val="111111"/>
          <w:sz w:val="28"/>
          <w:szCs w:val="28"/>
          <w:rtl w:val="true"/>
          <w:lang w:bidi="fa-IR"/>
        </w:rPr>
        <w:t>.</w:t>
      </w:r>
    </w:p>
    <w:p>
      <w:pPr>
        <w:pStyle w:val="Heading3"/>
        <w:numPr>
          <w:ilvl w:val="2"/>
          <w:numId w:val="1"/>
        </w:numPr>
        <w:rPr/>
      </w:pPr>
      <w:bookmarkStart w:id="432" w:name="__RefHeading___Toc2326045_2749589250"/>
      <w:bookmarkStart w:id="433" w:name="_Toc154"/>
      <w:bookmarkEnd w:id="432"/>
      <w:r>
        <w:rPr>
          <w:rtl w:val="true"/>
        </w:rPr>
        <w:t>کار برای کسب روزی حلال</w:t>
      </w:r>
      <w:bookmarkEnd w:id="433"/>
    </w:p>
    <w:p>
      <w:pPr>
        <w:pStyle w:val="BookText"/>
        <w:rPr/>
      </w:pPr>
      <w:r>
        <w:rPr>
          <w:rFonts w:ascii="IRNazanin" w:hAnsi="IRNazanin" w:eastAsia="IRNazanin"/>
          <w:color w:val="111111"/>
          <w:sz w:val="28"/>
          <w:sz w:val="28"/>
          <w:szCs w:val="28"/>
          <w:rtl w:val="true"/>
          <w:lang w:bidi="fa-IR"/>
        </w:rPr>
        <w:t>مساله مهمی که همواره در طول زندگی بشر مطرح بوده و شاید در دوران ما نیاز به آن بیشتر احساس می‌شود انتخاب پاک‌ترین و سالم‌ترین و مشروع‌ترین شغل‌هاست،زیرا انسان پولی را که از راه تلاش به دست می‌آورد اغلب هزینه خوراک خود می‌کند و اگر لقمه‌ای که از این راه می‌خورد پاک باشد،در وجود او تبدیل به روشنایی شده و رابط میان او و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صورت،در درون آدمی سبب پیدایش ظلمت‌های متراکمی خواهد شد که او را از خدا دور می‌کند و بنده شیطان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سوره‌مومنون،خداوند به تمام انبیاء که بیدارترین مردم‌اند و از خطا و اشتباه معصوم‌اند و همواره مواظب و مراقب احوالات خود هستند هشدار می‌دهد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پیامبران،از خوردنی‌های پاکیزه بخورید و کار شایسته انجام دهید؛ مسلما من به آنچه انجام می‌دهید دانایم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راستی،انسان چه نیازی دارد با داشتن یک زن و یک یا دو بچه پانصد میلیون تومان پول به دست بیاورد؟این ثروت را که نمی‌شود از راه حلال واقعی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نشنیده‌ایم که امیر المؤمنین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ثروت جمع‌شده‌ای را نزد کسی نمی‌بینم مگر به واسطه ضایع‌شدن و غارت حق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34" w:name="pg3310_20136"/>
    </w:p>
    <w:p>
      <w:pPr>
        <w:pStyle w:val="BookText"/>
        <w:rPr/>
      </w:pPr>
      <w:bookmarkEnd w:id="434"/>
      <w:r>
        <w:rPr>
          <w:rFonts w:ascii="IRNazanin" w:hAnsi="IRNazanin" w:eastAsia="IRNazanin"/>
          <w:color w:val="111111"/>
          <w:sz w:val="28"/>
          <w:sz w:val="28"/>
          <w:szCs w:val="28"/>
          <w:rtl w:val="true"/>
          <w:lang w:bidi="fa-IR"/>
        </w:rPr>
        <w:t>خوب است ثروتمندان بدانند که اسلام قبول ندارد یک نفر برای افطارش به زحمت نان و سیب‌زمینی تهیه کند،ولی چند خیابان آن طرف‌تر،کسی بار مالی ده بانک روی دوش پولش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هیچ ملاک شرعی‌ای ندارد که یک نفر پس از شصت سال عمر و سال‌ها زحمت پنجا متر خانه نداشته باشد،ولی چند خیابان بالاتر،یکی دیگر با چهل سال سن مالک شش برج ساخته شده و هشت برج در حال ساخت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از کجا آمده است؟باید دراین‌باره فکر کرد و اندیشه را به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مومن به این مسائل فکر می‌کند</w:t>
      </w:r>
      <w:r>
        <w:rPr>
          <w:rFonts w:eastAsia="IRNazanin" w:cs="IRNazanin"/>
          <w:color w:val="111111"/>
          <w:sz w:val="28"/>
          <w:szCs w:val="28"/>
          <w:rtl w:val="true"/>
          <w:lang w:bidi="fa-IR"/>
        </w:rPr>
        <w:t>.</w:t>
      </w:r>
    </w:p>
    <w:p>
      <w:pPr>
        <w:pStyle w:val="Heading3"/>
        <w:numPr>
          <w:ilvl w:val="2"/>
          <w:numId w:val="1"/>
        </w:numPr>
        <w:rPr/>
      </w:pPr>
      <w:bookmarkStart w:id="435" w:name="__RefHeading___Toc2326047_2749589250"/>
      <w:bookmarkStart w:id="436" w:name="_Toc155"/>
      <w:bookmarkEnd w:id="435"/>
      <w:r>
        <w:rPr>
          <w:rtl w:val="true"/>
        </w:rPr>
        <w:t>تاریکی ای که متعلق به مادر بود</w:t>
      </w:r>
      <w:bookmarkEnd w:id="436"/>
    </w:p>
    <w:p>
      <w:pPr>
        <w:pStyle w:val="BookText"/>
        <w:rPr/>
      </w:pPr>
      <w:r>
        <w:rPr>
          <w:rFonts w:ascii="IRNazanin" w:hAnsi="IRNazanin" w:eastAsia="IRNazanin"/>
          <w:color w:val="111111"/>
          <w:sz w:val="28"/>
          <w:sz w:val="28"/>
          <w:szCs w:val="28"/>
          <w:rtl w:val="true"/>
          <w:lang w:bidi="fa-IR"/>
        </w:rPr>
        <w:t>نقل کرده‌اند که یکی از اولیای خدا روزی نزد مادرش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موظب زندگی می‌کنم و خیلی مراقب رفتارم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عباداتم نیز توأم با نور است،اما گاهی در عباداتم یکی خط تاریک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سخن تازه‌ای نیست،زیرا خیلی از اصحاب درباره حال و وضعشان از ائمه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مثال،کسی به امام زین العابدین، علیه السلام،عرض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نماز شب بیدار می‌شوم،اما نمی‌توانم از جایم بلند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 هم نیستم،دلم هم می‌خواهد بروم وضو بگیرم و این یازده رکعت را بخوانم،اما نمی‌دانم چرا نمی‌توانم خود را از رختخواب جدا کنم؟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فرداشب می‌توانم به برکت نفس شما نماز شب بخوانم؟</w:t>
      </w:r>
    </w:p>
    <w:p>
      <w:pPr>
        <w:pStyle w:val="BookText"/>
        <w:rPr/>
      </w:pP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علاقه داری نماز شب بخوانی،کمتر گناه کن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گناه‌کردن انسان را از انجام اعمال نیکو محروم می‌کند و او را زمین‌گیر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دعای کمیل امیر المؤمنین نمی‌خوانیم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بی اغلالی</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یعنی بار سنگین گناهان مرا زمین‌گیر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ازاین‌روست که نمی‌توانیم عبادت کنم نه این‌که نخواهیم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مساله جدا از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نمی‌خواهد عبادت کند،ولی یکی می‌خواهد و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نیز بار سنگین گناه است،باید برای پرواز این بار را سبک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قدمت هست چو مردان برو ور علمت نیست چو سعدی بمان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علت این رگه تاریکی را در خودم پیدا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شما بپرسم بلکه بدانید چیست؟</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تاریکی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بادرار بودم،پدرت یکی دو ماهی در مسافرت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روزی،برای پهن‌کردن لباس به پشت‌بام خانه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همسایه کناری،مقداری زردآلو در آفتاب پهن کرده بود تا خشک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زردآلو خیلی علاقه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این‌که بروم و از میوه‌فروشی زردآلو بخرم هم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از روی پارچه خانه همسایه زردآلویی برداشتم 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یادم رفت از صاحبش رضایت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تاریکی را بعد از چهل سال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خلاصه،رفت و ماجرا را گفت و از صاحبش خواست بهای آن زردآلو را قبول کند،ولی 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خودت و مادرت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چندروز بعد،دوباره نزد مادرش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رگه تاریکی خبری نیست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 وجه این‌که ائمه اصرار دارند شیعه واقعی را باید از اجتنابش از لقمه حرام شناخت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 با نماز و ورزه شیعه را بشناسید،می‌فرمایند با پول و ثرورت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حلال‌خور باشد شیعه است وگرنه شیعه‌بودنش به فکرتان هم خطور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شیعه حرام‌خور،علی و شیعه مال مردم‌خور؟این‌ها با هم نمی‌سازند</w:t>
      </w:r>
      <w:r>
        <w:rPr>
          <w:rFonts w:eastAsia="IRNazanin" w:cs="IRNazanin"/>
          <w:color w:val="111111"/>
          <w:sz w:val="28"/>
          <w:szCs w:val="28"/>
          <w:rtl w:val="true"/>
          <w:lang w:bidi="fa-IR"/>
        </w:rPr>
        <w:t>.</w:t>
      </w:r>
      <w:bookmarkStart w:id="437" w:name="pg3310_20140"/>
    </w:p>
    <w:p>
      <w:pPr>
        <w:pStyle w:val="BookText"/>
        <w:rPr/>
      </w:pPr>
      <w:bookmarkEnd w:id="437"/>
      <w:r>
        <w:rPr>
          <w:rFonts w:ascii="IRNazanin" w:hAnsi="IRNazanin" w:eastAsia="IRNazanin"/>
          <w:color w:val="111111"/>
          <w:sz w:val="28"/>
          <w:sz w:val="28"/>
          <w:szCs w:val="28"/>
          <w:rtl w:val="true"/>
          <w:lang w:bidi="fa-IR"/>
        </w:rPr>
        <w:t>تا این‌جا معلوم شد که یک بخش وقت مومن باید صرف معاش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می‌فرمایند هشت ساعت هم برای استراحت و خواب و هم‌نشینی با دوستان و تفریح و لذت‌بردن از امور حلال باید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 هشت ساعت دیگر به فرموده حضرت باید به پروردگار اختصاص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عبادت،آموختن علم،هم‌نشینی با صاحب‌نفسان،مطالعه، گریه نیمه‌شب،نماز جماعت،عیادت مریض،دیدن پدرومادر و سایر ارحام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مشغولیت‌های مؤمن در این هشت ساعت است و مومن واقعی این فرصت را از دست نمی‌دهد</w:t>
      </w:r>
      <w:r>
        <w:rPr>
          <w:rFonts w:eastAsia="IRNazanin" w:cs="IRNazanin"/>
          <w:color w:val="111111"/>
          <w:sz w:val="28"/>
          <w:szCs w:val="28"/>
          <w:rtl w:val="true"/>
          <w:lang w:bidi="fa-IR"/>
        </w:rPr>
        <w:t>.</w:t>
      </w:r>
    </w:p>
    <w:p>
      <w:pPr>
        <w:pStyle w:val="Heading3"/>
        <w:numPr>
          <w:ilvl w:val="2"/>
          <w:numId w:val="1"/>
        </w:numPr>
        <w:rPr/>
      </w:pPr>
      <w:bookmarkStart w:id="438" w:name="__RefHeading___Toc2326049_2749589250"/>
      <w:bookmarkStart w:id="439" w:name="_Toc156"/>
      <w:bookmarkEnd w:id="438"/>
      <w:r>
        <w:rPr>
          <w:rtl w:val="true"/>
        </w:rPr>
        <w:t>[</w:t>
      </w:r>
      <w:r>
        <w:rPr>
          <w:rtl w:val="true"/>
        </w:rPr>
        <w:t>صبر از ویژگی های مومن</w:t>
      </w:r>
      <w:r>
        <w:rPr>
          <w:rtl w:val="true"/>
        </w:rPr>
        <w:t>]</w:t>
      </w:r>
      <w:bookmarkEnd w:id="439"/>
    </w:p>
    <w:p>
      <w:pPr>
        <w:pStyle w:val="BookText"/>
        <w:rPr/>
      </w:pPr>
      <w:r>
        <w:rPr>
          <w:rFonts w:ascii="IRNazanin" w:hAnsi="IRNazanin" w:eastAsia="IRNazanin"/>
          <w:color w:val="111111"/>
          <w:sz w:val="28"/>
          <w:sz w:val="28"/>
          <w:szCs w:val="28"/>
          <w:rtl w:val="true"/>
          <w:lang w:bidi="fa-IR"/>
        </w:rPr>
        <w:t>ویژگی دوم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امیر المومنین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می‌کند،ولی من در این‌جا صفت صبور را مقدم داشتم تا قطعه نابی را دراین‌باره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لغت‌شناسان عرب درباره معنای صبر سوال کنیم،خواهد گفت صبر به معنی حبس نفس است؛یعنی خود را در مدار ایمان به خدا نگه داشتن و به هیچ وجه از این مدار بیرون نرفتن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واقعی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این است که تحت هیچ شرایطی با خدا سرگرانی نکنیم و رشته محبت او را پاره نکنیم؛مثلا،در حال فقر و غنا یا هجوم مشکلات و مصائب یا حتی در حال شادمانی و سرور ارتباطمان را با خدا قطع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با ما بد می‌شوند و بدون داشتن حجت شرعی آبرویمان را می‌برند،با خدا و عبادت قهر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صبر است و اجر عظیمی هم دارد و عملی در قرآن نیست که برای آن دو اجر قرار داده شده باشد مگر برای صبر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 بِمٰا صَبَرُوا وَ یَدْرَؤُنَ بِالْحَسَنَةِ السَّیِّئَةَ وَ مِمّٰا رَزَقْنٰاهُمْ یُنْفِقُونَ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bookmarkStart w:id="440" w:name="pg3310_20142"/>
    </w:p>
    <w:p>
      <w:pPr>
        <w:pStyle w:val="BookText"/>
        <w:rPr/>
      </w:pPr>
      <w:bookmarkEnd w:id="440"/>
      <w:r>
        <w:rPr>
          <w:rFonts w:ascii="IRNazanin" w:hAnsi="IRNazanin" w:eastAsia="IRNazanin"/>
          <w:color w:val="111111"/>
          <w:sz w:val="28"/>
          <w:sz w:val="28"/>
          <w:szCs w:val="28"/>
          <w:rtl w:val="true"/>
          <w:lang w:bidi="fa-IR"/>
        </w:rPr>
        <w:t>اینان به علت صبری که می‌کنند و بدی مردم را با نیکی و خوبی خود دفع می‌کنند و از آنچه به آنان روزی کرده‌ایم انفاق می‌نمایند،دوبار پاداش داده می‌شوند</w:t>
      </w:r>
      <w:r>
        <w:rPr>
          <w:rFonts w:eastAsia="IRNazanin" w:cs="IRNazanin"/>
          <w:color w:val="111111"/>
          <w:sz w:val="28"/>
          <w:szCs w:val="28"/>
          <w:rtl w:val="true"/>
          <w:lang w:bidi="fa-IR"/>
        </w:rPr>
        <w:t>.</w:t>
      </w:r>
    </w:p>
    <w:p>
      <w:pPr>
        <w:pStyle w:val="Heading3"/>
        <w:numPr>
          <w:ilvl w:val="2"/>
          <w:numId w:val="1"/>
        </w:numPr>
        <w:rPr/>
      </w:pPr>
      <w:bookmarkStart w:id="441" w:name="__RefHeading___Toc2326051_2749589250"/>
      <w:bookmarkStart w:id="442" w:name="_Toc157"/>
      <w:bookmarkEnd w:id="441"/>
      <w:r>
        <w:rPr>
          <w:rtl w:val="true"/>
        </w:rPr>
        <w:t>دعایی که مستجاب شد</w:t>
      </w:r>
      <w:bookmarkEnd w:id="442"/>
    </w:p>
    <w:p>
      <w:pPr>
        <w:pStyle w:val="BookText"/>
        <w:rPr/>
      </w:pPr>
      <w:r>
        <w:rPr>
          <w:rFonts w:ascii="IRNazanin" w:hAnsi="IRNazanin" w:eastAsia="IRNazanin"/>
          <w:color w:val="111111"/>
          <w:sz w:val="28"/>
          <w:sz w:val="28"/>
          <w:szCs w:val="28"/>
          <w:rtl w:val="true"/>
          <w:lang w:bidi="fa-IR"/>
        </w:rPr>
        <w:t xml:space="preserve">نقل است که روزی شوهر ام سلمه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امروز،از پیغمبر دعایی یاد گرفتم که از آن لذت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این دعا را به تو هم یاد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دینشان باید به همدیگر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کمال اشتیاق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در مصیبت‌ها و رنج‌ها خود را نگاه دارید و این دعا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اجرنی فی مصیبتی و اخلف لی خیرهم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خدایا،من بر این مصیبت صبر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اجر مرا بده و بهتر از آن چیزی که از دستم رفته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همیشه این دعا را می‌خواند تا این‌که مرد و من مصیبت‌زده شدم،ولی هر روز این دعا را می‌خواندم و از خدا می‌خواستم بهتر از او را نصیبم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پنج‌شش ماه از مرگ شوهرم گذشته بد که یک روز دیدم آرام در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رویم را گرفتم و خودم را پوشاندم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کیست؟صدایی آرام پاسخم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کردم و دیدم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اللّه،شما و خانه من؟من خواب می‌بینم یا بیدارم؟</w:t>
      </w:r>
    </w:p>
    <w:p>
      <w:pPr>
        <w:pStyle w:val="BookText"/>
        <w:rPr/>
      </w:pPr>
      <w:r>
        <w:rPr>
          <w:rFonts w:ascii="IRNazanin" w:hAnsi="IRNazanin" w:eastAsia="IRNazanin"/>
          <w:color w:val="111111"/>
          <w:sz w:val="28"/>
          <w:sz w:val="28"/>
          <w:szCs w:val="28"/>
          <w:rtl w:val="true"/>
          <w:lang w:bidi="fa-IR"/>
        </w:rPr>
        <w:t>ندانم ای شب قدر است یا ستاره صبح</w:t>
      </w:r>
    </w:p>
    <w:p>
      <w:pPr>
        <w:pStyle w:val="BookText"/>
        <w:rPr/>
      </w:pPr>
      <w:r>
        <w:rPr>
          <w:rFonts w:ascii="IRNazanin" w:hAnsi="IRNazanin" w:eastAsia="IRNazanin"/>
          <w:color w:val="111111"/>
          <w:sz w:val="28"/>
          <w:sz w:val="28"/>
          <w:szCs w:val="28"/>
          <w:rtl w:val="true"/>
          <w:lang w:bidi="fa-IR"/>
        </w:rPr>
        <w:t>تویی برابر من یا خیال در نظرم؟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حصیری آوردم و در حیاط منزل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روی حصیر نشستند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از تو خواستگاری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آقا،هیچ زنی نیست که به همسری شما رغبت نداشته باشد،ولی من سه مشکل</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غیرت من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همسر شما بشوم و خدای نکرده تقصیری در حق شما از جانب من سر بزند که در قیامت در نجات را به روی من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گرتفاری دومم بچه‌های یتیمم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اسباب زحمت شما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سومم این است که سنّم بالا رفته و دیگر زن به‌دردبخوری برای خانه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یتیمت فرزندان من هستند؛سنّت هم برای من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آن‌وقت،مرا به عقد خود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بود که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اخلف لی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چه،چون خدا تمام خوبی‌ها را به خانه من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کمالات این زنان همین نکته بس است که رسول خدا به او اعتماد و اطمینان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ایشان نقل می‌کند که یک روز دیدم پیغمبر نگاهی به حسین کرد و اشک پهنای صورتش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اللّه،چه شده و برای چه گریه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سلمه،یک روز،این جگرگوشه مرا در سرزمینی به نام کربلا محاصره می‌کنند و با این که نهر آب نزدیکشان است،خودش و تمام بچه‌هایش را و برادرانش را با لب تشنه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بعد،مشتی خاک به من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دیدی از این خاک خون می‌جوشد بدان حسین من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بعد،روز دهم محرم که هوای مدینه گرم بود،من در خواب دیدم در اتاق باز شد و پیغمبر با پا و سر و برهنه و غرق در گردوغبار وارد منزل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من از کربلا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حسینم را کشتند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سراسیمه بیدار شدم و سراغ آن خاک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خاک به خون آغشته است و دانستم که مصیبتم واقع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443" w:name="pg3310_20146"/>
    </w:p>
    <w:p>
      <w:pPr>
        <w:pStyle w:val="Heading3"/>
        <w:numPr>
          <w:ilvl w:val="2"/>
          <w:numId w:val="1"/>
        </w:numPr>
        <w:rPr/>
      </w:pPr>
      <w:bookmarkStart w:id="444" w:name="__RefHeading___Toc2326053_2749589250"/>
      <w:bookmarkStart w:id="445" w:name="_Toc158"/>
      <w:bookmarkEnd w:id="443"/>
      <w:bookmarkEnd w:id="444"/>
      <w:r>
        <w:rPr>
          <w:rtl w:val="true"/>
        </w:rPr>
        <w:t>پی نوشت</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علامات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باللّه،و من یحب،و من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المؤمن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التقدیر فی المعیشة، و الصبر علی النائبة،و التفقه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این روایات قابل تامل‌اند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ذا نفس ناطقة،إن زکاها بالعلم و العمل فقد شابهت جواهر أوائل عللها،و إذا اعتدل مزاجها و فارقت الأضداد فقد شارک بها السبع الشداد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غریزة تزید بالعلم و التجارب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 بالعلم عنوان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 یصبح الرجل فیها مؤمنا و یمسی کافرا،إلا من أحیاه اللّه تعالی‌بالعلم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تعالی‌العقل من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العلم،و القدرة، و النور،و المشیئة بالأمر،فجعله قائما بالعلم،دائما فی الملکوت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أعون الأشیاء علی تزکیة العقل التعلیم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 موزون بعقلک،فزکه بالعلم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النظر فی العلم یفتح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النظر فی الحکمة تلقح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قلبا لیس فیه شئ من العلم کالبیت الخراب الذی لا عامر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لیس فیه شئ من الحکمة کبیت خرب،فتعلموا، و علموا،و تفقهوا،و لا تموتوا جهالا،فإن اللّه لا یعذر علی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فإن تعلمه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یطاع اللّه و یعبد،بالعلم یعرف اللّه و یوحد،بالعلم توصل الأرحام،و به یعرف الحلال و الحرام،و العلم إمام العقل و العقل تابعه،یلهمه اللّه السعداء،و یحرمه الأشقیاء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إن هذا العلم و الأدب ثمن نفسک فاجتهد فی تعلمهما،فما یزید من علمک و أدبک یزید فی ثمنک و قدرک فإن بالعلم تهتدی إلی ربک، و بالأدب تحسن خدمة ربک،و بأدب الخدمة یستوجب العبد ولایته و قربه،فاقبل النصیحة کی تنجو عن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اللّه علیه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 امناء 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 أمین اللّه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28671</w:t>
      </w:r>
      <w:r>
        <w:rPr>
          <w:rFonts w:ascii="IRNazanin" w:hAnsi="IRNazanin" w:eastAsia="IRNazanin"/>
          <w:color w:val="111111"/>
          <w:sz w:val="28"/>
          <w:sz w:val="28"/>
          <w:szCs w:val="28"/>
          <w:lang w:bidi="fa-IR"/>
        </w:rPr>
        <w:t>،</w:t>
      </w:r>
      <w:r>
        <w:rPr>
          <w:rFonts w:eastAsia="IRNazanin" w:cs="IRNazanin"/>
          <w:color w:val="111111"/>
          <w:sz w:val="28"/>
          <w:szCs w:val="28"/>
          <w:lang w:bidi="fa-IR"/>
        </w:rPr>
        <w:t>28676</w:t>
      </w:r>
      <w:r>
        <w:rPr>
          <w:rFonts w:ascii="IRNazanin" w:hAnsi="IRNazanin" w:eastAsia="IRNazanin"/>
          <w:color w:val="111111"/>
          <w:sz w:val="28"/>
          <w:sz w:val="28"/>
          <w:szCs w:val="28"/>
          <w:lang w:bidi="fa-IR"/>
        </w:rPr>
        <w:t>،</w:t>
      </w:r>
      <w:r>
        <w:rPr>
          <w:rFonts w:eastAsia="IRNazanin" w:cs="IRNazanin"/>
          <w:color w:val="111111"/>
          <w:sz w:val="28"/>
          <w:szCs w:val="28"/>
          <w:lang w:bidi="fa-IR"/>
        </w:rPr>
        <w:t>28675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ودیعة اللّه فی أرضه،و العلماء امناؤه علهی،فمن عمل بعلمه أدی أمانته،و من لم یعمل بعلمه کتب فی دیوان الخائنین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العلماء امناء الرسل ما لم یخالطوا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28952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شصت کتابی که خود من مطابق با نیاز زمان نوشته‌ام حدود ده جلدش به شش زبان دنیا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دانشمندان این کشورها بعد از مطالعه این کتاب‌ها نوشته‌اند نشان می‌دهد کتابی که در حوزه دین و معرفت دینی و براساس قرآن و اهل بیت نظام گرفته،چقدر در احساسات و مشاعر و قلب و روح و زندگی مردم موثر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خیام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همین روایت را شیخ طوسی در 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امیر مومنان در وصیتشان به امام حسن،علیهما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بنی،لا فقر أشد من الجهل،و لا عدم أعدم من العقل،و لا وحدة أوحش من العجب،و لا حسب کحسن الخلق،و لا ورع کالکف عن محارم اللّه،و لا عبادة کالتفکر فی صنعة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بنی،العقل خلیل المرء،و الحلم وزیره،و الرفق والده،و الصبر من خیر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بنی،إنه لابد للعاقل من أن ینظر فی شأنه،فلیحفظ لسانه،و لیعرف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 من البلاء الفاقة،و أشد من ذلک مرض البدن، و أشد من ذلک مرض القلب،و إن من النعم سعة المال،و أفضل من ذلک صحة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ذلک تقوی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یناجی فیها ربه، و ساعة یحاسب فیها نفسه،و ساعة یخلو فیها بین نفسه و لذتها فیما یحل و یجمل، و لیس للمؤمن بد من أن یکون شاخصا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مرمة لمعاش،أو خطوة لمعاد،أو لذة فی غیر محرم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نهج البلاغة،محمد مهدی شمس الدین،ص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فلسفة الفقر عنده تجتمع فی هاتین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سبحانه‌فرض فی أموال الاغنیاء أقوات الفقراء فما جاع فقیر إلا بما متع به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نعمة موفورة إلا و إلی جانبها حق مضیع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قرآن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چه می‌شود که به زمین می‌چسبید و از جایتان بلند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مشابه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 لامیر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أن اصلی صلاة اللیل و لست أستیقظ لها،فقال له أمیر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قد قیدتک ذنوبک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مقنعه شیخ مفید،ص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المتهجد،ص </w:t>
      </w:r>
      <w:r>
        <w:rPr>
          <w:rFonts w:eastAsia="IRNazanin" w:cs="IRNazanin"/>
          <w:color w:val="111111"/>
          <w:sz w:val="28"/>
          <w:szCs w:val="28"/>
          <w:lang w:bidi="fa-IR"/>
        </w:rPr>
        <w:t>845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بلائی و أفرط بی سوء حالی و قصرت بی أعمالی و قعدت بی أغلالی و حبسنی عن نفی بعد أملی و خدعتنی الدنیا بغرورها و نفسی بجنایتها و مطالی یا سیدی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بکری دمیاطی،إعانة الطالبین،ج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هو حبس النفس علی الطاعة و منعها عن المعصیة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 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آیات‌قرآن صبر را بیشتر در مسائل معنوی مطرح می‌کنند؛مثلا،جبهه،آخرت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آیات‌جنگ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انتهای آیات‌آزمایش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،قرآن پیامبر را نیز به صبر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همان‌گونه که پیامبران اولواالعزم صبر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سلمه،کنیه‌اش هند یا رمله،دختر ابو امیة بن مغیره،همسر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امیه یکی از بخشندگان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عاتکه دختر عامر ابن ربیعة کنانی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ولادت ام سلمه اطلاعی در دست نیست و سال مرگ او نیز محل اختلاف است،چنان‌که آن را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گفته‌اند،ولی به نظر می‌رسد که تاریخ اخیر درست‌تر است،زیرا وی پس از شهادت امام حسین،علیه السلام،نیز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سن او،از پسرش عمر نقل شده که وی هنگام مرگ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ام سلمه در بقیع در کنار بزرگان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پیش از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برادر رضاعی آن حضرت،ابو سلمة بن عبد الاسد مخزومی بود و همراه او به حبشه هجرت کرد و کنیه‌اش را نیز از سلمه پسر خود از همین شوهر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روایات مربوط به سفیران قریش در حبشه و مناظرات ایشان با جعفر بن ابی طالب در حضور نجاشی از طریق ام سلمه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نخستین زن مهاجر از قریش بود که به سبب مخالفت خانواده شوهرش با مهاجرت ابو سلمه،به تنهایی به مدینه هجرت کرد و چون از شوهر و فرزند جدا مانده بود،حدود یک سال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ابو سلمه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جراحتی که در جنگ احد برداشته بود،پیامبر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 سلمه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گفته‌اند،پس از انقضای عده،ابو بکر و سپس عمر از او خواستگاری کردند،و ام سلمه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 فرستاد و وی قبول کرد و به روایتی پیامبر خود از او خواستگاری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جمال بهره کافی داشت،چنان‌که محسود عایشه و مایه اندوه او 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در غزوات متعددی چون مریسیع،خیبر،حدیبیه،خندق،فتح مکه و حنین، رسول خدا را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هر ماه به میدان جنگ احد می‌رفت و بر شهیدان سلام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احادیث فراوانی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در کتب اهل سنت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مشتمل است،اما هنوز چنین فهرستی از احادیث منقول از ام سلمه در منابع شیعه تهیه و منتشر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او که در کتب فریقین آمده است،می‌توان به شأن نزول آیه‌تطهیر،حدیث کساء،و نیز روایت نبوی درباره وقایع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تربیت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کودکی‌به او محول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همچنین از ابو سلمه بن عبد الاسد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روایت کرده است و گروهی از او استماع حدیث کرده‌اند که نام انان در منابع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کامل از راویان ام سلمه در معاجم رجالی شیعه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روایات،ام سلمه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مدافعان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می‌رفت؛چنان‌که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انکار ابو بکر نسبت به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 و در آن سال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هم‌چنین،پس از قتل عثمان،وقتی طلحه و زبیر به مکه رفتند و عایشه را به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کردند،عایشه ام سلمه را برانگیخت،اما وی عایشه را از این کار برحذر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از عایشه مأیوس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قصد اصحاب جمل آگاهانید و پسرش عمر بن ابی سلمه را به خدمت آن حضرت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این پسر را والی بحرین،سپس والی فارس و به قولی والی حلوان و ماه و ماسبذان کرد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گفته‌اند که او جابر بن عبد اللّه انصاری و برادرزاده‌اش را از بیم جانشان توصیه به بیعت با معاویه کرد،ولی چون به دستور معاویه،علی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منبر لعن شد،ام سلمه نامه‌ای به معاویه نوشت و سخت سرزنشش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یزید،پس از شهادت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 عزاداری پرداخت و به هنگام بازگشت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علم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ذخایر نبوت و خصایص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که نزد او به ودیعت نهاده شده بود،به آن حضرت سپرد و از این‌جا می‌توان به توثیق اوکه نیاز به ذکر دلیل ندارداستظهار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دائرد المعارف بزرگ اسلامی،ج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،شماره مقاله</w:t>
      </w:r>
      <w:r>
        <w:rPr>
          <w:rFonts w:eastAsia="IRNazanin" w:cs="IRNazanin"/>
          <w:color w:val="111111"/>
          <w:sz w:val="28"/>
          <w:szCs w:val="28"/>
          <w:rtl w:val="true"/>
          <w:lang w:bidi="fa-IR"/>
        </w:rPr>
        <w:t>:</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،نویسنده عبد الامیر سلیم،با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ذکری،شهید اول،ص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مسلم عن ام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یصیبه فیقول ما امره اللّه به انا للّه و إنا إلیه راجعون اللهم اجرنی فی مصیبتی و اخلف لی خیرا منها إلا خلف اللّه له خیرا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زنان متدین ابن است که وقتی می‌خواهند در منزل را باز کنند با حجاب کامل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دستور قرآن زن نباید با مرد غریبه طوری روبه‌رو شود که زیبایی‌هایش موجب تحریک شهوات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أبو سلمة یوما،من عند رسول اللّه،صلی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رسول اللّه قولا سررت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یصیب أحد من المسلمین،فیسترجع عند مصیبته،فیقول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آجرنی فی مصیبتی، و اخلف لی خیرا منها،إلا فعل ذلک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ذلک منه،فلما توفی أبو سلمة استرجعت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آجرنی فی مصیبتی،و اخلف لی خیرا منه،ثم رجعت إلی نفسی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لی خیر من أبی سلمة؟فلما انقضت عدتی،استأذن علی رسول اللّه،صلی اللّه علیه و آله،و أنا أدبغ اهابا لی،فغسلت یدی من القرظ،و أذنت له و وضعت له و سادة من أدم حشوها لیف،فقعد علیها،فخطبنی إلی نفسی،فلما فرغ من مقالته،قلت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بی الا أن یکون بک الرغبة،و لکنی امرأة فی غیرة شدیدة،فأخاف أن تری منی شیئا یعذبنی اللّه به،و أنا امرأة قد دخلت فی السن،و أنا ذات عیال،فقال،صلی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من السن،فقد أصابنی مثل الذی أصابک،و أما ما ذکرت من العیال،فانما عیالک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سلمت لرسول اللّه، صلی اللّه علیه و آله،فتزوجها رسول اللّه،فقالت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أبدلنی اللّه بأبی سلمة خیرا منه،رسول اللّه،صلی اللّه علیه و آله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روایت مشابهی را از گفتگوی ام سلمه با امام حسین،علیه السلام،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وجدت فی بعض الکتب أنه علیه السلام لما عزم علی الخروج من المدینة أتته ام سلمة،رضی اللّه عنها،فقالت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تحزنی بخروجک إلی العراق،فانی سمعت جدک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ولدی الحسین بأرض العراق فی أرض یقال لها کربلا،فقال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اماه و أنا و اللّه أعلم ذلک،و إنی مقتول لا محالة،و لیس لی من هذا بد و إنی و اللّه لأعرف الیوم الذی اقتل فیه،و اعرف من یقتلنی،و أعرف البقعة التی ادفن فیها،و إنی أعرف من یقتل من أهل بیتی و قرابتی و شیعتی،و إن أردت یا اماه اریک حفرتی و مضجعی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أشار،علیه السلام،إلی جهة کربلا فانخفضت الأرض حتی أراها مضجعه و مدفنه و موضع عسکره،و موقفه و مشهده، فعند ذلک بکت أم سلمة بکاء شدیدا،و سلمت أمره إلی اللّه،فقال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قد شاء اللّه عز و جل أن یرانی مقتولا مذبوحا ظلما و عدوانا،و قد شاء أن یری حرمی و رهطی و نسائی مشردین،و أطفالی مذبوحین مظلومین،مأسورین مقیدین،و هم یستغیثون فلا یجدون ناصرا و لا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تربة دفعها إلی جدک فی قارورة،فقال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مقتول کذلک و إن لم أخرج إلی العراق یقتلونی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تربة فجعلها فی قارورة،و أعطاها إیاها،و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اجعلها مع قارورة جدی فإذا فاضتا دما فاعلمی أنی قد قتلت</w:t>
      </w:r>
      <w:r>
        <w:rPr>
          <w:rFonts w:eastAsia="IRNazanin" w:cs="IRNazanin"/>
          <w:color w:val="111111"/>
          <w:sz w:val="28"/>
          <w:szCs w:val="28"/>
          <w:rtl w:val="true"/>
          <w:lang w:bidi="fa-IR"/>
        </w:rPr>
        <w:t>».</w:t>
      </w:r>
      <w:bookmarkStart w:id="446" w:name="pg3310_20160"/>
    </w:p>
    <w:p>
      <w:pPr>
        <w:pStyle w:val="Heading2"/>
        <w:numPr>
          <w:ilvl w:val="1"/>
          <w:numId w:val="1"/>
        </w:numPr>
        <w:rPr/>
      </w:pPr>
      <w:bookmarkStart w:id="447" w:name="__RefHeading___Toc2326055_2749589250"/>
      <w:bookmarkStart w:id="448" w:name="_Toc159"/>
      <w:bookmarkEnd w:id="446"/>
      <w:bookmarkEnd w:id="447"/>
      <w:r>
        <w:rPr/>
        <w:t>17</w:t>
      </w:r>
      <w:r>
        <w:rPr>
          <w:rtl w:val="true"/>
        </w:rPr>
        <w:t>انسان و نور الهی</w:t>
      </w:r>
      <w:bookmarkEnd w:id="448"/>
    </w:p>
    <w:p>
      <w:pPr>
        <w:pStyle w:val="Heading3"/>
        <w:numPr>
          <w:ilvl w:val="2"/>
          <w:numId w:val="1"/>
        </w:numPr>
        <w:rPr/>
      </w:pPr>
      <w:bookmarkStart w:id="449" w:name="__RefHeading___Toc2326057_2749589250"/>
      <w:bookmarkStart w:id="450" w:name="_Toc160"/>
      <w:bookmarkEnd w:id="449"/>
      <w:r>
        <w:rPr>
          <w:rtl w:val="true"/>
        </w:rPr>
        <w:t>اشاره</w:t>
      </w:r>
      <w:bookmarkEnd w:id="450"/>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تاثیر آن در سعادت دنیا و آخرت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bookmarkStart w:id="451" w:name="pg3310_20163"/>
    </w:p>
    <w:p>
      <w:pPr>
        <w:pStyle w:val="BookText"/>
        <w:rPr/>
      </w:pPr>
      <w:bookmarkEnd w:id="451"/>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از دو گونه نور نام می‌برد که یکی از آن‌ها نور حسی و مادی و دیگری نور معنوی و ملکوتی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مکان‌های مادی نور حسی وجود نداشته باشد،رنگ‌ها و عناصر حاضر در آن مکان‌ها نادینی و چشم نیز،که ابزار دیدن اشیای مادی است،فاقد کارایی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ترتیب،اگر نور معنوی بر قلب انسان نتابد، تشخیص حق از باطل و حقیقت از غیر حقیقت برای او ناممکن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ذات مقدسی که نور حسی را در کاروبار جهان قرار داد تا از برکتش رنگ‌ها و عناصر مادی به چشم بیایند و زندگی آدمیان سیر طبیعی خود را داشته باشد،نور باطنی را هم قرار داد تا انسان‌ها بتوانند در پرتو آن حقایق را ببینند،و حق را از باطل و راه را از چاه تمییز دهند</w:t>
      </w:r>
      <w:r>
        <w:rPr>
          <w:rFonts w:eastAsia="IRNazanin" w:cs="IRNazanin"/>
          <w:color w:val="111111"/>
          <w:sz w:val="28"/>
          <w:szCs w:val="28"/>
          <w:rtl w:val="true"/>
          <w:lang w:bidi="fa-IR"/>
        </w:rPr>
        <w:t>.</w:t>
      </w:r>
    </w:p>
    <w:p>
      <w:pPr>
        <w:pStyle w:val="Heading3"/>
        <w:numPr>
          <w:ilvl w:val="2"/>
          <w:numId w:val="1"/>
        </w:numPr>
        <w:rPr/>
      </w:pPr>
      <w:bookmarkStart w:id="452" w:name="__RefHeading___Toc2326059_2749589250"/>
      <w:bookmarkStart w:id="453" w:name="_Toc161"/>
      <w:bookmarkEnd w:id="452"/>
      <w:r>
        <w:rPr>
          <w:rtl w:val="true"/>
        </w:rPr>
        <w:t>نور معنوی</w:t>
      </w:r>
      <w:bookmarkEnd w:id="453"/>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به وجود نور باطنی و معنوی تصریح دارند،در کلام خدا</w:t>
      </w:r>
    </w:p>
    <w:p>
      <w:pPr>
        <w:pStyle w:val="BookText"/>
        <w:rPr/>
      </w:pPr>
      <w:r>
        <w:rPr>
          <w:rFonts w:ascii="IRNazanin" w:hAnsi="IRNazanin" w:eastAsia="IRNazanin"/>
          <w:color w:val="111111"/>
          <w:sz w:val="28"/>
          <w:sz w:val="28"/>
          <w:szCs w:val="28"/>
          <w:rtl w:val="true"/>
          <w:lang w:bidi="fa-IR"/>
        </w:rPr>
        <w:t>فراوان‌اند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مردم،یقینا از سوی پروردگارتان برای شما برهان و دلیلی چون پیامبر و معجزاتش آمد؛و نور روشنگری مانند قرآن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مبین و تابنده که از جانب ذات مقدس پروردگار برای انسان‌ها فرو فرستاده شده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ارسال این نور را خود قرآن در آیه‌ای دیگر با لام تعلیل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 آیٰاتٍ بَیِّنٰاتٍ لِیُخْرِجَکُمْ مِنَ الظُّلُمٰاتِ إِلَی النُّورِ وَ إِنَّ اللّٰهَ بِکُمْ لَرَؤُفٌ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اوست که بر بنده‌اش آیات‌روشنی نازل می‌کند تا شما را از تاریکی‌ها به سوی نور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خدا نسبت به شما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انسان‌ها بدون قرآن در تاریکی‌های متراکم به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ظلمات جمع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پس،سخن از یک یا چند ظلمت محدود نیست،بلکه پرده‌های مختلفی از ظلمت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فکر،دل،جان،باطن،سرّ،و ظلمتی که از سوء خلق،شرک،کفر، گناه،جهل به خدا،به قیامت،به مسئولیت‌ها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ظلمت‌ها علت شقاوت و بدبختی انسان و بر باد رفتن دنیا و آخرت اویند،لذا خداوند قرآن را فرستاد تا بندگانش را با توفیق و لطف و محبتش از این ظلمت‌های متراکم درآورد و وجودشان را غرق در نور کند تا موجوداتی الهی شوند و عاشق ادای تکالیف و مسئولیت‌ها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تبدیل به نور شد،به جانب خدا میل پیدا می‌کند و به مقام قرب و لقای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تا ابد میهماندار و میزبان او خواهد بود و این تعبیری است که در قرآن آمده است،آن‌جا که می‌فرماید با بهشت و رضوان و با سلام ویژه‌ام از آنها پذیرایی می‌کنم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454" w:name="pg3310_20167"/>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همانا بهشتیان در چنین روزی در سرگرمی وصف‌ناپذیری شیرین‌کام و خوش‌اند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همسرانشان در زیر سایه‌هایی آرام‌بخش بر تخت‌هایی آراسته چون حجله عروس تکیه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آن‌جا میوه‌های عالی و مطبوع و آنچه دلشان بخواهد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سلامی پرارزش و سلامت‌بخش که گفتاری از پروردگاری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عبد و مملوک خداست و قاعدتا او باید به پروردگارش سلام بفرستد،اما خدا به او سلام می‌کند،چون با این نور وجودی ارزش بسیاری یافته است</w:t>
      </w:r>
      <w:r>
        <w:rPr>
          <w:rFonts w:eastAsia="IRNazanin" w:cs="IRNazanin"/>
          <w:color w:val="111111"/>
          <w:sz w:val="28"/>
          <w:szCs w:val="28"/>
          <w:rtl w:val="true"/>
          <w:lang w:bidi="fa-IR"/>
        </w:rPr>
        <w:t>.</w:t>
      </w:r>
    </w:p>
    <w:p>
      <w:pPr>
        <w:pStyle w:val="Heading3"/>
        <w:numPr>
          <w:ilvl w:val="2"/>
          <w:numId w:val="1"/>
        </w:numPr>
        <w:rPr/>
      </w:pPr>
      <w:bookmarkStart w:id="455" w:name="__RefHeading___Toc2326061_2749589250"/>
      <w:bookmarkStart w:id="456" w:name="_Toc162"/>
      <w:bookmarkEnd w:id="455"/>
      <w:r>
        <w:rPr>
          <w:rtl w:val="true"/>
        </w:rPr>
        <w:t>از ظلمت به نور</w:t>
      </w:r>
      <w:bookmarkEnd w:id="456"/>
    </w:p>
    <w:p>
      <w:pPr>
        <w:pStyle w:val="BookText"/>
        <w:rPr/>
      </w:pPr>
      <w:r>
        <w:rPr>
          <w:rFonts w:ascii="IRNazanin" w:hAnsi="IRNazanin" w:eastAsia="IRNazanin"/>
          <w:color w:val="111111"/>
          <w:sz w:val="28"/>
          <w:sz w:val="28"/>
          <w:szCs w:val="28"/>
          <w:rtl w:val="true"/>
          <w:lang w:bidi="fa-IR"/>
        </w:rPr>
        <w:t>در مرحله بعد،خداوند به انسان‌ها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این نور را در وجود شما قرار دادم و شما هم قدردان این نور بودید،از ظلمت خارجتان می‌کنم و در نور قرارتان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آن‌وقت،تمام نیروهای دنیایی،اگر علیه شما به پا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باد ضعیفی خواهد بود که با آن بخواهند خورشید را خاموش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می‌خواهند نور خدا را با دهان‌هایشان خاموش کنند درحالی‌که خدا کامل کننده نور خود است،گرچه کافران خوش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آنان می‌خواهند نور خدا را با باد دهانشان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باطل و تبلیغات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کنند؛ولی خدا جز این‌که نور خود را کامل کند،نمی‌خواهد،هر چند کافران خوش نداشته باشند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 من خاموش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پس،شما در این نور پایدار بمانید تا آن را برایتان تکمیل کنم،هرچند نور شما به مذاق جهانیان خوش نیاید</w:t>
      </w:r>
      <w:r>
        <w:rPr>
          <w:rFonts w:eastAsia="IRNazanin" w:cs="IRNazanin"/>
          <w:color w:val="111111"/>
          <w:sz w:val="28"/>
          <w:szCs w:val="28"/>
          <w:rtl w:val="true"/>
          <w:lang w:bidi="fa-IR"/>
        </w:rPr>
        <w:t>.</w:t>
      </w:r>
      <w:bookmarkStart w:id="457" w:name="pg3310_20169"/>
    </w:p>
    <w:p>
      <w:pPr>
        <w:pStyle w:val="BookText"/>
        <w:rPr/>
      </w:pPr>
      <w:bookmarkEnd w:id="457"/>
      <w:r>
        <w:rPr>
          <w:rFonts w:ascii="IRNazanin" w:hAnsi="IRNazanin" w:eastAsia="IRNazanin"/>
          <w:color w:val="111111"/>
          <w:sz w:val="28"/>
          <w:sz w:val="28"/>
          <w:szCs w:val="28"/>
          <w:rtl w:val="true"/>
          <w:lang w:bidi="fa-IR"/>
        </w:rPr>
        <w:t>یعنی همین مقدار که خدا ما را دوست داشته باشد برای دنیا و آخرتمان کافی است</w:t>
      </w:r>
      <w:r>
        <w:rPr>
          <w:rFonts w:eastAsia="IRNazanin" w:cs="IRNazanin"/>
          <w:color w:val="111111"/>
          <w:sz w:val="28"/>
          <w:szCs w:val="28"/>
          <w:rtl w:val="true"/>
          <w:lang w:bidi="fa-IR"/>
        </w:rPr>
        <w:t>.</w:t>
      </w:r>
    </w:p>
    <w:p>
      <w:pPr>
        <w:pStyle w:val="Heading3"/>
        <w:numPr>
          <w:ilvl w:val="2"/>
          <w:numId w:val="1"/>
        </w:numPr>
        <w:rPr/>
      </w:pPr>
      <w:bookmarkStart w:id="458" w:name="__RefHeading___Toc2326063_2749589250"/>
      <w:bookmarkStart w:id="459" w:name="_Toc163"/>
      <w:bookmarkEnd w:id="458"/>
      <w:r>
        <w:rPr>
          <w:rtl w:val="true"/>
        </w:rPr>
        <w:t>از خدا چه بخواهیم ؟</w:t>
      </w:r>
      <w:bookmarkEnd w:id="459"/>
    </w:p>
    <w:p>
      <w:pPr>
        <w:pStyle w:val="Heading4"/>
        <w:numPr>
          <w:ilvl w:val="3"/>
          <w:numId w:val="1"/>
        </w:numPr>
        <w:rPr/>
      </w:pPr>
      <w:bookmarkStart w:id="460" w:name="__RefHeading___Toc2326065_2749589250"/>
      <w:bookmarkStart w:id="461" w:name="_Toc164"/>
      <w:bookmarkEnd w:id="460"/>
      <w:r>
        <w:rPr>
          <w:rtl w:val="true"/>
        </w:rPr>
        <w:t>الف</w:t>
      </w:r>
      <w:r>
        <w:rPr>
          <w:rtl w:val="true"/>
        </w:rPr>
        <w:t>.</w:t>
      </w:r>
      <w:r>
        <w:rPr>
          <w:rtl w:val="true"/>
        </w:rPr>
        <w:t>نور</w:t>
      </w:r>
      <w:bookmarkEnd w:id="461"/>
    </w:p>
    <w:p>
      <w:pPr>
        <w:pStyle w:val="BookText"/>
        <w:rPr/>
      </w:pPr>
      <w:r>
        <w:rPr>
          <w:rFonts w:ascii="IRNazanin" w:hAnsi="IRNazanin" w:eastAsia="IRNazanin"/>
          <w:color w:val="111111"/>
          <w:sz w:val="28"/>
          <w:sz w:val="28"/>
          <w:szCs w:val="28"/>
          <w:rtl w:val="true"/>
          <w:lang w:bidi="fa-IR"/>
        </w:rPr>
        <w:t>خواسته‌های انسان برخاسته از آگاهی و معرفت اوست و نسبت مستقیم با آن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خدا فقط حوائج دنیایی‌اش را می‌خواهد در زندگی‌اش تنها دنیا را می‌بیند،چون نیاز مهم‌تری را در خود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خدا که از نور حق روشنایی یافته‌اند،تنها به نعیم دنیا یا آخرت فکر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مروت بود کاولیا تمنا کنند از خدا جز خدا</w:t>
      </w:r>
    </w:p>
    <w:p>
      <w:pPr>
        <w:pStyle w:val="BookText"/>
        <w:rPr/>
      </w:pPr>
      <w:r>
        <w:rPr>
          <w:rFonts w:ascii="IRNazanin" w:hAnsi="IRNazanin" w:eastAsia="IRNazanin"/>
          <w:color w:val="111111"/>
          <w:sz w:val="28"/>
          <w:sz w:val="28"/>
          <w:szCs w:val="28"/>
          <w:rtl w:val="true"/>
          <w:lang w:bidi="fa-IR"/>
        </w:rPr>
        <w:t>خواسته‌های این دسته از مردم با دیگران تفاوت اساسی دارد و این تفاوت به لحاظ تفاوتی است که در آگاهی‌ها و علم‌ها و شناخت‌هایشان با دیگران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خواسته این گروه را از خداوند چنین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را که به ماداده‌ای کامل گردان</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باید یاد بگیریم که از خدا چیزی را بخواهیم که برای آن آفریده شده‌ایم و برای این‌که مشکلات دنیا ما را از این مهم غافل نکند لازم است لااقل نیازهامان را طبقه‌بندی کنیم و درخواست مال و خوائج دنیوی را در ابتدای دعاهایمان قرار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دعاهایمان،از خدا نور بخواهیم،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چیزهایی که سبب می‌شود خداوند بگوید چون فکرتان همین‌قدر است،پس لیاقتتان هم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حالا که قرار است به آستان کریمی پا بگذاریم که کرمش بی‌نهایت است،از او فقط خانه‌ای محقر در دنیا یا مشتی خوراک و پوشاک نخواهیم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w:t>
      </w:r>
      <w:bookmarkStart w:id="462" w:name="pg3310_20170"/>
    </w:p>
    <w:p>
      <w:pPr>
        <w:pStyle w:val="BookText"/>
        <w:rPr/>
      </w:pPr>
      <w:bookmarkEnd w:id="462"/>
      <w:r>
        <w:rPr>
          <w:rFonts w:ascii="IRNazanin" w:hAnsi="IRNazanin" w:eastAsia="IRNazanin"/>
          <w:color w:val="111111"/>
          <w:sz w:val="28"/>
          <w:sz w:val="28"/>
          <w:szCs w:val="28"/>
          <w:rtl w:val="true"/>
          <w:lang w:bidi="fa-IR"/>
        </w:rPr>
        <w:t>است که او درهای خزانه نورش را به روی ما گشوده و می‌خواهد ما را صاحب سرمایه‌ای کند که به وسیله آن لایق قرار گرفتن در حریم حضرتش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 فرصتی هست آن را از دست ندهیم و از مشغول شدن به خانه و مغازه و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کنیم که در درگاه او داشتن هیچ‌یک از نفائس دنیا لیاقت محسوب نمی‌شود و چه بسا سبب پشیمانی و حسرت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4"/>
        <w:numPr>
          <w:ilvl w:val="3"/>
          <w:numId w:val="1"/>
        </w:numPr>
        <w:rPr/>
      </w:pPr>
      <w:bookmarkStart w:id="463" w:name="__RefHeading___Toc2326067_2749589250"/>
      <w:bookmarkStart w:id="464" w:name="_Toc165"/>
      <w:bookmarkEnd w:id="463"/>
      <w:r>
        <w:rPr>
          <w:rtl w:val="true"/>
        </w:rPr>
        <w:t>ب</w:t>
      </w:r>
      <w:r>
        <w:rPr>
          <w:rtl w:val="true"/>
        </w:rPr>
        <w:t>.</w:t>
      </w:r>
      <w:r>
        <w:rPr>
          <w:rtl w:val="true"/>
        </w:rPr>
        <w:t>مغفرت</w:t>
      </w:r>
      <w:bookmarkEnd w:id="464"/>
    </w:p>
    <w:p>
      <w:pPr>
        <w:pStyle w:val="BookText"/>
        <w:rPr/>
      </w:pPr>
      <w:r>
        <w:rPr>
          <w:rFonts w:ascii="IRNazanin" w:hAnsi="IRNazanin" w:eastAsia="IRNazanin"/>
          <w:color w:val="111111"/>
          <w:sz w:val="28"/>
          <w:sz w:val="28"/>
          <w:szCs w:val="28"/>
          <w:rtl w:val="true"/>
          <w:lang w:bidi="fa-IR"/>
        </w:rPr>
        <w:t>خواسته دوم جویندگان نور از خدا مغفرت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أَتْمِمْ لَنٰا نُورَنٰا وَ اغْفِرْ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آمرزش برای آن است که تا دیگر ظلمتی در کار نباشد و وجود انسان یکپارچه نور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می‌توان یکپارچه نور شد؟پاسخ این است که مگر در زیارت حضرت ابی عبد اللّه الحسین،علیه السلام،نمی‌خوانیم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شهادت می‌دهم که تو نور محض هستی</w:t>
      </w:r>
      <w:r>
        <w:rPr>
          <w:rFonts w:eastAsia="IRNazanin" w:cs="IRNazanin"/>
          <w:color w:val="111111"/>
          <w:sz w:val="28"/>
          <w:szCs w:val="28"/>
          <w:rtl w:val="true"/>
          <w:lang w:bidi="fa-IR"/>
        </w:rPr>
        <w:t>.</w:t>
      </w:r>
    </w:p>
    <w:p>
      <w:pPr>
        <w:pStyle w:val="Heading4"/>
        <w:numPr>
          <w:ilvl w:val="3"/>
          <w:numId w:val="1"/>
        </w:numPr>
        <w:rPr/>
      </w:pPr>
      <w:bookmarkStart w:id="465" w:name="__RefHeading___Toc2326069_2749589250"/>
      <w:bookmarkStart w:id="466" w:name="_Toc166"/>
      <w:bookmarkEnd w:id="465"/>
      <w:r>
        <w:rPr>
          <w:rtl w:val="true"/>
        </w:rPr>
        <w:t>قیامت،انسان،و نور</w:t>
      </w:r>
      <w:bookmarkEnd w:id="466"/>
    </w:p>
    <w:p>
      <w:pPr>
        <w:pStyle w:val="BookText"/>
        <w:rPr/>
      </w:pPr>
      <w:r>
        <w:rPr>
          <w:rFonts w:ascii="IRNazanin" w:hAnsi="IRNazanin" w:eastAsia="IRNazanin"/>
          <w:color w:val="111111"/>
          <w:sz w:val="28"/>
          <w:sz w:val="28"/>
          <w:szCs w:val="28"/>
          <w:rtl w:val="true"/>
          <w:lang w:bidi="fa-IR"/>
        </w:rPr>
        <w:t>اگر کسی این نور را نگاه دارد و با خود به عالم بعد انتقال دهد،در قیامت آن‌گونه محشور می‌شود که در آیۀ‌شگفت‌انگیز زیر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مردان و زنان باایمان را می‌بینی که نورشان پیش‌رو و از جانب راستشان شتابان حرکت می‌کند و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مژده باد به بهشت‌هایی که از زیر درختان آن نهرها جاری است،در آن‌ها جاودانه‌اید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خصوصیات صاحبان نور را برای پیغمبر اکرم، صلی اللّه علیه و آله،بیان می‌کند و می‌گوید در روز قیامت،با چشم خود مردان و زنان مؤمن را می‌بینی که پیش روی آن‌ها نوری در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است؟آیه‌نشان می‌دهد که این نور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ظلمت و وحشت قیامت خیلی به نور نیاز دارد،چون روز قیامت خودش نور ندارد و نور را باید از این‌جا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نور نه خدا، نه پیغمبر،صلی اللّه علیه و آله؛نه حسین،علیه السلام،و نه بهشت راهیچ یک را نمی‌شود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نور از پیش‌رو و دست راست مؤمنان در حرکت است،به آن‌ها مژده می‌دهم که درهای بهشت به رویتان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نورانی قرآن کریم است که خودش نور است و کسانی را که زندگیشان در دنیا هماهنگ با او باشد به نور بدل می‌کند و در قیامت هم آنان را غرق در نور می‌کند و به بهشت پروردگار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فوز عظیم هنوز برای ما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ذات مقدس حضرت حق که بی‌نهایت است به این کلمه صفت عظیم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چه چیزی به نظر این وجود بی‌نهایت می‌رسد که چنین فوزی را به صفت عظیم متصف می‌کند؟ما نمی‌دانیم چه عظمتی در میان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 وقتی این نور بتابد،تشخیص حق از باطل خیلی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مدد چنین نوری حرف‌های پروردگار،پیغمبر و ائمه را خیلی خوب می‌فهمد و با فهم این سخنان،تصمیم‌هایش را حکیمانه و عاقلانه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 که می‌تواند راه صد ساله را یک شبه طی کند</w:t>
      </w:r>
      <w:r>
        <w:rPr>
          <w:rFonts w:eastAsia="IRNazanin" w:cs="IRNazanin"/>
          <w:color w:val="111111"/>
          <w:sz w:val="28"/>
          <w:szCs w:val="28"/>
          <w:rtl w:val="true"/>
          <w:lang w:bidi="fa-IR"/>
        </w:rPr>
        <w:t>.</w:t>
      </w:r>
      <w:bookmarkStart w:id="467" w:name="pg3310_20174"/>
    </w:p>
    <w:p>
      <w:pPr>
        <w:pStyle w:val="Heading4"/>
        <w:numPr>
          <w:ilvl w:val="3"/>
          <w:numId w:val="1"/>
        </w:numPr>
        <w:rPr/>
      </w:pPr>
      <w:bookmarkStart w:id="468" w:name="__RefHeading___Toc2326071_2749589250"/>
      <w:bookmarkStart w:id="469" w:name="_Toc167"/>
      <w:bookmarkEnd w:id="467"/>
      <w:bookmarkEnd w:id="468"/>
      <w:r>
        <w:rPr>
          <w:rtl w:val="true"/>
        </w:rPr>
        <w:t>نور مؤمنان شدت و ضعف دارد</w:t>
      </w:r>
      <w:bookmarkEnd w:id="469"/>
    </w:p>
    <w:p>
      <w:pPr>
        <w:pStyle w:val="BookText"/>
        <w:rPr/>
      </w:pPr>
      <w:r>
        <w:rPr>
          <w:rFonts w:ascii="IRNazanin" w:hAnsi="IRNazanin" w:eastAsia="IRNazanin"/>
          <w:color w:val="111111"/>
          <w:sz w:val="28"/>
          <w:sz w:val="28"/>
          <w:szCs w:val="28"/>
          <w:rtl w:val="true"/>
          <w:lang w:bidi="fa-IR"/>
        </w:rPr>
        <w:t>وجود مقدس حضرت حق در قرآن مجید درباره داشتن نور به تفصیل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به خدا ایمان دارند دارای نور هستند، ولی نورشان شدت و ضعف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اکنون،برترین و گسترده‌ترین نور از آن وجود مبارک امام دوازدهم،عجل اللّه تعالی‌فرجه الشریف،است و پس از ایشان هر کسی به تناسب هماهنگی‌اش با قرآن مجید دارای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بداقبال کسی‌که خدا این نور را برایش قرار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معلوم می‌شود چنین موهبتی را برای او نخواسته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اعمال آنان مانند تاریکی‌هایی است در دریایی بسیار عمیق که همواره موجی آن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بالای آن موجی دیگر است و بر فراز آن 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تاریکی‌هایی است برخی بالای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به چنین امواج و تاریکی‌هایی مبتلاست هرگاه دستش را بیرون آورد،بعید است که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خدا نوری برای او قرار نداده است،برای او هیچ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او را با این نور نورانی نکرده باشم،دیگر هیچ نوری در عالم برای او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ظلمات است و انسانی که در ظلمات است سخن منبع نور را در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 الینا نازل و شرنا الیک 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سجاد،علیه السلام،در دعای ابو حمزه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خداوند روزی با حضرت موسی،علیه السلام،درباره نیکی‌هایش به انسان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موسی،به بندگانم بگو</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عمران،قل لبنی آدم من کان شفیعکم الی اذا خلقتکم؟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می‌خواستم شما را بیافرینم،شفیع شما پیش من چه کسی بود؟پدر و مادرتان طبق قانون من ازدواج کردند،ولی وقتی که می‌خواستید در رحم مادر تکوین بیابید خودم در آفرینشتان تصمیم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فاحسنت صورکم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خلقتان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دیو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براتان شاخ و دم قرار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قیافه‌تان را وحشت‌آور نساختم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نقاشی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صورت، چشم،بینی،لب و دهانی زیبا رسم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شفیعکم الی اذ مننت علیکم بالاسلام؟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من خواست دل شما را با اسلام آشنا کنم تا مؤمن شوید؟ چه کسی شفیع شد تا انتخابتان کنم که دل شما به کار محبت من بیاید؟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حببت إلیکم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من دلتان را از محبت پر کردم؟در همه این مواهبی که به شما عطا کردم چه کسی شفیع شما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أخرجکم من أصلاب آبائکم إلی بطون أمهاتکم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نطفه شما را با لطف و محبت به رحم مادر انتقال داد و نه ماه تمام از شما پرستاری کرد؟آن‌جا در آغوش چه کسی بودید و چه کسی به شما غذا می‌داد؟چه کسی دنیای رحم را برای شما آماده کرد تا در آن مکان تنگ و تاریک سالم بمانید و رشد کنید؟هرکس بیست روز چشمش را ببندد و بعد باز کند،کور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شش یا هفت ماه در رحم مادر ماندید،اما چشمتان نابینا نشد؟چه شد که در رحم مادر مواد چرک و کثیف در گوشتان نفوذ نکرد؟چرا با حرکات مادر له نشدید و چگونه سالم به دنیا آمدید؟گویا فراموش کرده‌اید که در آغوش خودم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أخرجکم بالرفق من أرحام أمهاتکم؟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شما را در کمال محبت از رحم مادر به دنیا منتقل کرد؟ طبیعی به دنیا آمدید و ناگزیر نشدند شما را قطعه‌قطعه کنند و بیرون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 مادر را گرم کرد تا استخوان‌ها نرم و منبسط شود و به آسانی متولد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عضلات مادر را بار دیگر به محل نخست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ألقی الرحمة و الرأفة فی قلوب أمهاتکم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رأفت و محبت فرزند را در قلب مادر جای داد؟ذره‌ذره غذا را چشید تا ببیند آیا برای کودکش مناسب است یا نه؟و با این‌که طعامی لذیذ بود،خودش تناول نکرد و در کام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انسان،وقتی مادرت نو عروس بود،خوابی سنگین داشت،اما پس از این‌که تو به دنیا آمدی،تا از خواب برمی‌خاستی از خواب می‌پرید و آرامت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بیش از والدینت از تو پرستاری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فتق القلب فجعل فیه نورا تتهدون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انس قرآن و محبت پیغمبر و ائمه طاهرین را در دلت افکند؛ با آن‌که هیچ‌گاه آنان را ندیده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وهب لکم السمع تسمعون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تو گوش عطا کرد تا با چند استخوان و یک پرده قادر به شنیدن هر صدایی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منتی علیکم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نعمت‌های من است که از نخستین لحظۀ استقرارت در رحم مادر به تو عطا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مقابل،تو چه کردی؟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تعصوننی بالنهار و متمردون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حال،تو روزها را به گناه سپری کردی و گستاخانه در مقابل فرامینم ایستادی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لذا،وقتی شب فرا رسید،به خاطر گناهانی که در روز از تو سر زده بود،سزاوار عذابم بودی،اما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بعلمی أحفظکم فی ظلم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نگذاشتم شبانه ضرری به تو برسد و تو را از گزند حوادث طبیعی و گزند جانوران مصون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تو،در سالیان طولانی عمرت،چنان پرستاری کردم که حتی فریاد اعتراض ملائکه نیز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الملائکة لتنادی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حلیم،ما أحلمک عن الضالمین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بزرگوار،چه اندازه صبر تو در برابر عصیانگران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موسی،ینقلبون فی نعمائی و یعصوننی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دریای نعمت‌های من غوطه می‌خورند و هر گناهی که می‌خواهند مرتکب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هم که ناصحان به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معصیت برای چیست؟جواب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یقولون إنی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موسی،کم یشکوا کرام الحفظة الی عبدی فآمرهم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نامه اعمال بندگانم را می‌نویسند چقدر از سنگینی بار گناه آنان به درگاه من شکوه آورند و من آنان را به صبر فراخوانم 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یرجع و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بنده توبه کند و به سوی من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او را با بار چهل ساله گناهش می‌آمرزی؟و من 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از او دستگیری هم می‌کنم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عمران،یمرون بالجیفة فیسدون مناخرهم</w:t>
      </w:r>
      <w:r>
        <w:rPr>
          <w:rFonts w:eastAsia="IRNazanin" w:cs="IRNazanin"/>
          <w:color w:val="111111"/>
          <w:sz w:val="28"/>
          <w:szCs w:val="28"/>
          <w:rtl w:val="true"/>
          <w:lang w:bidi="fa-IR"/>
        </w:rPr>
        <w:t>»</w:t>
      </w:r>
      <w:bookmarkStart w:id="470" w:name="pg3310_20182"/>
    </w:p>
    <w:p>
      <w:pPr>
        <w:pStyle w:val="BookText"/>
        <w:rPr/>
      </w:pPr>
      <w:bookmarkEnd w:id="470"/>
      <w:r>
        <w:rPr>
          <w:rFonts w:ascii="IRNazanin" w:hAnsi="IRNazanin" w:eastAsia="IRNazanin"/>
          <w:color w:val="111111"/>
          <w:sz w:val="28"/>
          <w:sz w:val="28"/>
          <w:szCs w:val="28"/>
          <w:rtl w:val="true"/>
          <w:lang w:bidi="fa-IR"/>
        </w:rPr>
        <w:t>موسی،بندگان مرا می‌بینی؟آن‌ها وقتی از نزدیک یک مردار عبور می‌کنند،بینی خود را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بوی نامطبوعی از وی به مشام می‌رسد،درحالی‌که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ذنوبهم عندی أنتن من الجیفة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گناهانشان از مردار بد بوتر و متعفن‌تر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عمران،عند الشدائد یدعوننی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موسی،آنان تا گرفتاری سختی برایشان پیش می‌آید،دست‌ها را به آسمان برمی‌دارند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کسی را غیر از تو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ینسوننی عند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گشایشی در کارشان حاصل می‌شود،مرا به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آدم،خذوا من الدنیا بقدر ما تطیقون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آدم،به قدر طاقت خود از دنیا بهره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اکتسبوا من الذنوب بقدر ما تحتملون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اندازه‌ای که طاقت عذاب دارید،گناه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اطلبوا من النعم بقدر ما تعدون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اندازه‌ای نعمت‌های خداوند را طلب کنید که قادر به شکرش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ستعلمون اذا رجعتم الی،انی انما امهلت الظالمون لهوانهم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به زودی،وقتی به سوی ما بازگردید،همه‌چیز را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 این روایت و در قرآن مجید،تاکید می‌کند که با وجود سنگینی بار معاصی و گناهانتان،اگر توبه کنید شما را می‌آمرزم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471" w:name="__RefHeading___Toc2326073_2749589250"/>
      <w:bookmarkStart w:id="472" w:name="_Toc168"/>
      <w:bookmarkEnd w:id="471"/>
      <w:r>
        <w:rPr>
          <w:rtl w:val="true"/>
        </w:rPr>
        <w:t>خدا آبروی انسان را پیش پیامبرش هم نمی ریزد</w:t>
      </w:r>
      <w:bookmarkEnd w:id="47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دیگری که خداوند بر بندگان گنهکارش روا می‌دارد که بسیار تکان دهنده است و بر منتهای رحمت او دلالت می‌کند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پیغمبر اکرم،صلی اللّه علیه و آله،می‌فرماید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 حساب أمتی إلی لئلا تفتضح عند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پیشگاه خداوند متعال تمنا کردم در روز قیامت که همه بندگان جمع‌اند و یوم الحساب است،محاسبه پرورنده امت مرا به خودم وا گذارد، زیرا خوش ندارم وقتی پرونده کردارها مقابل دیدگان همه باز می‌شود، آبروی امت من پیش امت‌های دیگر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محمد،بل أنا أحاسبهم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 پاسخ،وحی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من به حساب امت تو رسیدگی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منهم زلة سترتها عنک لئلا تفتضح عندک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موقع حساب در پرونده ایشان گناهی ببینم که در دنیا نتوانستند آمرزش مرا برای آن طلب کنند،آن گناه را حتی از تو نیز پنهان می‌دارم تا آبرویشان پیش تو هم محفوظ بماند</w:t>
      </w:r>
      <w:r>
        <w:rPr>
          <w:rFonts w:eastAsia="IRNazanin" w:cs="IRNazanin"/>
          <w:color w:val="111111"/>
          <w:sz w:val="28"/>
          <w:szCs w:val="28"/>
          <w:rtl w:val="true"/>
          <w:lang w:bidi="fa-IR"/>
        </w:rPr>
        <w:t>!</w:t>
      </w:r>
      <w:bookmarkStart w:id="473" w:name="pg3310_20186"/>
    </w:p>
    <w:p>
      <w:pPr>
        <w:pStyle w:val="Heading3"/>
        <w:numPr>
          <w:ilvl w:val="2"/>
          <w:numId w:val="1"/>
        </w:numPr>
        <w:rPr/>
      </w:pPr>
      <w:bookmarkStart w:id="474" w:name="__RefHeading___Toc2326075_2749589250"/>
      <w:bookmarkStart w:id="475" w:name="_Toc169"/>
      <w:bookmarkEnd w:id="473"/>
      <w:bookmarkEnd w:id="474"/>
      <w:r>
        <w:rPr>
          <w:rtl w:val="true"/>
        </w:rPr>
        <w:t>پی نوشت</w:t>
      </w:r>
      <w:r>
        <w:rPr>
          <w:rtl w:val="true"/>
        </w:rPr>
        <w:t>:</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حسی همین نور مادی است که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نور معنوی هم‌چنان‌که گفتیم یکی از مصادیقش قرآن و دیگری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مطالعه آیات‌قرآن نشان می‌دهد که نور معنوی مصادیق بیشتری دارد تا حدی که خداوند خود را نیز نور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هفت بار در قرآن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پروردگار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پیامبر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 آیٰاتٍ بَیِّنٰاتٍ لِیُخْرِجَکُمْ مِنَ الظُّلُمٰاتِ إِلَی النُّورِ وَ إِنَّ اللّٰهَ بِکُمْ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معجزات حضرت موسی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 وَ فِی الْآخِرَةِ وَ لَکُمْ فِیهٰا مٰا تَشْتَهِی أَنْفُسُکُمْ 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کسانی‌که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خداست؛سپس در میدان عمل بر این حقیقت استقامت ورزیدند،فرشتگان بر آنان نازل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زندگی دنیا و آخرت،یاران و دوستان شما هستیم،آنچه دلتان بخواهد،در بهشت برای شما فراهم است،و در آن هرچه را بخواهید،برای شما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آماده‌ای از سوی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 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مَبْلَغُهُمْ مِنَ الْعِلْمِ إِنَّ رَبَّکَ هُوَ أَعْلَمُ بِمَنْ ضَلَّ عَنْ سَبِیلِهِ وَ هُوَ أَعْلَمُ بِمَنِ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بنابراین،از کسانی‌که از یاد ما روی گردانده‌اند و جز زندگی دنیا را نخواسته‌اند،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خواهی آخرین مرز دانش و معرفت آنان است؛یقینا پروردگارت به کسی‌که از راه او منحرف شده،داناتر است،و او به کسی‌که هدایت یافته،آگاه‌تر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تعقیق زیارت آل یس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اسالک ان تصلی علی محمد نبی رحمتک و کلمة نورک،و أن تملأ قلبی نور الیقین،و صدری نور الایمان،و فکری نور النیات،و عزمی نور العلم،و قوّتی نور العمل،و لسانی نور الصدق،و دینی نور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عندک،و بصری نور الضیاء،و سمعی نور الحکمة،و مودتی نور الموالاة لمحمد و آله علیهم السلام حتی القاک و قد وفیت بعهدک و میثاقک فیغشینی رحمتک یا ولی یا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مفتیح الجنان،زیارت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دنیا این روایات قابل تامل‌اند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 الدنیا قلوبکم قبل أن تخرج منها أبدانکم،ففیها اختبرتم و لغیرها 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ملعونة و ملعون ما فیها،إلا من ابتغی به وجه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ملعونة ملعون ما فیها إلا ما کان فیها 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6083</w:t>
      </w:r>
      <w:r>
        <w:rPr>
          <w:rFonts w:ascii="IRNazanin" w:hAnsi="IRNazanin" w:eastAsia="IRNazanin"/>
          <w:color w:val="111111"/>
          <w:sz w:val="28"/>
          <w:sz w:val="28"/>
          <w:szCs w:val="28"/>
          <w:lang w:bidi="fa-IR"/>
        </w:rPr>
        <w:t>،</w:t>
      </w:r>
      <w:r>
        <w:rPr>
          <w:rFonts w:eastAsia="IRNazanin" w:cs="IRNazanin"/>
          <w:color w:val="111111"/>
          <w:sz w:val="28"/>
          <w:szCs w:val="28"/>
          <w:lang w:bidi="fa-IR"/>
        </w:rPr>
        <w:t>6088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الأولین و الآخرین إلا و هو یتمنی یوم القیامة أنه لم یعط من الدنیا إلا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کنت نورا فی الاصلاب الشامخة و الأرحام المطهرة لم تنجسک الجاهلیة بأنجاسها و لم تلبسک من مدلهمات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این زیارت نیز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 بن محمد بن قولویه،ص </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إنا للّه و إنا إلیه راجعون،ما أعظم مصیبتک عند أبیک رسول اللّه،و ما أعظم مصیبتک عند من عرف اللّه عز و جل،و أجل مصیبتک عند الملا الاعلی،و عند انبیاء اللّه و عند 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منی الیک و التحیة مع عظیم الرزیة،کنت نورا فی الاصلاب الشامخة،و نورا فی ظلمات الارض،و نورا فی الهواء،و نورا فی السماوات العلی،کنت فیها نورا ساطعا لا یطفی،و أنت الناطق بالهدی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سوره‌تحریم نیز این معنا آمده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فورز در قرآن با این ترکیبات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فوز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کشف الاسرار میبدی،ج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 مشتقات آن در قرآن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طی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؛الجامع الصغیر،جلال الدین سیوطی،ج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اللّه أن یجعل حساب أمتی إلی لئلا تفتضح عند الامم،فأوحی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أحاسبهم فان کان منهم زلة سترتها عنک لئلا تفتضح عندک</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مشابهی نیز دراین‌باره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قربنی ربی تعالی‌حتی کان بینی و بینه تعالی‌کقاب قوسین أو أدنی لا بل أدنی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غمک أن جعلتک آخر النبیین؟قلت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غم أمتک أن جعلتهم آخر الامم؟قلت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أمتک عنی السلام و أخبرهم أنی جعلتهم آخر الامم لافضح الامم عندهم و لا أفضحهم عند الامم</w:t>
      </w:r>
      <w:r>
        <w:rPr>
          <w:rFonts w:eastAsia="IRNazanin" w:cs="IRNazanin"/>
          <w:color w:val="111111"/>
          <w:sz w:val="28"/>
          <w:szCs w:val="28"/>
          <w:rtl w:val="true"/>
          <w:lang w:bidi="fa-IR"/>
        </w:rPr>
        <w:t>.</w:t>
      </w:r>
      <w:bookmarkStart w:id="476" w:name="pg3310_20194"/>
    </w:p>
    <w:p>
      <w:pPr>
        <w:pStyle w:val="Heading2"/>
        <w:numPr>
          <w:ilvl w:val="1"/>
          <w:numId w:val="1"/>
        </w:numPr>
        <w:rPr/>
      </w:pPr>
      <w:bookmarkStart w:id="477" w:name="__RefHeading___Toc2326077_2749589250"/>
      <w:bookmarkStart w:id="478" w:name="_Toc170"/>
      <w:bookmarkEnd w:id="476"/>
      <w:bookmarkEnd w:id="477"/>
      <w:r>
        <w:rPr/>
        <w:t>18</w:t>
      </w:r>
      <w:r>
        <w:rPr>
          <w:rtl w:val="true"/>
        </w:rPr>
        <w:t xml:space="preserve"> </w:t>
      </w:r>
      <w:r>
        <w:rPr>
          <w:rtl w:val="true"/>
        </w:rPr>
        <w:t>سفر معنوی تفکر</w:t>
      </w:r>
      <w:bookmarkEnd w:id="478"/>
    </w:p>
    <w:p>
      <w:pPr>
        <w:pStyle w:val="Heading3"/>
        <w:numPr>
          <w:ilvl w:val="2"/>
          <w:numId w:val="1"/>
        </w:numPr>
        <w:rPr/>
      </w:pPr>
      <w:bookmarkStart w:id="479" w:name="__RefHeading___Toc2326079_2749589250"/>
      <w:bookmarkStart w:id="480" w:name="_Toc17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تنها راه رشد و کمال انسان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سفری معنوی و پرمنفعت است که انسان را به نتایج و دستاوردهای فراوانی در دنیا و آخرت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بیان اهمیت این موضوع کافی است بدانیم که حدود یک ششم از آیات‌قرآن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هزار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تفکر است که با کلماتی چون فکر و شعور و عقل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عقل و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میزان اهمیت،شایسته است که انسان فرصتی را برای مطالعه و تدبر در این آیات‌اختصاص دهد و از این دریای معانی گوهرهایی نفیس برآورد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قرآن مجید،انبیای الهی و رسول گرامی اسلام و ائمه طاهرین،علیهم السلام،نیز روایات فراوانی در باب تعقل و تفکر از خود بر جای گذاشته‌اند که میراثی عظیم دراین‌باره به حساب می‌آید و کتاب‌های مهم شیعه و سنی آن‌ها را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آثار کتاب شریف اصول کافی اثر محدث بزرگوار کلینی است که باب نخست آن باب عقل و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باب،مرحوم کلینی روایتی را از قول</w:t>
      </w:r>
      <w:bookmarkStart w:id="481" w:name="pg3310_20199"/>
    </w:p>
    <w:p>
      <w:pPr>
        <w:pStyle w:val="BookText"/>
        <w:rPr/>
      </w:pPr>
      <w:bookmarkEnd w:id="481"/>
      <w:r>
        <w:rPr>
          <w:rFonts w:ascii="IRNazanin" w:hAnsi="IRNazanin" w:eastAsia="IRNazanin"/>
          <w:color w:val="111111"/>
          <w:sz w:val="28"/>
          <w:sz w:val="28"/>
          <w:szCs w:val="28"/>
          <w:rtl w:val="true"/>
          <w:lang w:bidi="fa-IR"/>
        </w:rPr>
        <w:t>وجود مبارک امام موسی بن جعفر،علیهما السلام،نقل می‌کند که روایتی طولانی است و امام آن را خطاب به شاگرد محبوبش هشام ایراد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شاگردان امام صادق،علیه السلام،و امام کاظم، علیه السلام،است و با این که در سنین جوانی از دنیا رفته،آثار بسیار ارزنده‌ای از خود به جای گذارده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این عالم بزرگوار آن‌قدر مهم است که اگر در کتاب‌های درسی جهان وارد می‌شد،بر اثر آن جهانی پاک و آرمانی به وجود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دریخ که این اندیشه‌های ناب تنها زینت‌بخش صبحات کتاب‌های روایی ماست،نه زیور جان و عقل و زندگی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هم‌چنین،مطالعه این روایت باید با این بینش همراه باشد که این گوهر ناب دریای معنویت از دریای علم امام موسی بن جعفر،علیهما السلام،برون تراویده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جویندۀ چنین گوهری با این نگاه به روایت بنگرد و به آن دل بسپارد،با توفیق الهی خواهد دید که تفکر برترین و زیباترین سفرهاست</w:t>
      </w:r>
      <w:r>
        <w:rPr>
          <w:rFonts w:eastAsia="IRNazanin" w:cs="IRNazanin"/>
          <w:color w:val="111111"/>
          <w:sz w:val="28"/>
          <w:szCs w:val="28"/>
          <w:rtl w:val="true"/>
          <w:lang w:bidi="fa-IR"/>
        </w:rPr>
        <w:t>.</w:t>
      </w:r>
    </w:p>
    <w:p>
      <w:pPr>
        <w:pStyle w:val="Heading3"/>
        <w:numPr>
          <w:ilvl w:val="2"/>
          <w:numId w:val="1"/>
        </w:numPr>
        <w:rPr/>
      </w:pPr>
      <w:bookmarkStart w:id="482" w:name="__RefHeading___Toc2326081_2749589250"/>
      <w:bookmarkStart w:id="483" w:name="_Toc172"/>
      <w:bookmarkEnd w:id="482"/>
      <w:r>
        <w:rPr>
          <w:rtl w:val="true"/>
        </w:rPr>
        <w:t>توصیه به هم نشینی با اندیشمندان</w:t>
      </w:r>
      <w:bookmarkEnd w:id="483"/>
    </w:p>
    <w:p>
      <w:pPr>
        <w:pStyle w:val="BookText"/>
        <w:rPr/>
      </w:pPr>
      <w:r>
        <w:rPr>
          <w:rFonts w:ascii="IRNazanin" w:hAnsi="IRNazanin" w:eastAsia="IRNazanin"/>
          <w:color w:val="111111"/>
          <w:sz w:val="28"/>
          <w:sz w:val="28"/>
          <w:szCs w:val="28"/>
          <w:rtl w:val="true"/>
          <w:lang w:bidi="fa-IR"/>
        </w:rPr>
        <w:t>حضرت در این روایت بر این نکته تأکید می‌کنند که باید با اولی الالباب و انسان‌های اهل اندیشه و خرد،که نفس مؤثری دارند،نشست و برخاست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تأکید نیز بر می‌آید که تفکر سرچشمه کارهای عظیمی است و می‌تواند در نفوس دیگران تأثیرات مهمی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درباره تأثیر هم‌نشینی با صاحب‌نفسان در بیداری قلب سخن گفته‌ایم که در این‌جا مکرر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توجه کافی است که پیامبر اکرم،صلی اللّه علیه و 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جالسوا العلماء و سائلوا الکبراء و خالطوا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عالمان هم‌نشین باشید،از بزرگان درخواست کنید،و با حکیمان آمیزگار باشید</w:t>
      </w:r>
      <w:r>
        <w:rPr>
          <w:rFonts w:eastAsia="IRNazanin" w:cs="IRNazanin"/>
          <w:color w:val="111111"/>
          <w:sz w:val="28"/>
          <w:szCs w:val="28"/>
          <w:rtl w:val="true"/>
          <w:lang w:bidi="fa-IR"/>
        </w:rPr>
        <w:t>.</w:t>
      </w:r>
      <w:bookmarkStart w:id="484" w:name="pg3310_20201"/>
    </w:p>
    <w:p>
      <w:pPr>
        <w:pStyle w:val="Heading3"/>
        <w:numPr>
          <w:ilvl w:val="2"/>
          <w:numId w:val="1"/>
        </w:numPr>
        <w:rPr/>
      </w:pPr>
      <w:bookmarkStart w:id="485" w:name="__RefHeading___Toc2326083_2749589250"/>
      <w:bookmarkStart w:id="486" w:name="_Toc173"/>
      <w:bookmarkEnd w:id="484"/>
      <w:bookmarkEnd w:id="485"/>
      <w:r>
        <w:rPr>
          <w:rtl w:val="true"/>
        </w:rPr>
        <w:t>خاک را آباد کردی و دین را به باد دادی</w:t>
      </w:r>
      <w:bookmarkEnd w:id="486"/>
    </w:p>
    <w:p>
      <w:pPr>
        <w:pStyle w:val="BookText"/>
        <w:rPr/>
      </w:pPr>
      <w:r>
        <w:rPr>
          <w:rFonts w:ascii="IRNazanin" w:hAnsi="IRNazanin" w:eastAsia="IRNazanin"/>
          <w:color w:val="111111"/>
          <w:sz w:val="28"/>
          <w:sz w:val="28"/>
          <w:szCs w:val="28"/>
          <w:rtl w:val="true"/>
          <w:lang w:bidi="fa-IR"/>
        </w:rPr>
        <w:t xml:space="preserve">صاحب کتاب ابوب الجنان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هارون الرشید در کنار خانه‌های فقیران و مستحقان شهر بغداد کاخی گران‌بها و بسیار مجلل برای خود بنا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جزئیات این قصر در این مقال نمی‌گنجد، اما برای بیان عظمت این کاخ همین اندازه کافی است بدانیم که در این بنا که تا زمان معتصم برپا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دروپنجره به کار رفته بود؛ مخارج پرده‌ها و فرش‌ها و ریخت‌وپاش‌ها و نگهداری از چنین قصری حساب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ساخت این قصر تازه پایان یافته و هارون به تازگی در آن مستقر شده بود که بهلول،این مرد بافکر،از نزدیکی آن گذر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هارون او را دید و دستور داد وی را به نزدش فراخوانند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درباره این کاخ نداری؟گفت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نمی‌گویم،باید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منظور،قلمی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روی یکی از دیوارها بنویسم،جایی که همیشه جلوی چشمت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است،بنویس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مردی عالم و دانشمند بود و مانند اغلب قدما خط خوبی هم داشت،لذا بهلول دیواری را برای نوشتن برگزید که همیشه مقابل دیدگان هارون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بعد،این سخن را بر روی دیوار نوشت که محصول سفر معنوی 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الطین و وضعت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را بالا بردی و دین را نابود کردی</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یک زمامدار با همسرش چقدر جا اشتغال می‌کند که مردم بینوا باید تاوان زندگی اشرافی او و خانواده‌اش را بدهند؟مگر سیره رسول</w:t>
      </w:r>
    </w:p>
    <w:p>
      <w:pPr>
        <w:pStyle w:val="BookText"/>
        <w:rPr/>
      </w:pPr>
      <w:r>
        <w:rPr>
          <w:rFonts w:ascii="IRNazanin" w:hAnsi="IRNazanin" w:eastAsia="IRNazanin"/>
          <w:color w:val="111111"/>
          <w:sz w:val="28"/>
          <w:sz w:val="28"/>
          <w:szCs w:val="28"/>
          <w:rtl w:val="true"/>
          <w:lang w:bidi="fa-IR"/>
        </w:rPr>
        <w:t>خدا این بود که تو خود را جانشین او می‌دانی؟در نتیجه،تو با بالا بردن این کاخ،خاک را آباد و دین را به باد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فکر کنیم و انصاف دهیم که این تن مگر چقدر می‌ارزد که اتومبیل حاملش باید دویست میلیون تومان قیمت داشته باشد؟یک زوج مگر چقدر زندگی لازم دارند که باید قیمت خانه‌شان بیست میلیارد تومان باشد؟آیا فکر می‌کنیم که این‌گونه زندگی‌ها پیش خدا بازخواست ندارد؟</w:t>
      </w:r>
    </w:p>
    <w:p>
      <w:pPr>
        <w:pStyle w:val="BookText"/>
        <w:rPr/>
      </w:pPr>
      <w:r>
        <w:rPr>
          <w:rFonts w:ascii="IRNazanin" w:hAnsi="IRNazanin" w:eastAsia="IRNazanin"/>
          <w:color w:val="111111"/>
          <w:sz w:val="28"/>
          <w:sz w:val="28"/>
          <w:szCs w:val="28"/>
          <w:rtl w:val="true"/>
          <w:lang w:bidi="fa-IR"/>
        </w:rPr>
        <w:t>یک نقاش ساختمان برایم تعریف می‌کرد که سه سال است در خانه‌ای نقاشی می‌کنم و هنوز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صاحب این خانه تا کی می‌خواهد در آن زندگی کند؟این خانه حتما فرش ابریشم نیاز دارد و قطعا مبل ایرانی هم برای شکسر شأن است و مبلمانش را باید از پاریس تهیه کنند و خانم این خانه باید دوسه کیلو طلا و برلیان در مهمانی‌ها به خودش آویزان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زندگی‌ها در قیامت نیاز به جواب‌دادن ندارد؟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امروز،رسم بدی پیدا شده و گاه‌گاه سفره‌های آن‌چنانی و افطاری‌های کذایی در بهترین هتل‌های تهران برپا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هزینه افطاری هر مهمانی در این مجالس بیست هزار تومان باشد،پانصد نفر مهمان چقدر هزینه خواهد داشت؟این‌ها در قیامت جواب ندارد؟آیا این همان اطعامی است که پیغمبر به آن سفارش کرده؟مگر حضرت نگفته است وقتی روزه می‌گیرید و گرسنه و تشنه می‌شوید به یاد گرسنگی افراد مستحق بیفتید و یاد از گرسنگی و تشنگی قیامت کنید؟آیا این پانصد نفر اس مستحقین هستند یا از کارخانه‌داران عمده یا صاحب‌منصبان مملکت‌اند؟آن‌ها هم اگر به واقع تدین دارند،نباید این‌گونه دعوت‌ها را</w:t>
      </w:r>
    </w:p>
    <w:p>
      <w:pPr>
        <w:pStyle w:val="BookText"/>
        <w:rPr/>
      </w:pPr>
      <w:r>
        <w:rPr>
          <w:rFonts w:ascii="IRNazanin" w:hAnsi="IRNazanin" w:eastAsia="IRNazanin"/>
          <w:color w:val="111111"/>
          <w:sz w:val="28"/>
          <w:sz w:val="28"/>
          <w:szCs w:val="28"/>
          <w:rtl w:val="true"/>
          <w:lang w:bidi="fa-IR"/>
        </w:rPr>
        <w:t>بپذیرند،مگر علی،علیه السلام،در نهج البلاغه به استاندار بصره عتاب نکرد که چرا بر سر یکی از این سفرها حاضر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پس از آن جمله پرمغز،جمله دوم را بر روی دیوار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الجصّ و وضعت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هارون،گچ‌بری‌های ظریفی در سالن‌ها و اتاق‌های این کاخ به کار بردی،در عوض روش پیغمبر عظیم الشأن اسلام را به نابودی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زندگی‌ای زاهدانه و معمولی داشت،پس تو که ادعای خلافت او را داری چرا این‌گونه زندگی می‌کنی؟</w:t>
      </w:r>
    </w:p>
    <w:p>
      <w:pPr>
        <w:pStyle w:val="BookText"/>
        <w:rPr/>
      </w:pPr>
      <w:r>
        <w:rPr>
          <w:rFonts w:ascii="IRNazanin" w:hAnsi="IRNazanin" w:eastAsia="IRNazanin"/>
          <w:color w:val="111111"/>
          <w:sz w:val="28"/>
          <w:sz w:val="28"/>
          <w:szCs w:val="28"/>
          <w:rtl w:val="true"/>
          <w:lang w:bidi="fa-IR"/>
        </w:rPr>
        <w:t>سپس جمله سوم 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إن کان من مال غیرک فظلمت و اللّه لا یحب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این کاخ از آن خودت نبوده و از حق دیگران آن را ساخته‌ای، ظلم کرده‌ای و خدا در قرآن فرموده است که من ظالمان را دوست ندارم و از آنان متنفرم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نتیجه،تو با ساختن این کاخ مورد نفرت خدا واقع شده و از چشم رحمت خدا افتاده‌ای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مالک فقد أسرفت و اللّه لا یحب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پول از خودت و زحمت بازوی خود آن را ساخته‌ای‌که هارون از زحمت بازوی خود یک شاهی هم نداشت و هرچه داشت متعلق به بیت المال بوداسراف کرده‌ای و خدا مردم اسراف‌کار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هر صورت مورد نفرت خدا هستی و با این کارها دین را پایمال کرده‌ای و روش پیغمبر اکرم،صلی اللّه علیه و آله،را در جامعه بر باد داده‌ای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روزی هزار نفر از کنار این کاخ‌ها رد شوند و هیچ نکته‌ای هم به فکرشان خطور نکند،اما کسی‌که</w:t>
      </w:r>
    </w:p>
    <w:p>
      <w:pPr>
        <w:pStyle w:val="BookText"/>
        <w:rPr/>
      </w:pPr>
      <w:r>
        <w:rPr>
          <w:rFonts w:ascii="IRNazanin" w:hAnsi="IRNazanin" w:eastAsia="IRNazanin"/>
          <w:color w:val="111111"/>
          <w:sz w:val="28"/>
          <w:sz w:val="28"/>
          <w:szCs w:val="28"/>
          <w:rtl w:val="true"/>
          <w:lang w:bidi="fa-IR"/>
        </w:rPr>
        <w:t>اهل خدا و از اصحاب پاکی و درستی است هزاران نکته باریک‌تر ز مو از آن برداشت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او را یاری می‌کند تا بهتر اندیشه کند و هوس کاخ‌نشینی یا داشتن ماشین دویست میلیون تومانی یا راه انداختن مهمانی‌های چند میلیونی به سرش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یاری‌اش می‌دهد تا به خود بگوید این همه اسراف را برای خشنودی چه کسی انجام می‌دهد؟ برای مردم؟مگر کلید بهشت و جهنم در دست مردم است؟</w:t>
      </w:r>
    </w:p>
    <w:p>
      <w:pPr>
        <w:pStyle w:val="BookText"/>
        <w:rPr/>
      </w:pPr>
      <w:r>
        <w:rPr>
          <w:rFonts w:ascii="IRNazanin" w:hAnsi="IRNazanin" w:eastAsia="IRNazanin"/>
          <w:color w:val="111111"/>
          <w:sz w:val="28"/>
          <w:sz w:val="28"/>
          <w:szCs w:val="28"/>
          <w:rtl w:val="true"/>
          <w:lang w:bidi="fa-IR"/>
        </w:rPr>
        <w:t xml:space="preserve">به راستی،اگر همه مردم از ما تعریف کنند،به چه درد ما می‌خورد یا اگر همگان ما را تکذیب کنند،چه ضرری به ما خواهد رسید؟اگر همه در حق ما دروغ بگویند یا تهمت بزنند،چه ضرری به ما خواهند زد؟ اگر کسی اهل بندگی خدا و در پناه خدا باشد،بانگ هیچ سگی،به قول قرآن مجید،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زندگی‌اش اهمیت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بنی امیه که در کربلا آن‌قدر هاری کردند و در کوفه و شام آن‌قدر تهمت زدند که اهل بیت از دین خارج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تبلیغات آن‌قدر گسترده بود که مردم شام آمده بودند دیندارانی که بی‌دین شده بودند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حضرت زین العابدین،علیه السلام،با این ذهنیت نگاه می‌کردند که ایشان قبلا دین داشته و بعد بی‌دین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خود رسیدند؟چه کسی در این میدان ضرر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علی،زینب کبری، حبیب بن مظاهر،علی اکبر،یا امام زین العابدین؟شهدا و راهیان کربلا ضرر کردند یا بنی امیه؟</w:t>
      </w:r>
    </w:p>
    <w:p>
      <w:pPr>
        <w:pStyle w:val="BookText"/>
        <w:rPr/>
      </w:pPr>
      <w:r>
        <w:rPr>
          <w:rFonts w:ascii="IRNazanin" w:hAnsi="IRNazanin" w:eastAsia="IRNazanin"/>
          <w:color w:val="111111"/>
          <w:sz w:val="28"/>
          <w:sz w:val="28"/>
          <w:szCs w:val="28"/>
          <w:rtl w:val="true"/>
          <w:lang w:bidi="fa-IR"/>
        </w:rPr>
        <w:t>کسی‌که با خدا زندگی کند،هر چند زبان‌ها و شمشیرها علیه او بسیج شوند،سرسوزنی نمی‌توانند به او زیان برسانند؛مگر نه این است که حضرت باری تعالی‌اطمیمنان داده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bookmarkStart w:id="487" w:name="pg3310_20209"/>
    </w:p>
    <w:p>
      <w:pPr>
        <w:pStyle w:val="BookText"/>
        <w:rPr/>
      </w:pPr>
      <w:bookmarkEnd w:id="487"/>
      <w:r>
        <w:rPr>
          <w:rFonts w:ascii="IRNazanin" w:hAnsi="IRNazanin" w:eastAsia="IRNazanin"/>
          <w:color w:val="111111"/>
          <w:sz w:val="28"/>
          <w:sz w:val="28"/>
          <w:szCs w:val="28"/>
          <w:rtl w:val="true"/>
          <w:lang w:bidi="fa-IR"/>
        </w:rPr>
        <w:t>مسلما خدا از مؤمنان دفاع می‌کند و قطعا خدا هیچ خیانتکار ناسپاسی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هم قرار باشد یار خودش را رها کند،دیگر چه‌چیز قابل اعتمادی در ای عالم باقی می‌ماند؟</w:t>
      </w:r>
    </w:p>
    <w:p>
      <w:pPr>
        <w:pStyle w:val="Heading3"/>
        <w:numPr>
          <w:ilvl w:val="2"/>
          <w:numId w:val="1"/>
        </w:numPr>
        <w:rPr/>
      </w:pPr>
      <w:bookmarkStart w:id="488" w:name="__RefHeading___Toc2326085_2749589250"/>
      <w:bookmarkStart w:id="489" w:name="_Toc174"/>
      <w:bookmarkEnd w:id="488"/>
      <w:r>
        <w:rPr>
          <w:rtl w:val="true"/>
        </w:rPr>
        <w:t>دوست آن باید که گیرد دست دوست</w:t>
      </w:r>
      <w:r>
        <w:rPr>
          <w:rtl w:val="true"/>
        </w:rPr>
        <w:t>...</w:t>
      </w:r>
      <w:bookmarkEnd w:id="489"/>
    </w:p>
    <w:p>
      <w:pPr>
        <w:pStyle w:val="BookText"/>
        <w:rPr/>
      </w:pPr>
      <w:r>
        <w:rPr>
          <w:rFonts w:ascii="IRNazanin" w:hAnsi="IRNazanin" w:eastAsia="IRNazanin"/>
          <w:color w:val="111111"/>
          <w:sz w:val="28"/>
          <w:sz w:val="28"/>
          <w:szCs w:val="28"/>
          <w:rtl w:val="true"/>
          <w:lang w:bidi="fa-IR"/>
        </w:rPr>
        <w:t xml:space="preserve">یک بار،بالای سر عالمی حاضر بودم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دنیا زندگی کرده بود و در حال احتضار داشت نفس‌های آخر عمرش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و همه بندگانش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کنار بالینش نشسته بودم،در ذهنم باطن کارهایش را با روایاتی که درباره وضعیت محتضر و سختی جان کندن وارد شده تطبیق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بزرگوار عالمی صاحبدل و از نظرکردگان حضرت سید الشهدا،علیه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از پاکان روزگار بود و نسل‌هایی که او را در طول نود سال زندگی‌اش دیده بودند از وی به نیکی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عالم دیگری نیز بر بالین او و کنار من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لحظاتی که من داشتم به روایات فکر می‌کردم ایشان خطاب به من گفت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لحظه،لحظه بسیار سخت و مشکل و خطرناکی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سه کلمه سخت و مشکل و خطرناک را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برای 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مردم این شهر و خود من که سی سال است او را می‌شناسم،شهادت می‌دهیم که این مرد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راه خدا و پیغمبر و اهل بیت و قرآن تلاش کرده و با زبان پاکش سه نسل از مردم این شهر را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باورکردنی است که خدا و اهل بیت در این زمان که او در حال احتضار است و به یاری آن‌ها نیاز دارد، به حال خود رهایش کنند؟مگر می‌شود کسی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پی خدا بدود ولی خدا سربزنگاه او را رها کند و بگوید مرحمت عالی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ناگهان،این عالم چنان گریه کرد که گویی از خواب یگران بیدار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تازه بیدار شدم و فهمیدم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مردم هرچه می‌خواهند بگویند،بگذاریم قوم‌وخویش‌ها و همسایه‌ها هرچه دلشان خواست حرف بزنند،حرف مردم هیچ‌وقت تمام نمی‌شود و رضایت آنان هیچ‌وقت بالتّمامه جلب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مردم پشت سر پیامبران و ائمه و بندگان خوب خدا همیشه حرف‌های خوب زدند و همه یارویاور و پشتیبان آن‌ها بودند؟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در پی تحصیل رضای خدا باشیم و این را بدانیم که هرکس رنگ خدا را داشته باشد به سرزنش و سخره مردم گرفتار است و همیشه عده‌ای در قفایش سخنان یاوه می‌بافند و حتی گاهی او را به اشکال عجیب و غریبی تهییج می‌کنند تا به رنگ آنان درآید؛مثلا،به او می‌گویند عموزاده‌ات پنج سال نیست به تهران آمده و الان برسازی می‌کند،اما تو مثل او زرنگ نیستی و هنوز در یک خانه کوچک به لقمه‌ای نان و پنیر قانعی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مانند آن‌ها زرنگ نیستیم،اما از سویی،زرنگ‌ترین مردم عالم هستیم،زیرا به قدرتی وابسته هستیم که 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لطف او با ما و دست او بر سر ما باشد کافی است و بیش از این چیزی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خدای خود انداز کار و دل خوش دار که رحم اگر نکند مدعی خدا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می‌توانیم در هر زمانی و برای هر مسأله‌ای با او خلوت کنیم و مسائلمان را با او مطرح کنیم،همین‌که می‌توانیم از زخم‌زبان‌ها به او پناه ببریم و به تأسی از مولایمان عرضه بداریم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ربی من لی غیرک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490" w:name="pg3310_20213"/>
    </w:p>
    <w:p>
      <w:pPr>
        <w:pStyle w:val="BookText"/>
        <w:rPr/>
      </w:pPr>
      <w:bookmarkEnd w:id="490"/>
      <w:r>
        <w:rPr>
          <w:rFonts w:ascii="IRNazanin" w:hAnsi="IRNazanin" w:eastAsia="IRNazanin"/>
          <w:color w:val="111111"/>
          <w:sz w:val="28"/>
          <w:sz w:val="28"/>
          <w:szCs w:val="28"/>
          <w:rtl w:val="true"/>
          <w:lang w:bidi="fa-IR"/>
        </w:rPr>
        <w:t>ای پروردگار و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چه کسی را دارم؟</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از خدا کسی را نداریم،چون کسانی که با ما هستند و خیلی صادقانه هم به ما محبت می‌کنند و قصد ظلم و نیرنگ و فتنه‌ای هم ندارند،تا ابد نمی‌توانند با ما همراه باشند؟نهایت لطفی هم که می‌توانند به ما بکنند این است که جنازه‌مان را تنها نگذارند و فاتحه‌ای بفرستند و بگویند فلانی آدم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 آخر،همان‌ها کمک می‌کنند تا زن وبچه و عروس و دامادمان از سر مزارمان برخیزند و به خانه‌هایشان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 می‌توانند برایمان انجام دهند؟هیچ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با پروردگارش همراه باشد،خدا نیز همیشه با او خواهد بود و عنایات و الطاف خود را شامل حال او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انسان راه را پیدا کند و بر کوی محبوب واقعی خیمه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صورت،هر کاری که انجام دهد و هر قدر که در دنیا زرنگ باشد کارش از این چند جمله خارج نیست که بهلول روزی بر دیوار کاخ هارون الرشید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الطین و وضعت الدین،رفعت الجصّ و وضعت النصّ،إن کان من مال غیرک فقد ظلمت و اللّه لا یحب الظالمین،و إن کان من مالک فقد اسرفت و اللّه لا یحب المسرفین</w:t>
      </w:r>
      <w:r>
        <w:rPr>
          <w:rFonts w:eastAsia="IRNazanin" w:cs="IRNazanin"/>
          <w:color w:val="111111"/>
          <w:sz w:val="28"/>
          <w:szCs w:val="28"/>
          <w:rtl w:val="true"/>
          <w:lang w:bidi="fa-IR"/>
        </w:rPr>
        <w:t>».</w:t>
      </w:r>
    </w:p>
    <w:p>
      <w:pPr>
        <w:pStyle w:val="Heading3"/>
        <w:numPr>
          <w:ilvl w:val="2"/>
          <w:numId w:val="1"/>
        </w:numPr>
        <w:rPr/>
      </w:pPr>
      <w:bookmarkStart w:id="491" w:name="__RefHeading___Toc2326087_2749589250"/>
      <w:bookmarkStart w:id="492" w:name="_Toc175"/>
      <w:bookmarkEnd w:id="491"/>
      <w:r>
        <w:rPr>
          <w:rtl w:val="true"/>
        </w:rPr>
        <w:t>جواب این را هم خودت بده</w:t>
      </w:r>
      <w:r>
        <w:rPr>
          <w:rtl w:val="true"/>
        </w:rPr>
        <w:t>!</w:t>
      </w:r>
      <w:bookmarkEnd w:id="492"/>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از زنان مختلفش چهارده پسر داشت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به پدر و برادرانش شباهتی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روزی اطرافیان هارون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برای این پسرت تدبیری بیندیشی تا بیش از این باعث آبروی خلافت نشود،زیرا او بیشتر با اهل دین و مسجد رفت‌وآمد می‌کند و رفتار و گفتارش مناسب مقام خلافت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پسران من،همین یکی ناخلف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مرا هم</w:t>
      </w:r>
    </w:p>
    <w:p>
      <w:pPr>
        <w:pStyle w:val="BookText"/>
        <w:rPr/>
      </w:pPr>
      <w:r>
        <w:rPr>
          <w:rFonts w:ascii="IRNazanin" w:hAnsi="IRNazanin" w:eastAsia="IRNazanin"/>
          <w:color w:val="111111"/>
          <w:sz w:val="28"/>
          <w:sz w:val="28"/>
          <w:szCs w:val="28"/>
          <w:rtl w:val="true"/>
          <w:lang w:bidi="fa-IR"/>
        </w:rPr>
        <w:t>نمی‌شنود و هرچه اندرزش می‌دهم به گوش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او را به استانداری یکی از بلاد بفرستی،کمی هیجان پیدا کند و دنیا به مذاقش 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این تدبیر را پسندید و فورا امر کرد تا حکومت مصر را که پهناورترین و پردرآمدترین استان سرزمین اسلامی بود به این پسر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نیز مطابق رسم آن زمان مأمور کرد تا ملازم رکاب استاندار جدید باشند و او را از بغداد تا مصر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صبح فردا،مأموران هرچه در انتظار استاندار ماندند و به جستجویش شتافتند او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کاخ هارون گریخت و در هیئتی ناشناس سر از بصره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بصری‌اگر دقیق یادم باشدنقل می‌کند که یک روز برای تعمیر دیوار خراب خانه‌ام نیازمند کارگر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سر بازار رسیدم،دیر شده بود و کارگرها را دیگران زودتر برده بودند،ولی دیدم مردی با چهره‌ای نورانی در گوشه‌ای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کار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تا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من قرارداد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می‌خواهی مزد بدهی؟گفتم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نیازی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شرطی دارم و آن این‌که اول اذان کار را تعطیل می‌کنم و به نماز می‌ایستم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 کار خودم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هم فقط یک روز سر کار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برویم تا ببینیم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که به خانه رفتم،دیدم دیوار به اندازه کار دو نفر کارگر بالا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همین،چهار دینار به او دادم،اما نپذیرفت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دینار قرارداد بسته‌ایم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دینار را خودم به تو می‌بخشم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بخشش تو ندارم،نزد خودت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روز خیلی خوب کار کرده بود و کارش را پسندیده بودم،هفته دیگر هم به دنبالش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برایم به خوبی کار کرد،ولی کار دیوار تمام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سوم که به بازار رفتم،او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بازاریان نزدیک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جوانی را ندیده‌اید؟گفتند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چرا،مریض شده و در همین نزدیکی در خرابۀ متروکه‌ای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خرابه شدم و در کنارش نشستم و از حالش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خوب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نه،امروز مهلت من در دنیا تمام می‌شود، باید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زنبیل و بیل را بفروش و بهای آن را خرج غسل و کفنم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انگشتر هم هست که مال پدرم است و آن را در دست نمی‌کنم و کنار 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مرگم،به بغداد برو و این انگشتری را به پدرم هارون الرشید بده و از قول من به او بگو این انگشتری را هم بگذارد کنار اموالش تا خودش در قیامت جواب آن را بدهد،من طاقتش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شنیدن نام هارون کمی وحشت کردم، 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هارون کیست که این‌گونه از او وحشت می‌کنی؟او کاری به تو ندارد،نترس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 به قبله کن و هرگاه اشاره کردم زیر بغلم را بگیر و بلند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چیست که می‌زنی؟ چرا بلندت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مرگم،مولایم امیر المؤمنین،علیه السلام،به بالینم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وقتی ایشان را می‌بینم احترام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بلند کردم،لبخندی زد و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دیدن مجنون را یکی صحرانورد در میان بادیه بنشسته فرد</w:t>
      </w:r>
    </w:p>
    <w:p>
      <w:pPr>
        <w:pStyle w:val="BookText"/>
        <w:rPr/>
      </w:pPr>
      <w:r>
        <w:rPr>
          <w:rFonts w:ascii="IRNazanin" w:hAnsi="IRNazanin" w:eastAsia="IRNazanin"/>
          <w:color w:val="111111"/>
          <w:sz w:val="28"/>
          <w:sz w:val="28"/>
          <w:szCs w:val="28"/>
          <w:rtl w:val="true"/>
          <w:lang w:bidi="fa-IR"/>
        </w:rPr>
        <w:t>کرده لوح از ریگ و انگشتان قلم می‌زند با اشک خونین این رقم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مجنون شیدا چیست این؟ می‌نویسی نامه؟بهر کیست این؟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نام لیلی می‌کنم خاطر خود را تسلی می‌کنم</w:t>
      </w:r>
    </w:p>
    <w:p>
      <w:pPr>
        <w:pStyle w:val="BookText"/>
        <w:rPr/>
      </w:pPr>
      <w:r>
        <w:rPr>
          <w:rFonts w:ascii="IRNazanin" w:hAnsi="IRNazanin" w:eastAsia="IRNazanin"/>
          <w:color w:val="111111"/>
          <w:sz w:val="28"/>
          <w:sz w:val="28"/>
          <w:szCs w:val="28"/>
          <w:rtl w:val="true"/>
          <w:lang w:bidi="fa-IR"/>
        </w:rPr>
        <w:t>چون میسر نیست بر من کام او عشق‌بازی می‌کنم با نام او</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bookmarkStart w:id="493" w:name="pg3310_20219"/>
    </w:p>
    <w:p>
      <w:pPr>
        <w:pStyle w:val="Heading3"/>
        <w:numPr>
          <w:ilvl w:val="2"/>
          <w:numId w:val="1"/>
        </w:numPr>
        <w:rPr/>
      </w:pPr>
      <w:bookmarkStart w:id="494" w:name="__RefHeading___Toc2326089_2749589250"/>
      <w:bookmarkStart w:id="495" w:name="_Toc176"/>
      <w:bookmarkEnd w:id="493"/>
      <w:bookmarkEnd w:id="494"/>
      <w:r>
        <w:rPr>
          <w:rtl w:val="true"/>
        </w:rPr>
        <w:t>پی نوشت</w:t>
      </w:r>
      <w:r>
        <w:rPr>
          <w:rtl w:val="true"/>
        </w:rPr>
        <w:t>:</w:t>
      </w:r>
      <w:bookmarkEnd w:id="4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م</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 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 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 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 ب</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 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ظ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گاه متضمن معنای تفکر در قرآن هستند به ترتیب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الأشعری،عن بعض أصحابنا، رفعه عن هشام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موسی بن جعفر،علیهما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اللّه تبارک و تعالی‌بشر أهل العقل و الفهم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تبارک و تعالی‌أکمل للناس الحجج بالعقول،و نصر النبیین بالبیان،و دلهم علی ربوبیته بالأدلة،فقال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إِلٰهُکُمْ إِلٰهٌ وٰاحِدٌ لاٰ إِلٰهَ إِلاّٰ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وَ الْفُلْکِ الَّتِی تَجْرِی فِی الْبَحْرِ بِمٰا یَنْفَعُ النّٰاسَ،وَ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قد جعل اللّه ذلک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معرفته بأن لهم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اللَّیْلَ وَ النَّهٰارَ وَ الشَّمْسَ وَ الْقَمَرَ وَ النُّجُومُ مُسَخَّرٰاتٌ بِأَمْرِهِ،إِنَّ فِی ذٰلِکَ لَآیٰاتٍ لِقَوْمٍ یَعْقِلُونَ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 النهار و ما أنزل الله من السماء من رزق فأحیا به الأرض بعد موتها و تصریف الریاح و السحاب المسخر بین السماء و الأرض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 الْأَرْضَ بَعْدَ مَوْتِهٰا،قَدْ بَیَّنّٰا لَکُمُ الْآیٰاتِ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الْأُکُلِ،إِنَّ فِی ذٰلِکَ لَآیٰاتٍ لِقَوْمٍ یَعْقِلُونَ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أَلاّٰ تُشْرِکُوا بِهِ شَیْئاً وَ بِالْوٰالِدَیْنِ إِحْسٰاناً وَ لاٰ تَقْتُلُوا أَوْلاٰدَکُمْ مِنْ إِمْلاٰقٍ،نَحْنُ نَرْزُقُکُمْ وَ إِیّٰاهُمْ وَ لاٰ تَقْرَبُوا الْفَوٰاحِشَ مٰا ظَهَرَ مِنْهٰا وَ مٰا بَطَنَ وَ لاٰ تَقْتُلُوا النَّفْسَ الَّتِی حَرَّمَ اللّٰهُ إِلاّٰ بِالْحَقِّ،ذٰلِکُمْ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 مِنْ مٰا مَلَکَتْ أَیْمٰانُکُمْ مِنْ شُرَکٰاءَ فِی مٰا رَزَقْنٰاکُمْ فَأَنْتُمْ فِیهِ سَوٰاءٌ تَخٰافُونَهُمْ کَخِیفَتِکُمْ أَنْفُسَکُمْ،کَذٰلِکَ نُفَصِّلُ الْآیٰاتِ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وعظ أهل العقل و رغبهم فی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خوف الذین لا یعقلون عقابه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دَمَّرْنَا الْآخَرِینَ وَ إِنَّکُمْ لَتَمُرُّونَ عَلَیْهِمْ مُصْبِحِینَ وَ بِاللَّیْلِ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 رِجْزاً مِنَ السَّمٰاءِ بِمٰا کٰانُوا یَفْسُقُونَ وَ لَقَدْ تَرَکْنٰا مِنْهٰا آیَةً بَیِّنَةً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العقل مع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ذم الذین لا یعقلون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 إِلَیْکَ أَ فَأَنْتَ تُسْمِعُ الصُّمَّ وَ لَوْ کٰانُوا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أَنْفُسَکُمْ وَ أَنْتُمْ تَتْلُونَ الْکِتٰابَ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ذم اللّه الکثرة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آمَنَ وَ مٰا آمَنَ مَعَهُ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ذکر اولی الألباب</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الذکر،و حلاهم بأحسن الحلیة،فقال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تعالی‌یقول فی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 یعنی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للحق تکن أعقل الناس،و إن الکیس لدی الحق یسیر،یا بینی إن الدنیا بحر عمیق،قد غرق فیها عالم کثیر فلتکن سفینتک فیها تقوی اللّه،و حشوها الإیمان و شراعها التوکل،و قیمها العقل و دلیلها العلم،و سکانها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لکل شیء دلیلا و دلیل العقل التفکر،و دلیل التفکر العلم،و سکانها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لکل شئ دلیلا و دلیل العقل التفکر،و دلیل التفکر الصمت،و لکل شئ مطیة و مطیة العقل التواضع و کفی بک جهلا أن ترکب ما نهیت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ما بعث اللّه أنبیائه و رسله إلی عباده إلا لیقلوا عن اللّه،فأحسنهم استجابة أحسنهم معرفة،و أعلمهم بأمر اللّه أحسنهم عقلا،و أکملهم عقلا أرفعهم درجة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للّه علی الناس 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 و حجة باطنة،فأما الاظاهرة فالرسل و الأنبیاء و الأئمة،و 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العاقل الذی لا یشغل الحلال شکره،و لا یغلب الحرام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من سلط ثلاثا علی ثلاث فکأنما أعان علی هدم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 نور تفکره بطول أمله،و محا طرائف حکمته بفضول کلامه،و أطفأ نور عبرته بشهوات نفسه،فکأنما أعان هواه علی هدم عقله،و من هدم عقله،أفسد علیه دینه و دنیاه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کیف یزکو عند اللّه عملک،و أنت قد شغلت قلبک عن أمر ربک و أطعت هواک علی غلبة عقلک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الصبر علی الوحدة علامة قوة العقل،فمن عقل عن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أهل الدنیا و الراغبیین فیها،و رغب فیما عند اللّه،و کان اللّه انسه فی الوحشة، و صاحبه فی الوحدة،و غناه فی العیلة،و معزه من غیر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نصب الحق لطاعة اللّه،و لا نجاة إلا بالطاعة،و الطاعة بالعلم و العلم بالتعلم،و التعلم بالعقل یعتقد، و لا علم إلا من عالم ربانی،و معرفة العلم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قلیل العمل من العالم مقبول مضاعف،و کثیر اعلم من أهل الهوی و الجهل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العاقل رضی بالدون من الدنیا مع الحکمة،و لم یرض بالدون من الحکمة مع الدنیا،فلذلک ربحت تجارتهم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إن العقلاء ترکوا فضول الدنیا فکیف الذنوب،و ترک الدنیا من الفضل،و ترک الذنوب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العاقل نظر إلی الدنیا و إلی أهلها فعلم أنها لا تنال إلا بالمشقة و نظر إلی الآخرة فعلم أنها لا تنال إلا بالمشقة،فطلب بالمشقة أبقاهما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العقلاء زهدوا فی الدنیا و رغبوا فی الآخرة،لأنهم علموا أن الدنیا طالبة مطلوبة و الآخرة طالبة و مطلوبة،فمن طلب الآخرة طلبته الدنیا حتی یستوفی منها رزقه،و من طلب الدنیا طلبته الآخرة فیأتیه الموت،فیفسد علیه دنیاه وآخرته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من أراد الغنی بلا مال،و راحة القلب من الحسد،و السلامة فی الدین فلیتضرع إلی اللّه عز و جل فی مسألته بأن یکمل عقله،فمن عقل قنع بما یکفیه،و من قنع بما یکفیه استغنی،و من لم یقنع بما یکفیه لم یدرک الغنی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اللّه حکی عن قوم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علموا أن القلوب تزیغ و تعود إلی عماها و رداها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یخف اللّه من لم یعقل عن اللّه،و من لم یعقل عن اللّه لم یعقد قلبه علی معرفة ثابتة یبصرها و یجد حقیقتها فی قلبه،و لا یکون أحد کذلک إلا من کان قوله لفعله مصدقا،و سره لعلانیته موافقا،لأن اللّه تبارک اسمه لم یدل علی الباطن الخفی من العقل إلا بظاهر منه،و ناطق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العقل،و ما تم عقل امرء حتی یکون فیه خصال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الشر منه مأمونان، و الرشد و الخیر منه مأمولان،و فضل ماله مبذول،و فضل قوله مکفوف،و نصیبه من الدنیا القوت،لا یشبع من العلم دهره،الذل أحب إلیه مع اللّه من العز مع غیره، و التواضع أحب إلیه من الشرف،یستکثر قلیل المعروف من غیره،و یستقل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من نفسه،و یری الناس کلهم خیرا منه،و أنه شرهم فی نفسه،و هو تمام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یکذب و إن کان فیه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لا دین لمن لا مروة له،و لا مروة لمن لا عقل له،و إن أعظم الناس قدرا الذی لا یری الدنیا لنفسه خطرا أمان إن أبدانکم لیس لها ثمن إلا الجنة فلا تبیعوها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أمیر المؤمنین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علامة العاقل ان یکون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إذا سئل، و ینطق إذا عجز القوم عن الکلام،و یشیر بالرأی الذی یکون فیه صلاح أهله،فمن لم یکن فیه من هذه الخصال الثلاث شئ فهو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یجلس فی صدر المجلس إلا رجل فیه هذه الخصال الثلاث أو واحدة منهن،فمن لم یکن فیه شئ منهن فجلس فهو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طلبتم الحوائج فاطلبوها من أهلها،قیل یا ابن رسول اللّه و من أهلها؟قال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قص اللّه فی کتابه و ذکرهم،فقال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اولو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الصالحین داعیة إلی الصلاح،و آداب العلماء زیادة فی العقل،و طاعة ولاة العدل تمام العز،و استثمار المال تمام المروة و إرشاد المستشیر قضاء لحق النعمة،و کف الأذی من کمال العقل،و فیه راحة البدن عاجلا و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العاقل لا یحدث من یخاف تکذیبه،و لا یسأل من یخاف منه و لا یعد ما لا یقدر علیه،و لا یرجو ما یعنف برجائه،و لا یقدم علی ما یخاف فوته بالعجز عنه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هشام بن حکم،شیخ طوسی در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الحکم،کان من خواص سیدنا و مولانا موسی بن جعفر علیهما السلام،و کانت له مباحثات کثیرة مع المخالفین فی الاصول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المصنفات کتب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الامامة،و کتاب الدلالات علی حدوث الاشیاء،و کتاب الرد علی الزنادقة،و کتاب الرد علی اصحاب الاثنین،و کتاب التوحید،و کتاب الرد علی هشام الجوالیقی،و کتاب الرد علی اصحاب الطبایع،و کتاب الشیخ و الغلام،و کتاب التدبیر،و کتاب المیزان،و کتاب المیدان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الرد علی من قال بامامة المفضول، و کتاب اختلاف الناس فی الامامة،وکتاب الوصیة و الرد علی من انکرها،و کتاب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القدر،و کتاب فی الحکمین،و کتاب الرد علی المعتزلة فی امر طلحة و الزبیر، و کتاب القدر و کتاب الالطاف،و کتاب المعرفة،و کتاب الاستطاعة،و کتاب الثمانیة الابواب،و کتاب الرد علی شیطان الطاق،و کتاب الاخبار،و کتاب الرد علی ارسطاطالیس فی التوحید،و کتاب الرد علی المتعزله آخر،و کتاب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هشام،یکنی ابا محمد،و هو مولی بنی شیبان،کوفی،و تحول الی بغداد،و لقی ابا عبد اللّه جعفر بن محمد علیهما السلام و ابنه ابا الحسن موسی علیه السلام،و له عنهما روایات کثیرة،و روی عنهما فیه مدایح له جلیلة،و کان ممن فتق الکلام فی الامامة، و هذب المذهب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حاذقا بصناعة الکلام،حاضر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یوما عن معاویة ابن ابی سفیان أشهد بدرا،قال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ذلک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منقطعا الی یحیی بن خالد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القیم بمجالس کلامه و نظره،و کان ینزل الکرخ من مدینة السلام فی درب الجنب،و توفی بعد نکبة البرامکة بمدة یسیرة متسترا،و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خلافة المأمون،و کان لاستتاره قصة مشهورة فی المناظرات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نیز در 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هشام بن الحکم الشیبانی،کوفی تحول إلی بغداد و لقی الصادق و الکاظم،علیهما السلام، و کان ممن فتق الکلام فی الامامة و هذب المذهب بالنظر و رفعه الصادق علیه السلام فی الشیوخ و هو غلام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ناصرنا بقلبه و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رائد حقنا و سائق قولنا المؤید لصدقنا و الدامع لباطل أعدائنا من تبعه و تبع أثره تبعنا و من خالفه و ألحد فیه فقد عادانا و ألحد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الدلالات علی حدوث الاشیاء،الرد علی الزنادقة،الرد علی أصحاب الاثنین،التوحید، الرد علی هشام الجوالبقی،الرد علی أصحاب الطبائع،الامامة،الشیخ و الغلام،التدبیر، المیزان،المیدان،الرد علی من قاله بامامة المفضول،اختلاف الناس فی الامامة، الوصیة و الرد علی من أنکرها،الجبر و القدر،الحکمین،الرد علی المعتزلة فی أمر طلحة و الزبیر،القدر،الالطاف،المعرفة الاستطاعة،الثمانیة الابواب،کتاب الرد علی شیطان الطاق،کتاب الاخبار،کتاب الرد علی ارسطاطلیس فی التوحید،کتاب التمییز و أثبات الحجج علی من خالف الشیعة تفسیر ما یلزم العباد الاقرار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خلاصة الاقوال،علامه حلی،ص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الحکم،أبو محمد،مولی کندة، و کان ینزل ببنی شیبان بالکوفة و انتقل الی بغداد سنة تسع و تسعین و مائة،و یقال ان فی هذه السنة مات،و مولده کان بالکوفة و منشأه واسط و تجارته بغداد،ثم انتقل إلیها فی آخر عمره و نزل قصر وضاح،روی عن ابی عبد اللّه و ابی الحسن علیهما السلام، و کان ثقة فی الروایات،حسن التحقیق بهذا الامر،و رویت مدائح له جلیلة عن الامامین الصادق و الکاظم علیهما السلام،و کان ممن فتق الکلام فی الامامة،و ذهب المذهب بالنظر،و کان حاذقا بصناعة الکلام حاضر الجواب و 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مولی کندة،مات سنة تسع و سبعین و مائة بالکوفة فی ایام الرشید،و ترحم علیه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الکشی عن العیاشی محمد بن مسعود،عن جعفر،عن العمرکی،عن الحسین بن ابی لبابة،عن داود ابی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هشام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ما کان اذبه عن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روایات اخر فی مدحه،و اورد فی خلافه احادیث ذکرناها فی کتابنا الکبیر واجبنا عنها،و هذا الرجل عندی عظیم الشأن رفیه المنزلة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که من از این کتاب در دست دارم حدود پانصد صفحه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چه سالی چاپ شده ولی پیداست که بسیار قدیمی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کتاب را خیلی بااحتیاط ورق می‌زنم،چون عمر کاغذش رو به 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صفحه ندارد و آن را اخیران خودم آرام‌آرام تا صفحه صد شماره‌گذاری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کاب ارزشمند نوشته یکی ای علمای شیعه است که نام معروفی ندارد،ولی از القاب او بر روی جلد معلوم است عالم بسیار فاضل و باخدایی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صفحه‌به‌صفحه این کتاب حاولی عالی‌ترین مطالب دینی و اخلاقی است،ولی انشائی خیلی قدیمی دارد و اگر ناشری بخواهد این کتا را دوباره به دست چاپ بسپارد،حتما باید آن را بازنویسی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سال خلافت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سلسله عباسی طبق تاریخ هجری قمری چنین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سفاح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،منصور دوانقی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،محمد المهدی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منتصر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مکتفی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،مستکفی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،طائع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،مقتدی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،مستظهر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،مسترشد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راشد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،مقتفی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،مستنجد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،مستضیء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مستنضر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مدخل بنی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 حنیف فقد بلغنی أن رجلا من فتیة أهل البصرة دعاک إلی مأدبة فأسرعت إلیها تستطاب لک الالوان و تنقل إلیک الجفان،و ما ظننت أنک تجیب إلی طعام قوم عائلهم مجفو و غنیهم 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ما تقضمه من هذا المقتضم،فما اشتبه علیک علمه فالفظه،و ما أیقنت بطیب وجوهه فنل منه ألا و إن لکل مأموم إماما یقتدی به و یستضئ بنور علمه،ألا و إن إمامکم قد اکتفی من دنیاه بطمریه،و 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عینونی بورع و اجتهاد،و عقة و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کنزت من دنیاکم تبرا،و لا أدخرت من غنائمها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الجنان،نسخه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مربوط به داستان بلعم باعوراست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کسی‌که آیات‌خود را به او عطا کردیم و او عملا از آنان جدا شد،برای آنان بخوان؛پس شیطان او را دنبال کرد تا به دامش انداخت‌و در نتیجه از گمراهان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درجات و مقاماتش را به وسیله آن آیات‌بالا می‌بردیم،ولی او به امور ناچیز مادی و لذت‌های زودگذر دنیایی تمایل پیدا کرد و از هوای نفسش پیروی نمود؛پس داستانش چون داستان سگ است که اگر به او هجوم بری،زبان از کام بیرون می‌آورد،و اگر به حال خودش واگذاری باز هم زبان از کام بیرون می‌آورد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گروهی است که آیات‌ما را تکذیب کردند؛پس این داستان را 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حکایت کن،شاید نسبت به امور خویش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در بوستان شعر زیبایی درباره سخن مردم دارد که برگرفته از حدیثی از امام صادق،علیه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البحار،باب اللام بعده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از جهان رسته‌ای است در از خلق بر خویشتن بسته‌است</w:t>
      </w:r>
    </w:p>
    <w:p>
      <w:pPr>
        <w:pStyle w:val="BookText"/>
        <w:rPr/>
      </w:pPr>
      <w:r>
        <w:rPr>
          <w:rFonts w:ascii="IRNazanin" w:hAnsi="IRNazanin" w:eastAsia="IRNazanin"/>
          <w:color w:val="111111"/>
          <w:sz w:val="28"/>
          <w:sz w:val="28"/>
          <w:szCs w:val="28"/>
          <w:rtl w:val="true"/>
          <w:lang w:bidi="fa-IR"/>
        </w:rPr>
        <w:t>کس از دست جور زبان‌ها نرست اگر خودنمایست و گر حق‌پرست</w:t>
      </w:r>
    </w:p>
    <w:p>
      <w:pPr>
        <w:pStyle w:val="BookText"/>
        <w:rPr/>
      </w:pPr>
      <w:r>
        <w:rPr>
          <w:rFonts w:ascii="IRNazanin" w:hAnsi="IRNazanin" w:eastAsia="IRNazanin"/>
          <w:color w:val="111111"/>
          <w:sz w:val="28"/>
          <w:sz w:val="28"/>
          <w:szCs w:val="28"/>
          <w:rtl w:val="true"/>
          <w:lang w:bidi="fa-IR"/>
        </w:rPr>
        <w:t>اگر بر پَری چون مَلَک ز آسمان به دامن در آویزدت بدگمان</w:t>
      </w:r>
    </w:p>
    <w:p>
      <w:pPr>
        <w:pStyle w:val="BookText"/>
        <w:rPr/>
      </w:pPr>
      <w:r>
        <w:rPr>
          <w:rFonts w:ascii="IRNazanin" w:hAnsi="IRNazanin" w:eastAsia="IRNazanin"/>
          <w:color w:val="111111"/>
          <w:sz w:val="28"/>
          <w:sz w:val="28"/>
          <w:szCs w:val="28"/>
          <w:rtl w:val="true"/>
          <w:lang w:bidi="fa-IR"/>
        </w:rPr>
        <w:t>به کوشش توان دجله را پیش بست نشاید زبان بداندیش بست</w:t>
      </w:r>
    </w:p>
    <w:p>
      <w:pPr>
        <w:pStyle w:val="BookText"/>
        <w:rPr/>
      </w:pPr>
      <w:r>
        <w:rPr>
          <w:rFonts w:ascii="IRNazanin" w:hAnsi="IRNazanin" w:eastAsia="IRNazanin"/>
          <w:color w:val="111111"/>
          <w:sz w:val="28"/>
          <w:sz w:val="28"/>
          <w:szCs w:val="28"/>
          <w:rtl w:val="true"/>
          <w:lang w:bidi="fa-IR"/>
        </w:rPr>
        <w:t>فراهم نشینند تر دامنان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زهد خشکست و آن دام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روی از پرستیدن حق مپیچ بهل تا نگیرند خلقت به هیچ</w:t>
      </w:r>
    </w:p>
    <w:p>
      <w:pPr>
        <w:pStyle w:val="BookText"/>
        <w:rPr/>
      </w:pPr>
      <w:r>
        <w:rPr>
          <w:rFonts w:ascii="IRNazanin" w:hAnsi="IRNazanin" w:eastAsia="IRNazanin"/>
          <w:color w:val="111111"/>
          <w:sz w:val="28"/>
          <w:sz w:val="28"/>
          <w:szCs w:val="28"/>
          <w:rtl w:val="true"/>
          <w:lang w:bidi="fa-IR"/>
        </w:rPr>
        <w:t>چو راضی شد از بنده یزدان پاک گر این‌ها نگردند راضی،چه باک؟</w:t>
      </w:r>
    </w:p>
    <w:p>
      <w:pPr>
        <w:pStyle w:val="BookText"/>
        <w:rPr/>
      </w:pPr>
      <w:r>
        <w:rPr>
          <w:rFonts w:ascii="IRNazanin" w:hAnsi="IRNazanin" w:eastAsia="IRNazanin"/>
          <w:color w:val="111111"/>
          <w:sz w:val="28"/>
          <w:sz w:val="28"/>
          <w:szCs w:val="28"/>
          <w:rtl w:val="true"/>
          <w:lang w:bidi="fa-IR"/>
        </w:rPr>
        <w:t>بداندیش خلق از حق آگاه نیست ز غوغای خلقش به حق راه نیست</w:t>
      </w:r>
    </w:p>
    <w:p>
      <w:pPr>
        <w:pStyle w:val="BookText"/>
        <w:rPr/>
      </w:pPr>
      <w:r>
        <w:rPr>
          <w:rFonts w:ascii="IRNazanin" w:hAnsi="IRNazanin" w:eastAsia="IRNazanin"/>
          <w:color w:val="111111"/>
          <w:sz w:val="28"/>
          <w:sz w:val="28"/>
          <w:szCs w:val="28"/>
          <w:rtl w:val="true"/>
          <w:lang w:bidi="fa-IR"/>
        </w:rPr>
        <w:t>از آن ره به جایی نیاورده‌اند که اول قدم پی غلط کرده‌اند</w:t>
      </w:r>
    </w:p>
    <w:p>
      <w:pPr>
        <w:pStyle w:val="BookText"/>
        <w:rPr/>
      </w:pPr>
      <w:r>
        <w:rPr>
          <w:rFonts w:ascii="IRNazanin" w:hAnsi="IRNazanin" w:eastAsia="IRNazanin"/>
          <w:color w:val="111111"/>
          <w:sz w:val="28"/>
          <w:sz w:val="28"/>
          <w:szCs w:val="28"/>
          <w:rtl w:val="true"/>
          <w:lang w:bidi="fa-IR"/>
        </w:rPr>
        <w:t>دو کس بر حدیثی گمارند گوش از این تا بدان،ز اهرمن تا سروش</w:t>
      </w:r>
    </w:p>
    <w:p>
      <w:pPr>
        <w:pStyle w:val="BookText"/>
        <w:rPr/>
      </w:pPr>
      <w:r>
        <w:rPr>
          <w:rFonts w:ascii="IRNazanin" w:hAnsi="IRNazanin" w:eastAsia="IRNazanin"/>
          <w:color w:val="111111"/>
          <w:sz w:val="28"/>
          <w:sz w:val="28"/>
          <w:szCs w:val="28"/>
          <w:rtl w:val="true"/>
          <w:lang w:bidi="fa-IR"/>
        </w:rPr>
        <w:t>یکی پند گیرد دگر ناپسند نپردازد از حرف‌گیری به پند</w:t>
      </w:r>
    </w:p>
    <w:p>
      <w:pPr>
        <w:pStyle w:val="BookText"/>
        <w:rPr/>
      </w:pPr>
      <w:r>
        <w:rPr>
          <w:rFonts w:ascii="IRNazanin" w:hAnsi="IRNazanin" w:eastAsia="IRNazanin"/>
          <w:color w:val="111111"/>
          <w:sz w:val="28"/>
          <w:sz w:val="28"/>
          <w:szCs w:val="28"/>
          <w:rtl w:val="true"/>
          <w:lang w:bidi="fa-IR"/>
        </w:rPr>
        <w:t>فرومانده در کنج تاریک جای چه در یابد از جای گیتی‌نمای؟</w:t>
      </w:r>
    </w:p>
    <w:p>
      <w:pPr>
        <w:pStyle w:val="BookText"/>
        <w:rPr/>
      </w:pPr>
      <w:r>
        <w:rPr>
          <w:rFonts w:ascii="IRNazanin" w:hAnsi="IRNazanin" w:eastAsia="IRNazanin"/>
          <w:color w:val="111111"/>
          <w:sz w:val="28"/>
          <w:sz w:val="28"/>
          <w:szCs w:val="28"/>
          <w:rtl w:val="true"/>
          <w:lang w:bidi="fa-IR"/>
        </w:rPr>
        <w:t>مپندار اگر شیر و گر روبهی کز اینان به مردی و حیلت رهی</w:t>
      </w:r>
    </w:p>
    <w:p>
      <w:pPr>
        <w:pStyle w:val="BookText"/>
        <w:rPr/>
      </w:pPr>
      <w:r>
        <w:rPr>
          <w:rFonts w:ascii="IRNazanin" w:hAnsi="IRNazanin" w:eastAsia="IRNazanin"/>
          <w:color w:val="111111"/>
          <w:sz w:val="28"/>
          <w:sz w:val="28"/>
          <w:szCs w:val="28"/>
          <w:rtl w:val="true"/>
          <w:lang w:bidi="fa-IR"/>
        </w:rPr>
        <w:t>اگر کنج خلوت نشیند کسی که پروای صحبت ندارد بسی</w:t>
      </w:r>
    </w:p>
    <w:p>
      <w:pPr>
        <w:pStyle w:val="BookText"/>
        <w:rPr/>
      </w:pPr>
      <w:r>
        <w:rPr>
          <w:rFonts w:ascii="IRNazanin" w:hAnsi="IRNazanin" w:eastAsia="IRNazanin"/>
          <w:color w:val="111111"/>
          <w:sz w:val="28"/>
          <w:sz w:val="28"/>
          <w:szCs w:val="28"/>
          <w:rtl w:val="true"/>
          <w:lang w:bidi="fa-IR"/>
        </w:rPr>
        <w:t>مذمت کنندش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است و ریو ز مردم چنان می‌گریزند،که 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خنده‌روی‌ست و آمیزگار عفیفش ندانند و پرهیزگار</w:t>
      </w:r>
    </w:p>
    <w:p>
      <w:pPr>
        <w:pStyle w:val="BookText"/>
        <w:rPr/>
      </w:pPr>
      <w:r>
        <w:rPr>
          <w:rFonts w:ascii="IRNazanin" w:hAnsi="IRNazanin" w:eastAsia="IRNazanin"/>
          <w:color w:val="111111"/>
          <w:sz w:val="28"/>
          <w:sz w:val="28"/>
          <w:szCs w:val="28"/>
          <w:rtl w:val="true"/>
          <w:lang w:bidi="fa-IR"/>
        </w:rPr>
        <w:t>غنی را به غیبت بکاوند پوست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اگر هست در عالم،اوست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بینوایی بگرید به سوز نگون‌بخت خوانندش و تیره‌روز</w:t>
      </w:r>
    </w:p>
    <w:p>
      <w:pPr>
        <w:pStyle w:val="BookText"/>
        <w:rPr/>
      </w:pPr>
      <w:r>
        <w:rPr>
          <w:rFonts w:ascii="IRNazanin" w:hAnsi="IRNazanin" w:eastAsia="IRNazanin"/>
          <w:color w:val="111111"/>
          <w:sz w:val="28"/>
          <w:sz w:val="28"/>
          <w:szCs w:val="28"/>
          <w:rtl w:val="true"/>
          <w:lang w:bidi="fa-IR"/>
        </w:rPr>
        <w:t>و گر کامرانی در آید ز پای غنیمت شمارند و فضل خدای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از این‌جاه و گردن‌کشی؟ خوشی را بود در قفا ناخوشی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تنگدستی تُنُک‌مایه‌ای سعادت بلندش کند پایه‌ای</w:t>
      </w:r>
    </w:p>
    <w:p>
      <w:pPr>
        <w:pStyle w:val="BookText"/>
        <w:rPr/>
      </w:pPr>
      <w:r>
        <w:rPr>
          <w:rFonts w:ascii="IRNazanin" w:hAnsi="IRNazanin" w:eastAsia="IRNazanin"/>
          <w:color w:val="111111"/>
          <w:sz w:val="28"/>
          <w:sz w:val="28"/>
          <w:szCs w:val="28"/>
          <w:rtl w:val="true"/>
          <w:lang w:bidi="fa-IR"/>
        </w:rPr>
        <w:t>بخایندش از کینه دندان به زهر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دون‌پرورست این فرومایه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بینند کاری به دستت دَرَست حریصت شمارند و دنیاپرست</w:t>
      </w:r>
    </w:p>
    <w:p>
      <w:pPr>
        <w:pStyle w:val="BookText"/>
        <w:rPr/>
      </w:pPr>
      <w:r>
        <w:rPr>
          <w:rFonts w:ascii="IRNazanin" w:hAnsi="IRNazanin" w:eastAsia="IRNazanin"/>
          <w:color w:val="111111"/>
          <w:sz w:val="28"/>
          <w:sz w:val="28"/>
          <w:szCs w:val="28"/>
          <w:rtl w:val="true"/>
          <w:lang w:bidi="fa-IR"/>
        </w:rPr>
        <w:t>و گر دست همّت نداری به کار گداپیشه خوانندت و پخته‌خوار</w:t>
      </w:r>
    </w:p>
    <w:p>
      <w:pPr>
        <w:pStyle w:val="BookText"/>
        <w:rPr/>
      </w:pPr>
      <w:r>
        <w:rPr>
          <w:rFonts w:ascii="IRNazanin" w:hAnsi="IRNazanin" w:eastAsia="IRNazanin"/>
          <w:color w:val="111111"/>
          <w:sz w:val="28"/>
          <w:sz w:val="28"/>
          <w:szCs w:val="28"/>
          <w:rtl w:val="true"/>
          <w:lang w:bidi="fa-IR"/>
        </w:rPr>
        <w:t>اگر ناطقی،طبق پّریاوه‌ای و گر خامشی،نقش گرمابه‌ای</w:t>
      </w:r>
    </w:p>
    <w:p>
      <w:pPr>
        <w:pStyle w:val="BookText"/>
        <w:rPr/>
      </w:pPr>
      <w:r>
        <w:rPr>
          <w:rFonts w:ascii="IRNazanin" w:hAnsi="IRNazanin" w:eastAsia="IRNazanin"/>
          <w:color w:val="111111"/>
          <w:sz w:val="28"/>
          <w:sz w:val="28"/>
          <w:szCs w:val="28"/>
          <w:rtl w:val="true"/>
          <w:lang w:bidi="fa-IR"/>
        </w:rPr>
        <w:t>تحمل‌کنان را نخوانند مَرد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از بیم سر بر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در سرش هول و مردانگی‌ست گریزند 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چه دیوانگی‌ست؟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تعنّت کنندش گر اندک خوری‌ست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مگر روزی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نغز و پاکیزه باشد خورَش شکم‌بنده خوانند و تن‌پرورش</w:t>
      </w:r>
    </w:p>
    <w:p>
      <w:pPr>
        <w:pStyle w:val="BookText"/>
        <w:rPr/>
      </w:pPr>
      <w:r>
        <w:rPr>
          <w:rFonts w:ascii="IRNazanin" w:hAnsi="IRNazanin" w:eastAsia="IRNazanin"/>
          <w:color w:val="111111"/>
          <w:sz w:val="28"/>
          <w:sz w:val="28"/>
          <w:szCs w:val="28"/>
          <w:rtl w:val="true"/>
          <w:lang w:bidi="fa-IR"/>
        </w:rPr>
        <w:t>و گر بی‌تکلف زیَد مالدار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بر اهل تمیز است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نهندش به ایذا چو تیغ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زر دارد از خود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کاخ و ایوان منقش کند تن خویش را کسوتی خوش کند</w:t>
      </w:r>
    </w:p>
    <w:p>
      <w:pPr>
        <w:pStyle w:val="BookText"/>
        <w:rPr/>
      </w:pPr>
      <w:r>
        <w:rPr>
          <w:rFonts w:ascii="IRNazanin" w:hAnsi="IRNazanin" w:eastAsia="IRNazanin"/>
          <w:color w:val="111111"/>
          <w:sz w:val="28"/>
          <w:sz w:val="28"/>
          <w:szCs w:val="28"/>
          <w:rtl w:val="true"/>
          <w:lang w:bidi="fa-IR"/>
        </w:rPr>
        <w:t>به جان آید از دست طعنه‌زنان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بیاراست همچون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پارسایی سیاحت نکرد سفرکردگانش نخوانند مرد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نارفته بیرون ز آغوش‌زن کدامش هنر باشد و رأی و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جهاندیده را هم بدرند پوست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سرگشته‌بخت ز شهرش به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عزب را نکوهش کند خرده‌بین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می‌لزد از خفت‌وخیزش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زن 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دل به گردن در افتاد چون خر به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جور مردم رهد زشت روی نه شاهد ز نامردم زشت گوی</w:t>
      </w:r>
    </w:p>
    <w:p>
      <w:pPr>
        <w:pStyle w:val="BookText"/>
        <w:rPr/>
      </w:pPr>
      <w:r>
        <w:rPr>
          <w:rFonts w:ascii="IRNazanin" w:hAnsi="IRNazanin" w:eastAsia="IRNazanin"/>
          <w:color w:val="111111"/>
          <w:sz w:val="28"/>
          <w:sz w:val="28"/>
          <w:szCs w:val="28"/>
          <w:rtl w:val="true"/>
          <w:lang w:bidi="fa-IR"/>
        </w:rPr>
        <w:t>غلامی به مصر اندرم بنده بود که چشم از حیا در بر افکنده بود</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این پسر عقل و هوش ندارد،بمالش به تعلیم گوش</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بر زدم بانگ بر وی درشت همو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به جورش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بر کَنَد خشم روزی ز جای سراسیمه خوانندت و تیره‌رای</w:t>
      </w:r>
    </w:p>
    <w:p>
      <w:pPr>
        <w:pStyle w:val="BookText"/>
        <w:rPr/>
      </w:pPr>
      <w:r>
        <w:rPr>
          <w:rFonts w:ascii="IRNazanin" w:hAnsi="IRNazanin" w:eastAsia="IRNazanin"/>
          <w:color w:val="111111"/>
          <w:sz w:val="28"/>
          <w:sz w:val="28"/>
          <w:szCs w:val="28"/>
          <w:rtl w:val="true"/>
          <w:lang w:bidi="fa-IR"/>
        </w:rPr>
        <w:t>و گر بردباری کنی از کسی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ندارد 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را به اندرز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دو دستت بود پیش‌وپس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قانع و خویشتن‌دار گشت به تشنیع خلقی گرفتار گشت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پدر خواهد این سفله مُرد که نعمت رها کرد و حسرت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یارد به کنج سلامت نشست؟ که پیغمبر از خبث مردم نرست</w:t>
      </w:r>
    </w:p>
    <w:p>
      <w:pPr>
        <w:pStyle w:val="BookText"/>
        <w:rPr/>
      </w:pPr>
      <w:r>
        <w:rPr>
          <w:rFonts w:ascii="IRNazanin" w:hAnsi="IRNazanin" w:eastAsia="IRNazanin"/>
          <w:color w:val="111111"/>
          <w:sz w:val="28"/>
          <w:sz w:val="28"/>
          <w:szCs w:val="28"/>
          <w:rtl w:val="true"/>
          <w:lang w:bidi="fa-IR"/>
        </w:rPr>
        <w:t>خدا را که مانند و انباز و جفت ندارد،شنیدی که ترسا چه گفت؟</w:t>
      </w:r>
    </w:p>
    <w:p>
      <w:pPr>
        <w:pStyle w:val="BookText"/>
        <w:rPr/>
      </w:pPr>
      <w:r>
        <w:rPr>
          <w:rFonts w:ascii="IRNazanin" w:hAnsi="IRNazanin" w:eastAsia="IRNazanin"/>
          <w:color w:val="111111"/>
          <w:sz w:val="28"/>
          <w:sz w:val="28"/>
          <w:szCs w:val="28"/>
          <w:rtl w:val="true"/>
          <w:lang w:bidi="fa-IR"/>
        </w:rPr>
        <w:t>رهایی نیابد کس از دست کس گرفتار را چاره صبر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سعدی،باب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عالم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دعای کمیل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هارون الرشید أراد أن یعقد الامر لابنه محمد بن زبیدة،و کان له من البنین أربعة عشر ابنا فاختار منهم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زبیدة،و جعله ولی عهده،و عبد اللّه المأمون،و جعل الامر له بعد ابن زبیدة،و القاسم المؤتمن،و جعل الامر له بعد المأمون،فأراد أن یحکم الامر فی ذلک،و یشهره شهرة یقف علیها الخاص و العام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در کتاب خزینة الجواهر نهاوندی و کتاب انسان ملا اسماعیل سبزواری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جامی است</w:t>
      </w:r>
      <w:r>
        <w:rPr>
          <w:rFonts w:eastAsia="IRNazanin" w:cs="IRNazanin"/>
          <w:color w:val="111111"/>
          <w:sz w:val="28"/>
          <w:szCs w:val="28"/>
          <w:rtl w:val="true"/>
          <w:lang w:bidi="fa-IR"/>
        </w:rPr>
        <w:t>.</w:t>
      </w:r>
      <w:bookmarkStart w:id="496" w:name="pg3310_20241"/>
    </w:p>
    <w:p>
      <w:pPr>
        <w:pStyle w:val="Heading2"/>
        <w:numPr>
          <w:ilvl w:val="1"/>
          <w:numId w:val="1"/>
        </w:numPr>
        <w:rPr/>
      </w:pPr>
      <w:bookmarkStart w:id="497" w:name="__RefHeading___Toc2326091_2749589250"/>
      <w:bookmarkStart w:id="498" w:name="_Toc177"/>
      <w:bookmarkEnd w:id="496"/>
      <w:bookmarkEnd w:id="497"/>
      <w:r>
        <w:rPr/>
        <w:t>19</w:t>
      </w:r>
      <w:r>
        <w:rPr>
          <w:rtl w:val="true"/>
        </w:rPr>
        <w:t>توحید و علم به خدا</w:t>
      </w:r>
      <w:bookmarkEnd w:id="498"/>
    </w:p>
    <w:p>
      <w:pPr>
        <w:pStyle w:val="Heading3"/>
        <w:numPr>
          <w:ilvl w:val="2"/>
          <w:numId w:val="1"/>
        </w:numPr>
        <w:rPr/>
      </w:pPr>
      <w:bookmarkStart w:id="499" w:name="__RefHeading___Toc2326093_2749589250"/>
      <w:bookmarkStart w:id="500" w:name="_Toc17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هر خداشناسی ای توحید نیست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bookmarkStart w:id="501" w:name="pg3310_20244"/>
    </w:p>
    <w:p>
      <w:pPr>
        <w:pStyle w:val="BookText"/>
        <w:rPr/>
      </w:pPr>
      <w:bookmarkEnd w:id="501"/>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فرمایش پیامبر گرامی اسلام،صلی اللّه علیه و آله،در عالم هستی، حقیقتی سنگین‌تر و وزین‌تر و با منفعت‌تر از توحید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 در ابتدای کتاب پرقیمت ثواب الاعمال این معنا را از پیغمبر نقل می‌کنند که در این عالم برای هر چیزی هم‌وزنی است،مگر برای توحید که هم‌وزنی در عالم خلقت و در عرصه هستی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البته،توحید در فرمایشات رسول خدا به معنای علم به وجود خداوند نیست،بلکه به معنای آن واقعیتی است که برای انسان دارک دیده شده و همه انبیاء خدا نیز مبلغ آن بوده‌اند و آن را تنها راه نجات مردم معرف می‌کرده‌اند</w:t>
      </w:r>
      <w:r>
        <w:rPr>
          <w:rFonts w:eastAsia="IRNazanin" w:cs="IRNazanin"/>
          <w:color w:val="111111"/>
          <w:sz w:val="28"/>
          <w:szCs w:val="28"/>
          <w:rtl w:val="true"/>
          <w:lang w:bidi="fa-IR"/>
        </w:rPr>
        <w:t>.</w:t>
      </w:r>
    </w:p>
    <w:p>
      <w:pPr>
        <w:pStyle w:val="Heading3"/>
        <w:numPr>
          <w:ilvl w:val="2"/>
          <w:numId w:val="1"/>
        </w:numPr>
        <w:rPr/>
      </w:pPr>
      <w:bookmarkStart w:id="502" w:name="__RefHeading___Toc2326095_2749589250"/>
      <w:bookmarkStart w:id="503" w:name="_Toc179"/>
      <w:bookmarkEnd w:id="502"/>
      <w:r>
        <w:rPr>
          <w:rtl w:val="true"/>
        </w:rPr>
        <w:t>تفاوت توحید و علم به خدا</w:t>
      </w:r>
      <w:bookmarkEnd w:id="503"/>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آیات‌قرآن مجید و فرمایشات انبیاء و ائمه طاهرین به دست می‌آید که توحید،و در وجود انسان،بر دو پایه و دو حقیقت استوار است</w:t>
      </w:r>
      <w:bookmarkStart w:id="504" w:name="pg3310_20246"/>
    </w:p>
    <w:p>
      <w:pPr>
        <w:pStyle w:val="BookText"/>
        <w:rPr/>
      </w:pPr>
      <w:bookmarkEnd w:id="504"/>
      <w:r>
        <w:rPr>
          <w:rFonts w:ascii="IRNazanin" w:hAnsi="IRNazanin" w:eastAsia="IRNazanin"/>
          <w:color w:val="111111"/>
          <w:sz w:val="28"/>
          <w:sz w:val="28"/>
          <w:szCs w:val="28"/>
          <w:rtl w:val="true"/>
          <w:lang w:bidi="fa-IR"/>
        </w:rPr>
        <w:t>که اگر این دو پایه نباشد،معلومات انسان درباره خدا دیگر توحید نیست،بلکه علم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به خدا این است که کسی با ملاحظه نظم موجود در هستی یا قاعده علت و معلول یا از راه علوم دیگر به این نتیجه برسد که این کشتی روان بدون ناخدا و ملاّح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طریق علم یا فلسفه به این نتیجه رسیده و به مجموعه باورهایش باوری را اضافه کرده است،امام ممکن است او در این مقوله بیش از این پیش نرود و عملی که از این باور نشأت می‌گیرد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دانسته‌ها و باورهای او درباره خدا توحید نیست،علم باللّه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توجه داشت که در عالم هستی صاحبان چنین علمی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جمله،باید همه حیوانات و گیاهان و جمادات را نام برد که دارای این علم‌اند،وگرنه دلیلی نداشت که قرآن درباره آن‌ها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آنچه در آسمان‌ها و آنچه در زمین است،خدا را به پاک‌بودن از هر عیب و نقصی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آسمان‌های هفتگانه و زمین و هرکس که در آن‌هاست،او را تسبیح می‌گویند،و هیچ‌چیزی نیست مگر این‌که همراه با ستایش،تسبیح او می‌گوید،ولی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آیات‌نشان می‌دهند که همه موجودات عالم خدا را می‌شناسند و همگی از جماد و نبات و حیوان علم به وجود او دارند</w:t>
      </w:r>
      <w:r>
        <w:rPr>
          <w:rFonts w:eastAsia="IRNazanin" w:cs="IRNazanin"/>
          <w:color w:val="111111"/>
          <w:sz w:val="28"/>
          <w:szCs w:val="28"/>
          <w:rtl w:val="true"/>
          <w:lang w:bidi="fa-IR"/>
        </w:rPr>
        <w:t>.</w:t>
      </w:r>
    </w:p>
    <w:p>
      <w:pPr>
        <w:pStyle w:val="Heading3"/>
        <w:numPr>
          <w:ilvl w:val="2"/>
          <w:numId w:val="1"/>
        </w:numPr>
        <w:rPr/>
      </w:pPr>
      <w:bookmarkStart w:id="505" w:name="__RefHeading___Toc2326097_2749589250"/>
      <w:bookmarkStart w:id="506" w:name="_Toc180"/>
      <w:bookmarkEnd w:id="505"/>
      <w:r>
        <w:rPr>
          <w:rtl w:val="true"/>
        </w:rPr>
        <w:t>منشأ این علم چیست ؟</w:t>
      </w:r>
      <w:bookmarkEnd w:id="506"/>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اثری متاثر از موثر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اثر</w:t>
      </w:r>
    </w:p>
    <w:p>
      <w:pPr>
        <w:pStyle w:val="BookText"/>
        <w:rPr/>
      </w:pPr>
      <w:r>
        <w:rPr>
          <w:rFonts w:ascii="IRNazanin" w:hAnsi="IRNazanin" w:eastAsia="IRNazanin"/>
          <w:color w:val="111111"/>
          <w:sz w:val="28"/>
          <w:sz w:val="28"/>
          <w:szCs w:val="28"/>
          <w:rtl w:val="true"/>
          <w:lang w:bidi="fa-IR"/>
        </w:rPr>
        <w:t>در همه تاروپود هستی‌اش متعلق به خالقش باشد،آینه‌ای است که تنها تصویر او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نیز،چون در همه ارکان وجود متعلق به خداست آینه‌ای است که او را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می‌تواند گفت ساقی خلقت با آفرینش موجودات این علم را در جام آنان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او،در انسان نیز،این علم را به صورت فطرت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باطن انسان در بدترین شرایط به تکیه‌گاه قابل اعتمادی گرایش دارد و در جریانات و حوادث سخت از نجات و رهایی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ناامیدنشدن‌ها وجود فطرت است و منأش فطرت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امید در باطن ما نورافشانی می‌کند و زلف این امید و دلگرمی به زلف وجود مقدسی گره خورده که همه عالم در ید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باطن انسان به طور طبیعی به او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هستیم که به باطنمان،به خودمان،به زن و بچه و مردم اطرافمان دروغ می‌گوییم،اما کشش باطنی‌مان هیچ‌وقت به ما دروغ نمی‌گوید و جهت گیری‌ایش به سوی نقطه‌ای که امیدها به سوی اوست همیشه درست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باطنی همان علم باللّه است که همه موجودات دارای آن هستند و می‌توانند محدوده آن را گسترش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 این علم را داشت،دکارت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و ارشمیدس و ریاضی‌دانان و طبیعی‌دانان عالم‌همه دارند و حرف‌های خوبی هم دراین‌باره زده‌اند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حقیق،هر کدام از آن‌ها با استناد به قواعد علمی عینک صاف و وسیله پاکی برای خود درست کردند و گفتند خدا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عینک ممکن است بر اثر مطالعه در وجود یک حیوان دلالت بر وجود خدا کند که با این حساب،حرف تازه‌ای نیست و قرآن مجید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راه را به انسان معرفی کرده است</w:t>
      </w:r>
      <w:r>
        <w:rPr>
          <w:rFonts w:eastAsia="IRNazanin" w:cs="IRNazanin"/>
          <w:color w:val="111111"/>
          <w:sz w:val="28"/>
          <w:szCs w:val="28"/>
          <w:rtl w:val="true"/>
          <w:lang w:bidi="fa-IR"/>
        </w:rPr>
        <w:t>:</w:t>
      </w:r>
      <w:bookmarkStart w:id="507" w:name="pg3310_20250"/>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یَنْظُرُونَ إِلَی الْإِبِلِ کَیْفَ خُلِقَتْ، وَ إِلَی السَّمٰاءِ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آیا به تأمل به شتر نمی‌نگرند که چگونه آفریده شده؟و به آسمان که چگونه برافراشته شده؟و به کوه‌ها که چگونه در جای خود نصب شده‌اند؟</w:t>
      </w:r>
    </w:p>
    <w:p>
      <w:pPr>
        <w:pStyle w:val="BookText"/>
        <w:rPr/>
      </w:pPr>
      <w:r>
        <w:rPr>
          <w:rFonts w:ascii="IRNazanin" w:hAnsi="IRNazanin" w:eastAsia="IRNazanin"/>
          <w:color w:val="111111"/>
          <w:sz w:val="28"/>
          <w:sz w:val="28"/>
          <w:szCs w:val="28"/>
          <w:rtl w:val="true"/>
          <w:lang w:bidi="fa-IR"/>
        </w:rPr>
        <w:t>پروردگار می‌گوید دقت در خلقت شتر عینکی است که با آن می‌توانید مرا ببنید و به وجودم پی ببرید،وگرنه می‌خواهید بگویید چه کسی شتر را ساخته؟اگر بگویید شتر ساخت انسان است،این انسان شترساز کیست که کسی او را نمی‌شناسد؟و اگر بگویید ساخت شتر نر و ماده قبل از خودش است،این سوال پیش می‌آید که آن نر و ماده ساخت چه کسی است؟لاجرم،باید بروید تا به شتر نر و ماده اول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می‌خواهید خلقت آن‌ها را به که منسوب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خاک،به هوا،به آب، یا به آتش؟</w:t>
      </w:r>
    </w:p>
    <w:p>
      <w:pPr>
        <w:pStyle w:val="BookText"/>
        <w:rPr/>
      </w:pPr>
      <w:r>
        <w:rPr>
          <w:rFonts w:ascii="IRNazanin" w:hAnsi="IRNazanin" w:eastAsia="IRNazanin"/>
          <w:color w:val="111111"/>
          <w:sz w:val="28"/>
          <w:sz w:val="28"/>
          <w:szCs w:val="28"/>
          <w:rtl w:val="true"/>
          <w:lang w:bidi="fa-IR"/>
        </w:rPr>
        <w:t>تامل در خلقت شتر عینک یافتن و دیدن خدا هست،ولی توحید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سوال طرح می‌شود که پس توحید چیست؟</w:t>
      </w:r>
    </w:p>
    <w:p>
      <w:pPr>
        <w:pStyle w:val="Heading3"/>
        <w:numPr>
          <w:ilvl w:val="2"/>
          <w:numId w:val="1"/>
        </w:numPr>
        <w:rPr/>
      </w:pPr>
      <w:bookmarkStart w:id="508" w:name="__RefHeading___Toc2326099_2749589250"/>
      <w:bookmarkStart w:id="509" w:name="_Toc181"/>
      <w:bookmarkEnd w:id="508"/>
      <w:r>
        <w:rPr>
          <w:rtl w:val="true"/>
        </w:rPr>
        <w:t>عقیده و شریعت</w:t>
      </w:r>
      <w:r>
        <w:rPr>
          <w:rtl w:val="true"/>
        </w:rPr>
        <w:t>:</w:t>
      </w:r>
      <w:r>
        <w:rPr>
          <w:rtl w:val="true"/>
        </w:rPr>
        <w:t>دو رکن توحید</w:t>
      </w:r>
      <w:bookmarkEnd w:id="509"/>
    </w:p>
    <w:p>
      <w:pPr>
        <w:pStyle w:val="BookText"/>
        <w:rPr/>
      </w:pPr>
      <w:r>
        <w:rPr>
          <w:rFonts w:ascii="IRNazanin" w:hAnsi="IRNazanin" w:eastAsia="IRNazanin"/>
          <w:color w:val="111111"/>
          <w:sz w:val="28"/>
          <w:sz w:val="28"/>
          <w:szCs w:val="28"/>
          <w:rtl w:val="true"/>
          <w:lang w:bidi="fa-IR"/>
        </w:rPr>
        <w:t>توحیدی که قرآن مجید از آن سخن می‌گوید بر دو اصل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کلمه نیز با الفاظ مشابه دیگر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عقیده؛مایه اولیه عقیده فطرت است که در باطن گذارده شده است و راه پیداکردن آن یا خواندن درس توحید است یا شنیدن درس توحید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توحیدشدن مهم است نه پیداکردن علم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تامل در مورچه و ماهی و شتر می‌شود علم باللّه پیدا کرد،ولی راه یافتن توحید</w:t>
      </w:r>
    </w:p>
    <w:p>
      <w:pPr>
        <w:pStyle w:val="BookText"/>
        <w:rPr/>
      </w:pP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ایمان باللّه است که از راه مطالعه و تامل در آیات‌قرآن و خطبه‌های توحیدیده نهج البلاغه و خطبه‌های توحیدیه حضرت رضا و امام صادق،علیهما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بیان قرآن با شنیدن از زبان اهل ذکر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می‌آید؛یعنی کسانی که توحید را فهمیده‌اند و به این نقطه رسیده‌اند که دلدارشان یکی است و به این دلدار نیز یقین و باور واقعی پیدا کرده‌اند؛باوری که براساس فرمایش سوره‌حجرات تمام درهایش به روی شک‌وتردید قفل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مؤمنان فقط کسانی‌اند که به خدا و پیامبرش ایمان آورده‌اند،آن‌گاه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آنچه به آن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ننموده و با اموال و جان‌هایشان در راه خدا جهان کرده‌اند؛اینان در گفتار و کردار اهل صدق و راستی‌اند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ایمانی سبب می‌شود که اگر همه بلایای عالم به سر انسان بیاید، دروجود مقدس پروردگار شک نکند،حصول چنین ایمانی نیز کافی نیست و انسان باید با مطالعه و تفکر یا با شندین سخن اهل توحید شربت شیرین و بی‌نظیر عشق آتشین را نیز بهحلاوت ایمانش بیفزاید و مصداق این آیه‌کریمه‌شود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مردم به جای خدا معبودهایی انتخاب می‌کنند که آن‌ها را آن گونه که سزاوار است خدا را دوست داشته باشند،دوست می‌دارند؛ولی آنان‌که ایمان آورده‌اند،محبت و عشقشان به خدا بیشتر و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کسانی که با انتخاب معبودهای باطل ستم روا داشتند،هنگامی که عذاب را ببینند،بی‌تردید می‌فهمند که همه قدرت ویژه خداست و معبودهای باطل،هیچ‌وپوچ‌اند و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شدیدترین مهر و محبتمان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بگذاریم و عاشق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موجودات و انسان‌ها را هم دوست داشته باشم، اما در دوستی با آن‌ها تابع دستور خدا باشیم،زیرا قرآن مجید درباره این‌که با چه کسانی دوستی و با چه کسانی دشمنی کنیم سخن گفته و راهنمایی‌های لازم را دراین‌باره 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خدا و باور او،باید صفاتش را بشناسیم،زیرا با شناخت صفات خدا زیبایی‌ها شناخته می‌شوند؛زیبایی‌هایی که با چشم دل دیده می‌شوند و باعث می‌شوند انسان اشتیاق بیشتری به پروردگارش یدا کند و در زمره اشدّ حبّا در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ترتیب،او چنان مست و مدهوش شود که دیگر هیچ‌چیز نمی‌تواند رویش را از معشوق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مسیر سختی‌های فراوان نیز دارد؛مثلا،ممکن است همسر یا فرزندان انسان از پیمودن این راه امتناع کنند و تلاش کنند او را نیز منصرف سازند یا بگویند تو رویت را از معشوقت برگردان تا ما با تو مهربان شویم،زیرا تو دائم رو به جایی دیگر داری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 به دور از انحراف و با قلبی حق‌گرا همه وجودم را به سوی کسی‌که آسمان‌ها و زمین را آفرید،متوجه کردم و از مشرکان نیستم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نقطه درگیری است و اگر آن عشق آتشین در کنار ایمان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مسیر بسیار مشکل و پرهزینه باشد یا به دوری از معشوق بینجامد،اما این عشق نمی‌گذارد عاشق در این درگیری به معشوق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آرام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لقاء معشوق می‌روم و حجت را بر شما نیز تمام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علاقمندید،بیایید و اگرنه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هم هستیم تا عمران تمام شود و همه راحت شویم، جنگ و دعوا و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نداریم</w:t>
      </w:r>
      <w:r>
        <w:rPr>
          <w:rFonts w:eastAsia="IRNazanin" w:cs="IRNazanin"/>
          <w:color w:val="111111"/>
          <w:sz w:val="28"/>
          <w:szCs w:val="28"/>
          <w:rtl w:val="true"/>
          <w:lang w:bidi="fa-IR"/>
        </w:rPr>
        <w:t>.</w:t>
      </w:r>
      <w:bookmarkStart w:id="510" w:name="pg3310_20256"/>
    </w:p>
    <w:p>
      <w:pPr>
        <w:pStyle w:val="Heading3"/>
        <w:numPr>
          <w:ilvl w:val="2"/>
          <w:numId w:val="1"/>
        </w:numPr>
        <w:rPr/>
      </w:pPr>
      <w:bookmarkStart w:id="511" w:name="__RefHeading___Toc2326101_2749589250"/>
      <w:bookmarkStart w:id="512" w:name="_Toc182"/>
      <w:bookmarkEnd w:id="510"/>
      <w:bookmarkEnd w:id="511"/>
      <w:r>
        <w:rPr>
          <w:rtl w:val="true"/>
        </w:rPr>
        <w:t>همسران پیامبر</w:t>
      </w:r>
      <w:bookmarkEnd w:id="512"/>
    </w:p>
    <w:p>
      <w:pPr>
        <w:pStyle w:val="BookText"/>
        <w:rPr/>
      </w:pPr>
      <w:r>
        <w:rPr>
          <w:rFonts w:ascii="IRNazanin" w:hAnsi="IRNazanin" w:eastAsia="IRNazanin"/>
          <w:color w:val="111111"/>
          <w:sz w:val="28"/>
          <w:sz w:val="28"/>
          <w:szCs w:val="28"/>
          <w:rtl w:val="true"/>
          <w:lang w:bidi="fa-IR"/>
        </w:rPr>
        <w:t xml:space="preserve">مگر کسانی که در خانه پیغمبر بودند و با او زندگی می‌کردند همراه ایشان بودند و پیغمبر اکرم،صلی اللّه علیه و آله،توانست همه را به جانب خدا بکشاند؟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همسران پیامبر هم کسانی بودند که با پیامبر همراه شدند و دنبال ایشان رفتند،و عده‌ای هم ماندند و به گرفتاری‌های سختی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این گروه که مخاطب خدا در این آیه‌اند چگونه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یُتْلیٰ فِی بُیُوتِکُنَّ مِنْ آیٰاتِ اللّٰهِ وَ الْحِکْمَةِ إِنَّ اللّٰهَ کٰانَ لَطِیفاً خَبِیراً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در خانه‌هایتان قرار و آرام گیرید،و در میان نامحرمان و کوچه و بازار مانند زنان دوران جاهلیت پیشین که برای خودنمایی با زینت و آرایش و بدون پوشش در همه‌جا ظاهر می‌شدند ظاهر نشوید،و نماز را برپا دارید و زکات بدهید،و خدا و پیامبرش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آیات‌خدا و حکمت در خانه‌های شما می‌خوانند به یاد داشته باشید؛یقینا خدا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آیه‌به صراحت می‌فرماید که زنان پیامبر باید در خانه‌هاشان بمانند،اما بعضی از همسران ایشان از خانه بیرون رفتند و حتی از مدینه و حجاز خارج شدند و به عراق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بعد،در شهر بصره نزدیک نود هزار نفر را دور خود جمع کردند و به عنوان زن پیغمبر حکم دادند که علی بن ابی طالب باید کشته شود و نابود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جنگ جمل به راه افتاد و چهل‌پنجاه هزار نفر از طرفین کشته شدند و علی،علیه السلام،پیروز میدان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قیامت،جواب این خون‌ها را چه کسی می‌خواهد بدهد؟آن کسی که پشت به خدا و پیامبر کرد و در عمل همه‌چیز را زیر پا گذاشت؟</w:t>
      </w:r>
      <w:bookmarkStart w:id="513" w:name="pg3310_20258"/>
    </w:p>
    <w:p>
      <w:pPr>
        <w:pStyle w:val="BookText"/>
        <w:rPr/>
      </w:pPr>
      <w:bookmarkEnd w:id="513"/>
      <w:r>
        <w:rPr>
          <w:rFonts w:ascii="IRNazanin" w:hAnsi="IRNazanin" w:eastAsia="IRNazanin"/>
          <w:color w:val="111111"/>
          <w:sz w:val="28"/>
          <w:sz w:val="28"/>
          <w:szCs w:val="28"/>
          <w:rtl w:val="true"/>
          <w:lang w:bidi="fa-IR"/>
        </w:rPr>
        <w:t>پیغمبر با این‌که همه‌چیز را می‌دانست با این زن درگیر نشد،او را طلاق هم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پیامبر ماند تا ایشان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گاهی به آرامی به زنانش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بعد از من به جنگ ولی اللّه اعظم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خطاکاری‌اش هم این است که وقتی از دهی به نام حوأب رد می‌شود سگ‌ها پارس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آن روز،وقتی سگ‌های حوأب پارس کردند،و یاد سخن پیغمبر افتاد و پشیمان شد و هنوز به میدان نجنگ نرسیده گفت مرا به مدینه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من دراین‌باره خبر داده و علامتش پارس‌کردن سگ‌های حوأب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اما،چهل نفر به دروغ قسم خوردند که در این مسیر اصلا دهی به نام حوأب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عشق برای این موقعیت‌هاست که آدم سقوط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تنها در این میدان کارساز نیست،ولی وقتی با عشق همراه شود،دیگر کسی نمی‌تواند عاشق را از معشوق جدا بکند</w:t>
      </w:r>
      <w:r>
        <w:rPr>
          <w:rFonts w:eastAsia="IRNazanin" w:cs="IRNazanin"/>
          <w:color w:val="111111"/>
          <w:sz w:val="28"/>
          <w:szCs w:val="28"/>
          <w:rtl w:val="true"/>
          <w:lang w:bidi="fa-IR"/>
        </w:rPr>
        <w:t>.</w:t>
      </w:r>
    </w:p>
    <w:p>
      <w:pPr>
        <w:pStyle w:val="Heading3"/>
        <w:numPr>
          <w:ilvl w:val="2"/>
          <w:numId w:val="1"/>
        </w:numPr>
        <w:rPr/>
      </w:pPr>
      <w:bookmarkStart w:id="514" w:name="__RefHeading___Toc2326103_2749589250"/>
      <w:bookmarkStart w:id="515" w:name="_Toc183"/>
      <w:bookmarkEnd w:id="514"/>
      <w:r>
        <w:rPr>
          <w:rtl w:val="true"/>
        </w:rPr>
        <w:t>عشق و ایمان در شب عاشورا</w:t>
      </w:r>
      <w:bookmarkEnd w:id="515"/>
    </w:p>
    <w:p>
      <w:pPr>
        <w:pStyle w:val="BookText"/>
        <w:rPr/>
      </w:pPr>
      <w:r>
        <w:rPr>
          <w:rFonts w:ascii="IRNazanin" w:hAnsi="IRNazanin" w:eastAsia="IRNazanin"/>
          <w:color w:val="111111"/>
          <w:sz w:val="28"/>
          <w:sz w:val="28"/>
          <w:szCs w:val="28"/>
          <w:rtl w:val="true"/>
          <w:lang w:bidi="fa-IR"/>
        </w:rPr>
        <w:t>امام زمان،عجل اللّه تعالی‌فرجه الشریف،می‌فرماید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سید الشهدا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 هزار نفر تنها با من کار دارند،به شما کاری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 امشب با من در این بیابان بماند، فرادا قطعه‌قطعه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کنید 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ایستاد دید کسی از جایش بلند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نمی‌روید؟جواب ندادند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لحظه،امام زمان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کسی‌که از این هفتاد و دو نفر به سخن آمد زهیر بن قین بجلّی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بلند شد و باادب و احترام بسیار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اللّه،فردا چند دفعه ما را</w:t>
      </w:r>
      <w:bookmarkStart w:id="516" w:name="pg3310_20260"/>
    </w:p>
    <w:p>
      <w:pPr>
        <w:pStyle w:val="BookText"/>
        <w:rPr/>
      </w:pPr>
      <w:bookmarkEnd w:id="516"/>
      <w:r>
        <w:rPr>
          <w:rFonts w:ascii="IRNazanin" w:hAnsi="IRNazanin" w:eastAsia="IRNazanin"/>
          <w:color w:val="111111"/>
          <w:sz w:val="28"/>
          <w:sz w:val="28"/>
          <w:szCs w:val="28"/>
          <w:rtl w:val="true"/>
          <w:lang w:bidi="fa-IR"/>
        </w:rPr>
        <w:t>می‌کشند؟اگر فردا هزار بار مرا بکشند،بعد قطعه‌قطعه کنند،بعد آتش زنند و خاکستر کنند،و خدا دوباره مرا زنده کند،من باز از تو دست بر نمی‌دارم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هزار بار مرگ؟این کار ایمان تنها نیست،کار ایمانی است که شربت عشق نوشیده است،و الاّ ایمان خیلی‌ها را با پول خریدند غیر از ایمان عاشقان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عاشق ز مذهب‌ها جداست عشق اسطرلاب اسرار خداست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شؤون توحید است؛یعنی باور همراه با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 که هیچ‌کس نتواند محبتش به خدا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w:t>
      </w:r>
      <w:r>
        <w:rPr>
          <w:rFonts w:eastAsia="IRNazanin" w:cs="IRNazanin"/>
          <w:color w:val="111111"/>
          <w:sz w:val="28"/>
          <w:szCs w:val="28"/>
          <w:rtl w:val="true"/>
          <w:lang w:bidi="fa-IR"/>
        </w:rPr>
        <w:t>».</w:t>
      </w:r>
    </w:p>
    <w:p>
      <w:pPr>
        <w:pStyle w:val="Heading3"/>
        <w:numPr>
          <w:ilvl w:val="2"/>
          <w:numId w:val="1"/>
        </w:numPr>
        <w:rPr/>
      </w:pPr>
      <w:bookmarkStart w:id="517" w:name="__RefHeading___Toc2326105_2749589250"/>
      <w:bookmarkStart w:id="518" w:name="_Toc184"/>
      <w:bookmarkEnd w:id="517"/>
      <w:r>
        <w:rPr>
          <w:rtl w:val="true"/>
        </w:rPr>
        <w:t>شریعت</w:t>
      </w:r>
      <w:bookmarkEnd w:id="518"/>
    </w:p>
    <w:p>
      <w:pPr>
        <w:pStyle w:val="BookText"/>
        <w:rPr/>
      </w:pPr>
      <w:r>
        <w:rPr>
          <w:rFonts w:ascii="IRNazanin" w:hAnsi="IRNazanin" w:eastAsia="IRNazanin"/>
          <w:color w:val="111111"/>
          <w:sz w:val="28"/>
          <w:sz w:val="28"/>
          <w:szCs w:val="28"/>
          <w:rtl w:val="true"/>
          <w:lang w:bidi="fa-IR"/>
        </w:rPr>
        <w:t>پایه و شأن دیگر توحید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عبارت است از تجلی کردن فرمان‌های خدا از اعضاء و جوارح انسان و تجلی اخلاق خدا در نفس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بزنگاه عجیبی است،زیرا کسی‌که با وجود محبت خدا در مقابل پول وسوسه می‌شود اهل توحید نیست و عشقی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دنیا،معشوق‌های ظاهری خیلی راحت از انسان بهره‌کشی می‌کنند، اسلحه‌شان هم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دیگر،دختر خوب تشخیص می‌دهد که فلان پسر با همه وجود عاشق است،لذا می‌گوید تا شمع عشق روشن است و راحت همه‌چیز از او می‌شود گرفت این کار را انجام دهم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هم دردش نمی‌آید،چون عشق محاصره‌اش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معشوق به او می‌گوید من چنین پیراهنی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آن را می‌خرد و کادو می‌کند و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هم خداحافظی می‌کند برود خانه سر از پا نمی‌شناسد که برای معشوق هدیه‌ای که خواسته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هم دائم در فکر معشوق است که الان دارد پیراهن نگاه می‌کند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پرداخت این ملبغ دردش نیامده،ولی گاه برای خرید یک جنس معمولی به مبلغ ده هزار تومان دردش می‌گیرد و اظهار ناراحتی می‌کند و تا خانه دائم زیر 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مملکتی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به گران فروش،لعنت به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سر سال شد و خدا دستور داد خمس بدهیم،یا زکاتمان را پرداخت کنیم و ما از پرداخت حق خدا ناراحت شدیم و ب خل ورزیدیم معلوم می‌شود که پول قلب ما را زیش از خدا تسخیر کرده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 للپول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انقلاب،دکتری در تهران شعری را برای شب یازدهم محرم سروده بود است که زبان‌حال حضرت زینب کبری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 امشب ای ماه کاین بزمگاه ندارد دیگر احتیاجی به ماه</w:t>
      </w:r>
    </w:p>
    <w:p>
      <w:pPr>
        <w:pStyle w:val="BookText"/>
        <w:rPr/>
      </w:pPr>
      <w:r>
        <w:rPr>
          <w:rFonts w:ascii="IRNazanin" w:hAnsi="IRNazanin" w:eastAsia="IRNazanin"/>
          <w:color w:val="111111"/>
          <w:sz w:val="28"/>
          <w:sz w:val="28"/>
          <w:szCs w:val="28"/>
          <w:rtl w:val="true"/>
          <w:lang w:bidi="fa-IR"/>
        </w:rPr>
        <w:t>ز هر سوی مه‌پاره‌ای تابناک درخشنده افتاده بر روی خاک</w:t>
      </w:r>
    </w:p>
    <w:p>
      <w:pPr>
        <w:pStyle w:val="BookText"/>
        <w:rPr/>
      </w:pPr>
      <w:r>
        <w:rPr>
          <w:rFonts w:ascii="IRNazanin" w:hAnsi="IRNazanin" w:eastAsia="IRNazanin"/>
          <w:color w:val="111111"/>
          <w:sz w:val="28"/>
          <w:sz w:val="28"/>
          <w:szCs w:val="28"/>
          <w:rtl w:val="true"/>
          <w:lang w:bidi="fa-IR"/>
        </w:rPr>
        <w:t>شده شه در این بزم پرسوزوساز سراپا بود گرم رازونیاز</w:t>
      </w:r>
    </w:p>
    <w:p>
      <w:pPr>
        <w:pStyle w:val="BookText"/>
        <w:rPr/>
      </w:pPr>
      <w:r>
        <w:rPr>
          <w:rFonts w:ascii="IRNazanin" w:hAnsi="IRNazanin" w:eastAsia="IRNazanin"/>
          <w:color w:val="111111"/>
          <w:sz w:val="28"/>
          <w:sz w:val="28"/>
          <w:szCs w:val="28"/>
          <w:rtl w:val="true"/>
          <w:lang w:bidi="fa-IR"/>
        </w:rPr>
        <w:t>به دامان معشوق آویخته گل و لاله بر مقدمش ریخته</w:t>
      </w:r>
    </w:p>
    <w:p>
      <w:pPr>
        <w:pStyle w:val="BookText"/>
        <w:rPr/>
      </w:pPr>
      <w:r>
        <w:rPr>
          <w:rFonts w:ascii="IRNazanin" w:hAnsi="IRNazanin" w:eastAsia="IRNazanin"/>
          <w:color w:val="111111"/>
          <w:sz w:val="28"/>
          <w:sz w:val="28"/>
          <w:szCs w:val="28"/>
          <w:rtl w:val="true"/>
          <w:lang w:bidi="fa-IR"/>
        </w:rPr>
        <w:t>زمین را به سرو و گل آراسته به نحوی که معشوق از او خواسته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نمود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عشق است که در عالم معنا به او می‌گویند حسین جان،بقای دین و قرآن و نبوت انبیاء در گرو این است که اضحابت را قطعه‌قطعه ببینیم،اکبرت را قطعه‌قطعه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نمی‌گوید سر سال است و صد هزار تومان خمست شده یا زکات دویست خروار گندمت را باید بدهی،جان خودش و اصحابش</w:t>
      </w:r>
      <w:bookmarkStart w:id="519" w:name="pg3310_20264"/>
    </w:p>
    <w:p>
      <w:pPr>
        <w:pStyle w:val="BookText"/>
        <w:rPr/>
      </w:pPr>
      <w:bookmarkEnd w:id="519"/>
      <w:r>
        <w:rPr>
          <w:rFonts w:ascii="IRNazanin" w:hAnsi="IRNazanin" w:eastAsia="IRNazanin"/>
          <w:color w:val="111111"/>
          <w:sz w:val="28"/>
          <w:sz w:val="28"/>
          <w:szCs w:val="28"/>
          <w:rtl w:val="true"/>
          <w:lang w:bidi="fa-IR"/>
        </w:rPr>
        <w:t>و اسارت خاندانش را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حسین،علیه السلام،مانند ما نه نگفت؟چون عاشق بود و معشوق از عاشق هرچه بخواهد پرداختش برای او سنگین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معشوق است و عاشق مرده‌ای</w:t>
      </w:r>
    </w:p>
    <w:p>
      <w:pPr>
        <w:pStyle w:val="Heading3"/>
        <w:numPr>
          <w:ilvl w:val="2"/>
          <w:numId w:val="1"/>
        </w:numPr>
        <w:rPr/>
      </w:pPr>
      <w:bookmarkStart w:id="520" w:name="__RefHeading___Toc2326107_2749589250"/>
      <w:bookmarkStart w:id="521" w:name="_Toc185"/>
      <w:bookmarkEnd w:id="520"/>
      <w:r>
        <w:rPr>
          <w:rtl w:val="true"/>
        </w:rPr>
        <w:t>صفات مومن</w:t>
      </w:r>
      <w:bookmarkEnd w:id="521"/>
    </w:p>
    <w:p>
      <w:pPr>
        <w:pStyle w:val="BookText"/>
        <w:rPr/>
      </w:pPr>
      <w:r>
        <w:rPr>
          <w:rFonts w:ascii="IRNazanin" w:hAnsi="IRNazanin" w:eastAsia="IRNazanin"/>
          <w:color w:val="111111"/>
          <w:sz w:val="28"/>
          <w:sz w:val="28"/>
          <w:szCs w:val="28"/>
          <w:rtl w:val="true"/>
          <w:lang w:bidi="fa-IR"/>
        </w:rPr>
        <w:t>اولین صفتی که برای مومن برشمردیم حب شدید به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صفات مومن در آیات‌و روایات زیادی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بی‌تردید این قرآن به استوارترین آیین هدایت می‌کند،و به مؤمنانی که کارهای شایسته انجام می‌دهند،مژده می‌دهد که برای آنان پاداشی بزرگ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امیر المؤمنین نیز پنج مسأله به عنوان صفات مؤمن طرح شده بود که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بود؛یعنی تمام وقت مؤمن در اشغال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بودن وقت چه معنی دارد؟یعنی مؤمن دائم نماز می‌خواند؟نه،مغاز مؤمن مسجد و محراب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هم برای او محل رصد رضایت معشوق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مثال،در مغازه‌اش نشسته که خریداری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وزارتخانه آمده‌ام و می‌خواهم صد میلیون خرید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ما تخفیف می‌دهی؟می‌گوید من ده میلیون تخفیف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خوب،ما از تو خرید می‌کنیم به شرطی که همان صد میلیون را در فاکتور ما بنویسی که وقتی از اداره پولش را گرفتیم ده میلیونش برای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میلیارد هم خرید کنی،من فاکتور تقلبی صادر نمی‌کنم تا لذت پولش را</w:t>
      </w:r>
    </w:p>
    <w:p>
      <w:pPr>
        <w:pStyle w:val="BookText"/>
        <w:rPr/>
      </w:pPr>
      <w:r>
        <w:rPr>
          <w:rFonts w:ascii="IRNazanin" w:hAnsi="IRNazanin" w:eastAsia="IRNazanin"/>
          <w:color w:val="111111"/>
          <w:sz w:val="28"/>
          <w:sz w:val="28"/>
          <w:szCs w:val="28"/>
          <w:rtl w:val="true"/>
          <w:lang w:bidi="fa-IR"/>
        </w:rPr>
        <w:t>تو ببری و جهنمش را من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معشوق دارد مرا می‌بیند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بعد،نصف شب که بیدار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من،امروز چه لطفی به من کردی که مرا از این آلودگی نجات 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bookmarkStart w:id="522" w:name="pg3310_20268"/>
    </w:p>
    <w:p>
      <w:pPr>
        <w:pStyle w:val="Heading3"/>
        <w:numPr>
          <w:ilvl w:val="2"/>
          <w:numId w:val="1"/>
        </w:numPr>
        <w:rPr/>
      </w:pPr>
      <w:bookmarkStart w:id="523" w:name="__RefHeading___Toc2326109_2749589250"/>
      <w:bookmarkStart w:id="524" w:name="_Toc186"/>
      <w:bookmarkEnd w:id="522"/>
      <w:bookmarkEnd w:id="523"/>
      <w:r>
        <w:rPr>
          <w:rtl w:val="true"/>
        </w:rPr>
        <w:t>پی نوشت</w:t>
      </w:r>
      <w:bookmarkEnd w:id="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الأعمال،شیخ صدوق،ص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قال حدثنا أحمد بن محمد بن عیسی و ابراهیم بن هاشم و الحسن بن علی الکوفی عن الحسین بن سیف عن عمر بن شمر عن جابر بن یزید الجعفی عن أبی جعفر،علیه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آله،لیس شئ إلا و له شئ یعدله إلا اللّه عز و جل فانه لا یعد له شی و لا إله إلا اللّه فانه لا یعدلها شئ و دمعة من خوف اللّه فانه لیس لها مثال فان سالت علی وجهه لم یرهقه قتر و لا ذلة بعدها أبدا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الْأَرْضِ وَ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 وَ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 وَ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 لَهُ الْمُلْکُ وَ لَهُ الْحَمْدُ وَ هُوَ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 و أصل معرفة اللّه جل اسمه توحیده،و نظام توحیده نفی التحدید عنه،لشهادة العقول أن کل محدود مخلوق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عبادة اللّه معرفته،و أصل معرفته توحیده،و نظام توحیده نفی الصفات عنه،لشهادة العقول أن کل صفة و موصوف مخلوق،و شهادة کل مخلوق أن له خالقا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التوحید فأن لا تجوز علی ربک ما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علیک،و أما العدل فأن لا تنسب إلی خالقک ما 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ألا تتوهمه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ظاهره فی باطنه و باطنه فی ظاهره،ظاهره موصوف لا یری،و باطنه موجود لا یخفی،یطلب بکل مکان،و لم یخل منه مکان طرفة عین،حاضر غیر محدود و غائب غیر مفقود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خلقه جمیعا مسمین،أمرهم و نهاهم،و الکفر اسم یلحق الفعل حین یفعله العبد،و لم یخلق اللّه العبد حین خلقه کافرا،إنه إنما کفر من بعد أن بلغ وقتا لزمته الحجة من اللّه، فعرض علیه الحق فجحده،فبإنکاره الحق صار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خلق الناس کلهم علی الفطرة التی فطرهم علیها، لا یعرفون إیمانا بشریعة و لا کفرا بجحود،ثم بعث اللّه الرسل تدعوا العباد إلی الإیمان به،فمنهم من هدی اللّه و منهم من لم یهده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الشریعه،ص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القلبو علی اربعة انواع رفع و فتح و خفض و وقف فرفع القلب فی ذکر اللّه و فتح القلب فی الرضا عن اللّه تعالی و خفض القلب الاشتغال بغیر اللّه و وقف القلب فی الغفلة عن اللّه تعالی‌الا تری ان العبد إذا ذکر اللّه بالتعظیم خالصا ارتفع کل حجاب کان بینه و بین اللّه تعالی‌من ذلک فإذا انقاد القلب لمورد قضاء اللّه بشرط الرضا عنه کیف ینفتح بالسرور و الروح و الراحة و إذا اشتغل القلب بشئ من امور الدنیا و اسبابها کیف تجد ماذا ذکر اللّه بعد ذلک و اناب منخفضا مظلما کبیت خراب خلو لیس عمران و لا مؤنس و إذا غفل عن ذکر اللّه تعالی کیف تراه ذلک موقوفا محجوبا قد قسی و اظلم منذ فارق نور التعظیم فعلامة الرفع ثلاثة اشیاء وجوه الموافقة و المخالفة و دوام الشوق و علامة الفتح ثلاثة اشیاء التوکل و الصدق و الیقین و علامة الخفض ثلاثة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و الریاء و الحرص و علامه الوقف ثلاثة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حلاوة الطاعة و عدم مرارة المعصیة و التباس العلم الحلال و الحرام</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أنبیاء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النبی قل لازواجک إن کنتن تردن الحیاة الدنیا و زینتها فتعالین أمتعکن و أسرحکن سراحا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کنتن تردن اللّه و رسوله و الدار الآخرة فإن أعد للمحسنات منکن أجرا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 عائشة إلی الحوأب و هو ماء نسب إلی الحوأب بنت کلیب بن وبرة فصاحت کلابها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ردونی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الاعثم فی الفتوح و الماوردی فی أعلام النبوة و شیرویه فی الفردوس و أبوه یعلی فی المسند و ابن مردویه فی فضائل أمیر المؤمنین و الموفق فی الاربعین و شعبة و الشعبی و سالم بن أبی الجعد فی أحادیثهم و البلاذری و الطبری فی تاریخیهما أن عائیشة لما سعت نباح الکلاب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ماء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إنی هیه قد سمعت رسول اللّه و عنده نساؤه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أیتکن تنبحها کلاب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أیتکن صاحبة الجمل الادبب تخرج فتنبحها کلاب الحوأب یقتل من یمینها و یسارها قتلی کثیرة تنجو بعدما کادت تقتل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نزلت‌الخریبة قصدهم عثمان بن حنیف و حاربهم فتداعوا إلی الصلح فکتبوا بینهم کتابا أن لعثمان دار الامارة و بیت المال و المسجد إلی أن یصل إلیهم علی فقال طلحة لاصحابه فی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قدم علی البصرة لنؤخذن بأعناقنا فأتوا علی عثمان بیاتا فی لیلة ظلماء و هو یصلی بالناس العشاء الآخرة و قتلوا منهم خمسین رجلا و استأسروه و نتفوا شعره و حلقوا رأسه و حبسوه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سهل بن حنیف فکتب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اللّه عهدا لئن لم تخلوا سبیله لا بلغن من أقرب الناس إلیکما فأطلقوه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بعثا عبد اللّه بن الزبیر فی جماعة إلی بیت المال فقتل أبا سالمة الزطی فی خمسین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عائشة إلی أحنف تدعوه فأبی و اعتزل بالجلحاء من البصرة فی فرسخین و هو فی ستة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علی سهل بن حنیف علی المدینة و قثم بن العباس علی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فی ستة آلاف إلی الربذة و منها إلی ذی قال و أرسل الحسن و عمارا إلی الکوفة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و ولیه علی أمیر المؤمنین إلی اهل الکوفة جبهة الانصار و سنام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فیه قتل عثمان و فعل طلحة و الزبیر و عائشة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 الهجرة قد قلعت بأهلها و قلعوا بها و جاشت جیش المرجل و قامت الفتنة علی القطب فأسرعوا إلی أمیرکم و بادروا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بلغا الکوفة قال أبو موسی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اتقوا اللّه و لا تقتلوا أنفسکم إن اللّه کان بکم رحیما و من یقتل مؤمنا متعمدا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فسکنه عمار فقال أبو موسی هذا کتاب عائشة تأمرنی أن تکف أهل الکوفة فلا تکونن لنا و لا علینا لیصل إلیهم صلاحهم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تعالی‌أمرها بالجلوس فقامت و أمرنا بالقیام لندفع الفتنة فنجلس؟فقام زید بن صوحان و مالک الاشتر فی أصحابهما و تهددوه فلما أصبحوا قام زید بن صوحان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سیروا إلی أمیر المؤمنین و انفروا إلیه أجمعین تصببوا الحق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 رسول اللّه یستنفرکم فأطیعوه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أجیبوا دعوتنا و أعینونا علی ما بلینا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الأخبار،نعمان مغربی،ج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کثیر،قتلی عن یمینها و عن یسارها فی النار ثم تنقلت بعد ما کادت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إلی عائشة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انظری یا حمیرا ألا تکونی أنت هی؟ثم التفت إلی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إن ولیت من أمرها شیئا فارفق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؛الایضاح،فضل بن شاذان،ص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النبی، صلی اللّه علیه و سلم،قال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حمیرا،کأنی بک تنبحک کلاب الحوأب تقاتلین علیا و أنت له ظالمة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الصدوق قدس اللّه روحه فی الفقیه عن الصادق،علیه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شهادة شهد بها بالزور فی الاسلام شهادة سبعین رجلا حین انتهوا إلی ماء الحوأب فنبحتهم کلابها فأرادت صاحبتهم الرجوع و قالت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اللّه،صلی اللّه علیه و آله و سلم،یقول لازواجه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إحداکن تنبحها کلاب الحوأب فی التوجه إلی قتال وصیی علی بن أبی طالب فشهد عندها سبعون رجلا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لیس بماء الحوأب فکانت أول شهادة شهد بها فی الاسلام 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عائشة فی مسیرها إلی الحوأب و هو ماء لبنی عامر بن صعصعة نبحتها الکلاب حتی نفرت صعاب إبلها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من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ما أکثر کلاب الحوأب و ما أشد نباحها؟فأمسکت زمام بعیرها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لکلاب الحوأب؟ردونی ردونی فإنی سمعت رسول اللّه یقول و ذکرت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یرحمک اللّه فقد جزنا ماء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شاهد؟ فلفقوا لها خمسین أعرابیا جعلوا لهم جعلا فحلفوا لها أن هذا لیس بماء الحوأب فسارت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علم الهدی فی شرح قصیدة السید الحمیری،رضی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عائشة لما نبحتها کلاب الحوأب و أرادت الرجوع 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ماء الحوأب فأبت أن تصدقهم فجاؤا بخمسین شاهدا من العرب فشهدوا أنه لیس بماء الحوأب و حلفوا لها فکسوهم أکسیة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أعطوهم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أول شهادة زور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المرتضی،شریف مرتضی،ج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فی الطریق ما بین البصرة و مکة من میاه 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الکثیر الماء،قال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شربة بالحوأب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فصعدی من بعدها وصوبی و یجوز أن یکون هذا الماء إنما سمی بالحوأب للسعة و الکثرة،و قد قیل إنما سمی بالحوأب نسبة إلی بنت کلب بن وبرة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لما جاءت عائشة إلی هذا الموضوع نبحتها کلاب الحوأب،فقالت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ماء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ردونی ردونی فإنی سمعت رسول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أبصری لا تکونی التی تنبحها کلاب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ماء حوأب،فأبت أن تصدقهم،فجاؤا بخمسین شاهدا من العرب،فشهدوا أنه لیس بماء حوأب،و حلفوا لها، فکسوهم أکسیة و أعطوهم دراهم،و کانت هذه أول شهادة زور حدثت فی الاسلام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معنوی،دفتر اول</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المدرستین،مرتضی عسکری،ج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مما أوردنا و من سائر اعمال الامام و أقواله فی أیام قیامه انه کان قد حمل إلی الناس شعار بطلان 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القائمة و صحة أمر الامامة و هدفه من کل ما قال و فعل أن یؤمن الاخرون بهذا الشعار فمن آمن به اهتدی و من لم یؤمن بعد أن بلغه نداء الامام تمت الحجة علیه، و من ثم کان یعمل جاهدا فی سبیل نشر قضیته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هذان شعار الامام و هدفه و اتخذ الشهادة سبیلا للوصول إلی هدفه،و لنعم ما قال الشاعر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بقتلی یا سیوف خذینی و مما یدل علی ذلک ما ورد فی کتابه إلی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 من لحق بی استشهد و من تخلف لم یدرک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الامام فی هذا الکتاب بأن سبیله الشهادة و مآلها الفتح و کذلک کان شأن سائر أقواله و أفعاله فی هذا القیام فان کلها توضح ما حمله من شعار و ما اتخذ من سبیل و هدف و کان حین یدعو و یتنصر یدعو و یستنصر من یشارکه فی کل ذلک علی بصیرة من أمره،مثل قصته مع زهیر بن القین فان الامام حین دعاه ذهب إلی الامام متکارها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الراوی‌أن جاء مستبشرا قد أسفر وجهه،فأمر بفسطاطه فحمل إلی الحسین،علیه السلام،ثم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 بأهلک،فانی لا أحب أن یصیبک من سببی إلا خیر،ثم 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منکم الشهادة فلیقم و الا فانه آخر العهد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استاد شهریار در شعر زیبایی این نکته را این طور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دیگر هوای نینوا دارد حسین روی دل با کاروان کربلا دارد حسین</w:t>
      </w:r>
    </w:p>
    <w:p>
      <w:pPr>
        <w:pStyle w:val="BookText"/>
        <w:rPr/>
      </w:pPr>
      <w:r>
        <w:rPr>
          <w:rFonts w:ascii="IRNazanin" w:hAnsi="IRNazanin" w:eastAsia="IRNazanin"/>
          <w:color w:val="111111"/>
          <w:sz w:val="28"/>
          <w:sz w:val="28"/>
          <w:szCs w:val="28"/>
          <w:rtl w:val="true"/>
          <w:lang w:bidi="fa-IR"/>
        </w:rPr>
        <w:t>از حریم کعبه جدش به اشکی شست دست مروه پشت سر نهاد،اما صفا دارد حسین</w:t>
      </w:r>
    </w:p>
    <w:p>
      <w:pPr>
        <w:pStyle w:val="BookText"/>
        <w:rPr/>
      </w:pPr>
      <w:r>
        <w:rPr>
          <w:rFonts w:ascii="IRNazanin" w:hAnsi="IRNazanin" w:eastAsia="IRNazanin"/>
          <w:color w:val="111111"/>
          <w:sz w:val="28"/>
          <w:sz w:val="28"/>
          <w:szCs w:val="28"/>
          <w:rtl w:val="true"/>
          <w:lang w:bidi="fa-IR"/>
        </w:rPr>
        <w:t>می‌برد در کربلا هفتاد و دو ذبح عظیم بیش از این‌ها حرمت کوی منی دارد حسین</w:t>
      </w:r>
    </w:p>
    <w:p>
      <w:pPr>
        <w:pStyle w:val="BookText"/>
        <w:rPr/>
      </w:pPr>
      <w:r>
        <w:rPr>
          <w:rFonts w:ascii="IRNazanin" w:hAnsi="IRNazanin" w:eastAsia="IRNazanin"/>
          <w:color w:val="111111"/>
          <w:sz w:val="28"/>
          <w:sz w:val="28"/>
          <w:szCs w:val="28"/>
          <w:rtl w:val="true"/>
          <w:lang w:bidi="fa-IR"/>
        </w:rPr>
        <w:t>پیش‌رو راه دیار نیستی کافیش نیست اشک و آه عالمی هم در فقا دارد حسین</w:t>
      </w:r>
    </w:p>
    <w:p>
      <w:pPr>
        <w:pStyle w:val="BookText"/>
        <w:rPr/>
      </w:pPr>
      <w:r>
        <w:rPr>
          <w:rFonts w:ascii="IRNazanin" w:hAnsi="IRNazanin" w:eastAsia="IRNazanin"/>
          <w:color w:val="111111"/>
          <w:sz w:val="28"/>
          <w:sz w:val="28"/>
          <w:szCs w:val="28"/>
          <w:rtl w:val="true"/>
          <w:lang w:bidi="fa-IR"/>
        </w:rPr>
        <w:t>بس که محمل‌ها رود منزل‌به‌منزل با شتاب کس نمی‌داند عروسی یا عزا دارد حسین</w:t>
      </w:r>
    </w:p>
    <w:p>
      <w:pPr>
        <w:pStyle w:val="BookText"/>
        <w:rPr/>
      </w:pPr>
      <w:r>
        <w:rPr>
          <w:rFonts w:ascii="IRNazanin" w:hAnsi="IRNazanin" w:eastAsia="IRNazanin"/>
          <w:color w:val="111111"/>
          <w:sz w:val="28"/>
          <w:sz w:val="28"/>
          <w:szCs w:val="28"/>
          <w:rtl w:val="true"/>
          <w:lang w:bidi="fa-IR"/>
        </w:rPr>
        <w:t>رخت و دیباج حرم چون گل به تاراجش برند تا به جایی که کفن از بوریا دارد حسین</w:t>
      </w:r>
    </w:p>
    <w:p>
      <w:pPr>
        <w:pStyle w:val="BookText"/>
        <w:rPr/>
      </w:pPr>
      <w:r>
        <w:rPr>
          <w:rFonts w:ascii="IRNazanin" w:hAnsi="IRNazanin" w:eastAsia="IRNazanin"/>
          <w:color w:val="111111"/>
          <w:sz w:val="28"/>
          <w:sz w:val="28"/>
          <w:szCs w:val="28"/>
          <w:rtl w:val="true"/>
          <w:lang w:bidi="fa-IR"/>
        </w:rPr>
        <w:t>بردن اهل حرم دستور بود سرّ غیب ورنه این بی‌حرمتی‌ها کی روا دارد حسین</w:t>
      </w:r>
    </w:p>
    <w:p>
      <w:pPr>
        <w:pStyle w:val="BookText"/>
        <w:rPr/>
      </w:pPr>
      <w:r>
        <w:rPr>
          <w:rFonts w:ascii="IRNazanin" w:hAnsi="IRNazanin" w:eastAsia="IRNazanin"/>
          <w:color w:val="111111"/>
          <w:sz w:val="28"/>
          <w:sz w:val="28"/>
          <w:szCs w:val="28"/>
          <w:rtl w:val="true"/>
          <w:lang w:bidi="fa-IR"/>
        </w:rPr>
        <w:t>سروران پروانگان شمع رخسارش ولی چون سحر روشن که سر از تن جدا دارد حسین</w:t>
      </w:r>
    </w:p>
    <w:p>
      <w:pPr>
        <w:pStyle w:val="BookText"/>
        <w:rPr/>
      </w:pPr>
      <w:r>
        <w:rPr>
          <w:rFonts w:ascii="IRNazanin" w:hAnsi="IRNazanin" w:eastAsia="IRNazanin"/>
          <w:color w:val="111111"/>
          <w:sz w:val="28"/>
          <w:sz w:val="28"/>
          <w:szCs w:val="28"/>
          <w:rtl w:val="true"/>
          <w:lang w:bidi="fa-IR"/>
        </w:rPr>
        <w:t>سر به قاچ زین نهاده راه پیمای عراق می‌نماید خود که عهدی با خدا دارد حسین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وفای عهد را با سر کند سوادا ولی خون به دل از کوفیان بی‌وفا دارد حسین</w:t>
      </w:r>
    </w:p>
    <w:p>
      <w:pPr>
        <w:pStyle w:val="BookText"/>
        <w:rPr/>
      </w:pPr>
      <w:r>
        <w:rPr>
          <w:rFonts w:ascii="IRNazanin" w:hAnsi="IRNazanin" w:eastAsia="IRNazanin"/>
          <w:color w:val="111111"/>
          <w:sz w:val="28"/>
          <w:sz w:val="28"/>
          <w:szCs w:val="28"/>
          <w:rtl w:val="true"/>
          <w:lang w:bidi="fa-IR"/>
        </w:rPr>
        <w:t>دشمنانش بی‌امن و دوستانش بی‌وفا</w:t>
      </w:r>
    </w:p>
    <w:p>
      <w:pPr>
        <w:pStyle w:val="BookText"/>
        <w:rPr/>
      </w:pPr>
      <w:r>
        <w:rPr>
          <w:rFonts w:ascii="IRNazanin" w:hAnsi="IRNazanin" w:eastAsia="IRNazanin"/>
          <w:color w:val="111111"/>
          <w:sz w:val="28"/>
          <w:sz w:val="28"/>
          <w:szCs w:val="28"/>
          <w:rtl w:val="true"/>
          <w:lang w:bidi="fa-IR"/>
        </w:rPr>
        <w:t>آب خود با دشمنان تشنه قسمت می‌کند عزت و آزادگی بین تا کجا دارد حسین</w:t>
      </w:r>
    </w:p>
    <w:p>
      <w:pPr>
        <w:pStyle w:val="BookText"/>
        <w:rPr/>
      </w:pPr>
      <w:r>
        <w:rPr>
          <w:rFonts w:ascii="IRNazanin" w:hAnsi="IRNazanin" w:eastAsia="IRNazanin"/>
          <w:color w:val="111111"/>
          <w:sz w:val="28"/>
          <w:sz w:val="28"/>
          <w:szCs w:val="28"/>
          <w:rtl w:val="true"/>
          <w:lang w:bidi="fa-IR"/>
        </w:rPr>
        <w:t>دشمنش هم آب می‌بنند به روی اهل بیت داوری بین با چه قومی بی‌حیا دارد حسین</w:t>
      </w:r>
    </w:p>
    <w:p>
      <w:pPr>
        <w:pStyle w:val="BookText"/>
        <w:rPr/>
      </w:pPr>
      <w:r>
        <w:rPr>
          <w:rFonts w:ascii="IRNazanin" w:hAnsi="IRNazanin" w:eastAsia="IRNazanin"/>
          <w:color w:val="111111"/>
          <w:sz w:val="28"/>
          <w:sz w:val="28"/>
          <w:szCs w:val="28"/>
          <w:rtl w:val="true"/>
          <w:lang w:bidi="fa-IR"/>
        </w:rPr>
        <w:t>بعد ازینش صحنه‌ها و پرده‌ها اشکست و خون</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شهریان،ج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،کهف،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قَیِّماً لِیُنْذِرَ بَأْساً شَدِیداً مِنْ لَدُنْهُ وَ یُبَشِّرَ الْمُؤْمِنِینَ الَّذِینَ یَعْمَلُونَ الصّٰالِحٰاتِ أَنَّ لَهُمْ أَجْراً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w:t>
      </w:r>
      <w:bookmarkStart w:id="525" w:name="pg3310_20285"/>
    </w:p>
    <w:p>
      <w:pPr>
        <w:pStyle w:val="Heading2"/>
        <w:numPr>
          <w:ilvl w:val="1"/>
          <w:numId w:val="1"/>
        </w:numPr>
        <w:rPr/>
      </w:pPr>
      <w:bookmarkStart w:id="526" w:name="__RefHeading___Toc2326111_2749589250"/>
      <w:bookmarkStart w:id="527" w:name="_Toc187"/>
      <w:bookmarkEnd w:id="525"/>
      <w:bookmarkEnd w:id="526"/>
      <w:r>
        <w:rPr/>
        <w:t>20</w:t>
      </w:r>
      <w:r>
        <w:rPr>
          <w:rtl w:val="true"/>
        </w:rPr>
        <w:t xml:space="preserve"> </w:t>
      </w:r>
      <w:r>
        <w:rPr>
          <w:rtl w:val="true"/>
        </w:rPr>
        <w:t>وصیتهای امام مجتبی تقوای الهی و تداوم در تفکر</w:t>
      </w:r>
      <w:bookmarkEnd w:id="527"/>
    </w:p>
    <w:p>
      <w:pPr>
        <w:pStyle w:val="Heading3"/>
        <w:numPr>
          <w:ilvl w:val="2"/>
          <w:numId w:val="1"/>
        </w:numPr>
        <w:rPr/>
      </w:pPr>
      <w:bookmarkStart w:id="528" w:name="__RefHeading___Toc2326113_2749589250"/>
      <w:bookmarkStart w:id="529" w:name="_Toc18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تهران،حسینیه همدانیهارمضان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در اندیشه و تفکر صحیح و مثبت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اندیشه صحیح به فرموده امیر المؤمنین یک راهنما لازم دارد که این راهنما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البته،این علم علم گسترده و فوق العاده نیست که تحصیلش طاقت‌فرسا باشد،بلکه این علم در حدی است که بتواند چراغ اندیشه را در وجود انسان روشن کند و به انسان برای رسیدن به واقعیاتی که پروردگار عالم مقرر فرموده مدد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 نیز می‌شود از ظاهر آیات‌کتاب خدا به دست آورد که تحصیل آن در زمان ما بسیار آسان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آری،شاید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مردم دسترسی به علم قرآن نداشتند،ولی خداوند متعال به بعضی از بزرگان دین یاری داد تا بتوانند تفاسیر را به زبان فارسی و به سبکی که قابل فهم برای همگان باشد بنویسند و این علم را که دلیل تفکر و راهنمای تفکر است در اختیار همه قرار دهند</w:t>
      </w:r>
      <w:r>
        <w:rPr>
          <w:rFonts w:eastAsia="IRNazanin" w:cs="IRNazanin"/>
          <w:color w:val="111111"/>
          <w:sz w:val="28"/>
          <w:szCs w:val="28"/>
          <w:rtl w:val="true"/>
          <w:lang w:bidi="fa-IR"/>
        </w:rPr>
        <w:t>.</w:t>
      </w:r>
      <w:bookmarkStart w:id="530" w:name="pg3310_20289"/>
    </w:p>
    <w:p>
      <w:pPr>
        <w:pStyle w:val="BookText"/>
        <w:rPr/>
      </w:pPr>
      <w:bookmarkEnd w:id="530"/>
      <w:r>
        <w:rPr>
          <w:rFonts w:ascii="IRNazanin" w:hAnsi="IRNazanin" w:eastAsia="IRNazanin"/>
          <w:color w:val="111111"/>
          <w:sz w:val="28"/>
          <w:sz w:val="28"/>
          <w:szCs w:val="28"/>
          <w:rtl w:val="true"/>
          <w:lang w:bidi="fa-IR"/>
        </w:rPr>
        <w:t>بخش دیگری از این علم را نیز می‌توان از معارف و فرهنگ پاک اهل بیت تحصیل کرد که دراین‌باره هم کتاب‌های پرقیمتی نوشته شده است و محصول قلب ائمه طاهرین که عرش خدا و ملکوت عالم است در دسترس همه کسانی که سواد خواندن داشته باشند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تفاسیر قرآن و کتاب‌هایی که در ارتباط با فرهنگ اهل بیت است،چراغ اندیشه را در انسان روشن و او را از خواب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نتیجه،انسان بصیرت پیدا می‌کند و شروع به اندیشه کردن در وجود خودش،در عالم هستی،در گذشته و آینده،و به مقاصدی که پروردگار عالم می‌خواهد انسان به آن‌ها برسد می‌کند</w:t>
      </w:r>
      <w:r>
        <w:rPr>
          <w:rFonts w:eastAsia="IRNazanin" w:cs="IRNazanin"/>
          <w:color w:val="111111"/>
          <w:sz w:val="28"/>
          <w:szCs w:val="28"/>
          <w:rtl w:val="true"/>
          <w:lang w:bidi="fa-IR"/>
        </w:rPr>
        <w:t>.</w:t>
      </w:r>
    </w:p>
    <w:p>
      <w:pPr>
        <w:pStyle w:val="Heading3"/>
        <w:numPr>
          <w:ilvl w:val="2"/>
          <w:numId w:val="1"/>
        </w:numPr>
        <w:rPr/>
      </w:pPr>
      <w:bookmarkStart w:id="531" w:name="__RefHeading___Toc2326115_2749589250"/>
      <w:bookmarkStart w:id="532" w:name="_Toc189"/>
      <w:bookmarkEnd w:id="531"/>
      <w:r>
        <w:rPr>
          <w:rtl w:val="true"/>
        </w:rPr>
        <w:t>دو سفارش از امام مجتبی</w:t>
      </w:r>
      <w:r>
        <w:rPr>
          <w:rtl w:val="true"/>
        </w:rPr>
        <w:t>(</w:t>
      </w:r>
      <w:r>
        <w:rPr>
          <w:rtl w:val="true"/>
        </w:rPr>
        <w:t>ع</w:t>
      </w:r>
      <w:r>
        <w:rPr>
          <w:rtl w:val="true"/>
        </w:rPr>
        <w:t>)</w:t>
      </w:r>
      <w:bookmarkEnd w:id="532"/>
    </w:p>
    <w:p>
      <w:pPr>
        <w:pStyle w:val="Heading4"/>
        <w:numPr>
          <w:ilvl w:val="3"/>
          <w:numId w:val="1"/>
        </w:numPr>
        <w:rPr/>
      </w:pPr>
      <w:bookmarkStart w:id="533" w:name="__RefHeading___Toc2326117_2749589250"/>
      <w:bookmarkStart w:id="534" w:name="_Toc190"/>
      <w:bookmarkEnd w:id="533"/>
      <w:r>
        <w:rPr>
          <w:rtl w:val="true"/>
        </w:rPr>
        <w:t>وصیت اول</w:t>
      </w:r>
      <w:r>
        <w:rPr>
          <w:rtl w:val="true"/>
        </w:rPr>
        <w:t>:</w:t>
      </w:r>
      <w:r>
        <w:rPr>
          <w:rtl w:val="true"/>
        </w:rPr>
        <w:t>تقوا</w:t>
      </w:r>
      <w:bookmarkEnd w:id="534"/>
    </w:p>
    <w:p>
      <w:pPr>
        <w:pStyle w:val="Heading5"/>
        <w:numPr>
          <w:ilvl w:val="4"/>
          <w:numId w:val="1"/>
        </w:numPr>
        <w:rPr/>
      </w:pPr>
      <w:bookmarkStart w:id="535" w:name="__RefHeading___Toc2326119_2749589250"/>
      <w:bookmarkStart w:id="536" w:name="_Toc19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چندی پیش،روایتی از حضرت مجتبی،علیه السلام،دیدم که خیلی برایم جالب بود و واقعا گوهر بی‌نظیری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مجتبی،علیه السلام،در این روایت مردم را به دو چیز سفارش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w:t>
      </w:r>
      <w:r>
        <w:rPr>
          <w:rFonts w:eastAsia="IRNazanin" w:cs="IRNazanin"/>
          <w:color w:val="111111"/>
          <w:sz w:val="28"/>
          <w:szCs w:val="28"/>
          <w:rtl w:val="true"/>
          <w:lang w:bidi="fa-IR"/>
        </w:rPr>
        <w:t>»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اولشان این بود که دامن زندگی خود را از آلوده‌شدن به گناهان کبیره و اصرار بر گناهان صغیره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و اصرار بر گناهان صغیره مانند کلنگ نوک تیزی است که ساختمان انسانیت انسان را از بیخ‌وبن خراب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امور تداوم داشته باشد،یقینا انسان زیر هوار گناهان خود می‌ماند و دیگر نمی‌تواند نجات پیدا کند و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پروردگار در قرآن نیز اشاره به همین موضوع دارد</w:t>
      </w:r>
      <w:r>
        <w:rPr>
          <w:rFonts w:eastAsia="IRNazanin" w:cs="IRNazanin"/>
          <w:color w:val="111111"/>
          <w:sz w:val="28"/>
          <w:szCs w:val="28"/>
          <w:rtl w:val="true"/>
          <w:lang w:bidi="fa-IR"/>
        </w:rPr>
        <w:t>:</w:t>
      </w:r>
      <w:bookmarkStart w:id="537" w:name="pg3310_20291"/>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آن‌گاه،بدترین سرانجام سرانجام کسانی بود که مرتکب زشتی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این‌که آیات‌خدا را تکذیب کردند و همواره آن‌ها را به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مصادیق این آیه‌دساستان کوتاهی است که در عین کوتاهی بسیار دردناک است</w:t>
      </w:r>
      <w:r>
        <w:rPr>
          <w:rFonts w:eastAsia="IRNazanin" w:cs="IRNazanin"/>
          <w:color w:val="111111"/>
          <w:sz w:val="28"/>
          <w:szCs w:val="28"/>
          <w:rtl w:val="true"/>
          <w:lang w:bidi="fa-IR"/>
        </w:rPr>
        <w:t>.</w:t>
      </w:r>
    </w:p>
    <w:p>
      <w:pPr>
        <w:pStyle w:val="Heading5"/>
        <w:numPr>
          <w:ilvl w:val="4"/>
          <w:numId w:val="1"/>
        </w:numPr>
        <w:rPr/>
      </w:pPr>
      <w:bookmarkStart w:id="538" w:name="__RefHeading___Toc2326121_2749589250"/>
      <w:bookmarkStart w:id="539" w:name="_Toc192"/>
      <w:bookmarkEnd w:id="538"/>
      <w:r>
        <w:rPr>
          <w:rtl w:val="true"/>
        </w:rPr>
        <w:t>گفتگوی امیر خراسان با مرد عالم</w:t>
      </w:r>
      <w:bookmarkEnd w:id="539"/>
    </w:p>
    <w:p>
      <w:pPr>
        <w:pStyle w:val="BookText"/>
        <w:rPr/>
      </w:pPr>
      <w:r>
        <w:rPr>
          <w:rFonts w:ascii="IRNazanin" w:hAnsi="IRNazanin" w:eastAsia="IRNazanin"/>
          <w:color w:val="111111"/>
          <w:sz w:val="28"/>
          <w:sz w:val="28"/>
          <w:szCs w:val="28"/>
          <w:rtl w:val="true"/>
          <w:lang w:bidi="fa-IR"/>
        </w:rPr>
        <w:t>امیر خراسان بزرگ‌خراسان بزرگ براساس نقشه جغرافیایی دو سه برابر مملکت امروز ایران بوده‌یک بار به عالمی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واجد شرایط به راستی در زندگی انسان،در تغییر و تحول انسان، و در انتقال ارزش‌ها به انسان و حفظ آن‌ها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ارزشی که قرآن و روایات برای فرد عالم قائل شده‌اند برای هیچ انسان دیگری قائل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ارزش عالمان واجد شرایط نیز این آیه‌قرآن بس است که پیش از این درباره آن به تفصیل سخن گفته‌ایم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مؤمنان،هنگامی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برای نشستن دیگر برادرانتان جا باز کنید،پس جا باز کنید،تا خدا برای شما در بهشت جا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برخیزید،بی‌درنگ برخیزید تا خدا مؤمنان از شما را به درجه‌ای و دانشمندانتان را به درجاتی عظیم و باارزش بلند گرداند،و خدا به آنچه انجام می‌دهید،آگاه است</w:t>
      </w:r>
      <w:r>
        <w:rPr>
          <w:rFonts w:eastAsia="IRNazanin" w:cs="IRNazanin"/>
          <w:color w:val="111111"/>
          <w:sz w:val="28"/>
          <w:szCs w:val="28"/>
          <w:rtl w:val="true"/>
          <w:lang w:bidi="fa-IR"/>
        </w:rPr>
        <w:t>.</w:t>
      </w:r>
      <w:bookmarkStart w:id="540" w:name="pg3310_20293"/>
    </w:p>
    <w:p>
      <w:pPr>
        <w:pStyle w:val="Heading5"/>
        <w:numPr>
          <w:ilvl w:val="4"/>
          <w:numId w:val="1"/>
        </w:numPr>
        <w:rPr/>
      </w:pPr>
      <w:bookmarkStart w:id="541" w:name="__RefHeading___Toc2326123_2749589250"/>
      <w:bookmarkStart w:id="542" w:name="_Toc193"/>
      <w:bookmarkEnd w:id="540"/>
      <w:bookmarkEnd w:id="541"/>
      <w:r>
        <w:rPr>
          <w:rtl w:val="true"/>
        </w:rPr>
        <w:t>ارزش ارتباط با عالم</w:t>
      </w:r>
      <w:bookmarkEnd w:id="542"/>
    </w:p>
    <w:p>
      <w:pPr>
        <w:pStyle w:val="BookText"/>
        <w:rPr/>
      </w:pPr>
      <w:r>
        <w:rPr>
          <w:rFonts w:ascii="IRNazanin" w:hAnsi="IRNazanin" w:eastAsia="IRNazanin"/>
          <w:color w:val="111111"/>
          <w:sz w:val="28"/>
          <w:sz w:val="28"/>
          <w:szCs w:val="28"/>
          <w:rtl w:val="true"/>
          <w:lang w:bidi="fa-IR"/>
        </w:rPr>
        <w:t xml:space="preserve">در تعالیم اسلامی،نه ارتباط با عالم بلکه نگاه به چهره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بالاتر،نگاه به درب خانه عالم نیز عبادت است و روایات بر این مطلب شهادت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اسلام،صلی اللّه علیه و آله،می‌فرمایند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در زمره شفیعان روز قیامت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عالمی بمیرد و او را در قبرستاین دفن کنند،خداوند در عذاب مردگان آن قبرستان تخفیف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ارزش عالمان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حال،امیر خراسان روزی به مرد عالمی که نامش ابو علی دقّاق بود برخورد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علی،مرا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پاسخ سؤال مرا بده تا نصیحتت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بیشتر دوست داری یا نفست را؟امیر خراسان فکری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چیزی داری که در وقت مرگ باید از آن جدا شوی و با دشمنی دست به یکی کرده‌ای که تا قیامت با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پیغمبر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روایت،پیغمبر اکرم،صلی اللّه علیه و آله،جایگاه نفس انسان را معین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از سر تا نوک پا را نگرفته،بلکه دو پهلوی آدمی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حقیقت،پیغمبر می‌خواهد به این نکته اشاره کند که نفس زیر شکم و بالای پست‌ترین عضو بدن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این‌جایگاه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که اگر جلویش را نگیریم دشمن‌ترین دشمنان انسان می‌شود و فرقی با دشمن‌های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اگر به دشمن خود محبت کنید،پول بدهید،شام و ناهار بدهید،و مشکلش را حل کنید،باز با انسان کمی نرم شده و رفیق</w:t>
      </w:r>
      <w:bookmarkStart w:id="543" w:name="pg3310_20295"/>
    </w:p>
    <w:p>
      <w:pPr>
        <w:pStyle w:val="BookText"/>
        <w:rPr/>
      </w:pPr>
      <w:bookmarkEnd w:id="543"/>
      <w:r>
        <w:rPr>
          <w:rFonts w:ascii="IRNazanin" w:hAnsi="IRNazanin" w:eastAsia="IRNazanin"/>
          <w:color w:val="111111"/>
          <w:sz w:val="28"/>
          <w:sz w:val="28"/>
          <w:szCs w:val="28"/>
          <w:rtl w:val="true"/>
          <w:lang w:bidi="fa-IR"/>
        </w:rPr>
        <w:t>می‌شود،اما به این دشمن هرچه بیشتر بخورانی دشمن‌تر می‌شود؛چون دهانی دارد به اندازه دهان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همین،اگر دو هزار زنا برای خوشایندش انجام شود یا میلیاردها تومان مال حرام به او برسد،باز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 دائم در حال پس‌انداز کردن آتش دوزخ و غضب خدا برای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خسته‌شدن و پس‌زدن هم نیست که بگوید من از رابطه با نامحرم خسته شده‌ام یا از پول سیر شده‌ام؛ می‌گوید ربا که گرفتی،رشوه هم بگیر،دزدی هم بکن،اختلاس هم بکن،غصب هم بکن،مال برادر و خواهرت را هم بخور،چون دهان نفس به اندازه دهانه دوزخ و معده‌اش به اندازه معدۀ دوزخ است و پر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یاد کن روزی را که به دوزخ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 شدی؟می‌گوید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زیادتر از این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قیامت،وقتی به جهنم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هفت طبق جهنم،ای معده هفتگانه دوزخ،آیا پر شدی؟فریاد می‌زد که کجا سیر شدم،باز هم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دوزخ در دنیا همین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سجا،علیه السلام،در دعای ابی حمزه به همین نکته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بک من نفس لا تقنع،و بطن لا یشبع،و قلب لا یخشع،و دعاء لا یسمع،و عمل لا ینفع،و صلاة لا ترفع</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Heading5"/>
        <w:numPr>
          <w:ilvl w:val="4"/>
          <w:numId w:val="1"/>
        </w:numPr>
        <w:rPr/>
      </w:pPr>
      <w:bookmarkStart w:id="544" w:name="__RefHeading___Toc2326125_2749589250"/>
      <w:bookmarkStart w:id="545" w:name="_Toc194"/>
      <w:bookmarkEnd w:id="544"/>
      <w:r>
        <w:rPr>
          <w:rtl w:val="true"/>
        </w:rPr>
        <w:t>عاقبت عبد الملک مروان</w:t>
      </w:r>
      <w:bookmarkEnd w:id="545"/>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مروان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نفسی بود که زیر شکم و بالای پست‌ترین عضو بدن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هرچه توانست گناه کرد و بعد زیر هوار گناه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زیر هوار گناه قرار بماند،دیگر نه خدا را می‌بیند،نه قیامت را می‌بیند و نه حق و حقیقت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w:t>
      </w:r>
      <w:bookmarkStart w:id="546" w:name="pg3310_20297"/>
    </w:p>
    <w:p>
      <w:pPr>
        <w:pStyle w:val="BookText"/>
        <w:rPr/>
      </w:pPr>
      <w:bookmarkEnd w:id="546"/>
      <w:r>
        <w:rPr>
          <w:rFonts w:ascii="IRNazanin" w:hAnsi="IRNazanin" w:eastAsia="IRNazanin"/>
          <w:color w:val="111111"/>
          <w:sz w:val="28"/>
          <w:sz w:val="28"/>
          <w:szCs w:val="28"/>
          <w:rtl w:val="true"/>
          <w:lang w:bidi="fa-IR"/>
        </w:rPr>
        <w:t>نوشته‌اند وقتی عبد الملک احساس کرد دارد می‌میرد و عمرش دارد تمام می‌شود،گفت سر تخت مرا بگیرید و ببرید اتاق بالای قصر،که در بهترین نقطه شام و دمشق قرار داشت و اطرافش پر از باغ و 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طرف را باز کنید تا من مشرف به بیرون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سپس،نگاهی به روبه‌رو،پشت سر،شمال و جنوب کرد و آهی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پرونده‌ام پر از گناه و ظلم و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درب خانه تو توبه کنم تا شاید مرا 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ذاتا از تو،ای خدا،بدم می‌آید توبه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مرد</w:t>
      </w:r>
      <w:r>
        <w:rPr>
          <w:rFonts w:eastAsia="IRNazanin" w:cs="IRNazanin"/>
          <w:color w:val="111111"/>
          <w:sz w:val="28"/>
          <w:szCs w:val="28"/>
          <w:rtl w:val="true"/>
          <w:lang w:bidi="fa-IR"/>
        </w:rPr>
        <w:t>.</w:t>
      </w:r>
    </w:p>
    <w:p>
      <w:pPr>
        <w:pStyle w:val="Heading5"/>
        <w:numPr>
          <w:ilvl w:val="4"/>
          <w:numId w:val="1"/>
        </w:numPr>
        <w:rPr/>
      </w:pPr>
      <w:bookmarkStart w:id="547" w:name="__RefHeading___Toc2326127_2749589250"/>
      <w:bookmarkStart w:id="548" w:name="_Toc195"/>
      <w:bookmarkEnd w:id="547"/>
      <w:r>
        <w:rPr>
          <w:rtl w:val="true"/>
        </w:rPr>
        <w:t>شرابخواری تا لحظه مرگ</w:t>
      </w:r>
      <w:bookmarkEnd w:id="548"/>
    </w:p>
    <w:p>
      <w:pPr>
        <w:pStyle w:val="BookText"/>
        <w:rPr/>
      </w:pPr>
      <w:r>
        <w:rPr>
          <w:rFonts w:ascii="IRNazanin" w:hAnsi="IRNazanin" w:eastAsia="IRNazanin"/>
          <w:color w:val="111111"/>
          <w:sz w:val="28"/>
          <w:sz w:val="28"/>
          <w:szCs w:val="28"/>
          <w:rtl w:val="true"/>
          <w:lang w:bidi="fa-IR"/>
        </w:rPr>
        <w:t>جوان مودب و متدینی چندی پیش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پدرم کاری می‌خواهم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بدهم،نمازی بخوانم،روزه‌ای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پدرم شب اول محرم از دنیا رفت و در آخرین لحظه عمرش شیشه مشروب را سر کشید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ماندن در زیر هوار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اول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زندگی را از گناهان کبیره و اصرار بر گناه صغیره پاک نگاه دارید</w:t>
      </w:r>
      <w:r>
        <w:rPr>
          <w:rFonts w:eastAsia="IRNazanin" w:cs="IRNazanin"/>
          <w:color w:val="111111"/>
          <w:sz w:val="28"/>
          <w:szCs w:val="28"/>
          <w:rtl w:val="true"/>
          <w:lang w:bidi="fa-IR"/>
        </w:rPr>
        <w:t>.</w:t>
      </w:r>
    </w:p>
    <w:p>
      <w:pPr>
        <w:pStyle w:val="Heading4"/>
        <w:numPr>
          <w:ilvl w:val="3"/>
          <w:numId w:val="1"/>
        </w:numPr>
        <w:rPr/>
      </w:pPr>
      <w:bookmarkStart w:id="549" w:name="__RefHeading___Toc2326129_2749589250"/>
      <w:bookmarkStart w:id="550" w:name="_Toc196"/>
      <w:bookmarkEnd w:id="549"/>
      <w:r>
        <w:rPr>
          <w:rtl w:val="true"/>
        </w:rPr>
        <w:t>وصیت دوم</w:t>
      </w:r>
      <w:r>
        <w:rPr>
          <w:rtl w:val="true"/>
        </w:rPr>
        <w:t>:</w:t>
      </w:r>
      <w:r>
        <w:rPr>
          <w:rtl w:val="true"/>
        </w:rPr>
        <w:t>فکر کنید</w:t>
      </w:r>
      <w:r>
        <w:rPr>
          <w:rtl w:val="true"/>
        </w:rPr>
        <w:t>!</w:t>
      </w:r>
      <w:bookmarkEnd w:id="5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إدامة التفکر فإن التفکر أبو کل خیر و امه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همیشه فکر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روز،شب،در مغازه،در کلاس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اندیشه پدر و مادر تمام خوبی‌ها در این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این‌که سفارش شده است گاهی به قبرستان بروید و به قبرها نگاه کنید،برای این است که فکر به کار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 دراین‌باره دوبیتی زیبایی دارد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گورستان گذر کردم کم‌وبیش بدیدم حال دولتمند و درویش</w:t>
      </w:r>
    </w:p>
    <w:p>
      <w:pPr>
        <w:pStyle w:val="BookText"/>
        <w:rPr/>
      </w:pPr>
      <w:r>
        <w:rPr>
          <w:rFonts w:ascii="IRNazanin" w:hAnsi="IRNazanin" w:eastAsia="IRNazanin"/>
          <w:color w:val="111111"/>
          <w:sz w:val="28"/>
          <w:sz w:val="28"/>
          <w:szCs w:val="28"/>
          <w:rtl w:val="true"/>
          <w:lang w:bidi="fa-IR"/>
        </w:rPr>
        <w:t>درویش موجود در شعر به معنی فقیر و ندار است،نه درویش اصطلاحی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حقیقت،برابر دولتمند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گورستان،شاه خوابیده،نخست وزیر خوابیده،استاندار خوابیده،ملک التجار خوابیده، آخوند خوابیده،شاعر خوابیده،هنرمند خوابیده،واعظ خوابیده،نویسنده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بهشت زهرای تهران هم دولتمرد دفن است و هم عالم و هم گویندگان رده اول این مملکت که بعضی‌هاشان در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نمونه‌ای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حال،فراموش شده‌اند و زیر خاک‌ها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ابن بابویه تهران کسانی دفن هستند که صدها جلد کتاب دینی نوشته‌اند،ولی دیگر کسی یادشان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درویشی به خاکی بی‌کفن ماند نه دولتمند برد از یک کفن بیش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کاخ‌نشینان چند کفن به تن کردند؟مگر علمای بزرگ، اعلیحضرت‌ها و وکلا و وزرا و مراجع و فقها و نویسندگان را در چه قبرهای دفن کردند؟مگر دیواره قبرشان را موزائیک یا کاشی کردند؟ مگر لحدشان را از مس یا از ورق نقره گذاشتند؟همگی را مثل آدم‌های گمنام در خاک گذاشتند و بند کفن را باز کردند و صورت‌هاشان را روی خاک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از خشت و سنگ برایشان گذاشتند و خاک از میان لحدها روی کفنشان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بعد،خاک را گل کردند و با بیل ریختند رویشان 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و هفتمی و چهلمی و بعد دوره پوسیدن و فراموشی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در این دنیا نبودند که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نامور به زیر زمین دفن کرده‌اند</w:t>
      </w:r>
    </w:p>
    <w:p>
      <w:pPr>
        <w:pStyle w:val="BookText"/>
        <w:rPr/>
      </w:pPr>
      <w:r>
        <w:rPr>
          <w:rFonts w:ascii="IRNazanin" w:hAnsi="IRNazanin" w:eastAsia="IRNazanin"/>
          <w:color w:val="111111"/>
          <w:sz w:val="28"/>
          <w:sz w:val="28"/>
          <w:szCs w:val="28"/>
          <w:rtl w:val="true"/>
          <w:lang w:bidi="fa-IR"/>
        </w:rPr>
        <w:t>کز هستی‌اش به روی زمین بر اثر نماند</w:t>
      </w:r>
    </w:p>
    <w:p>
      <w:pPr>
        <w:pStyle w:val="BookText"/>
        <w:rPr/>
      </w:pPr>
      <w:r>
        <w:rPr>
          <w:rFonts w:ascii="IRNazanin" w:hAnsi="IRNazanin" w:eastAsia="IRNazanin"/>
          <w:color w:val="111111"/>
          <w:sz w:val="28"/>
          <w:sz w:val="28"/>
          <w:szCs w:val="28"/>
          <w:rtl w:val="true"/>
          <w:lang w:bidi="fa-IR"/>
        </w:rPr>
        <w:t>آن پیر لاشه را که سپردند زیر خاک</w:t>
      </w:r>
    </w:p>
    <w:p>
      <w:pPr>
        <w:pStyle w:val="BookText"/>
        <w:rPr/>
      </w:pPr>
      <w:r>
        <w:rPr>
          <w:rFonts w:ascii="IRNazanin" w:hAnsi="IRNazanin" w:eastAsia="IRNazanin"/>
          <w:color w:val="111111"/>
          <w:sz w:val="28"/>
          <w:sz w:val="28"/>
          <w:szCs w:val="28"/>
          <w:rtl w:val="true"/>
          <w:lang w:bidi="fa-IR"/>
        </w:rPr>
        <w:t>خاکش چنان بخورد کزو استخوان نماند</w:t>
      </w:r>
    </w:p>
    <w:p>
      <w:pPr>
        <w:pStyle w:val="BookText"/>
        <w:rPr/>
      </w:pPr>
      <w:r>
        <w:rPr>
          <w:rFonts w:ascii="IRNazanin" w:hAnsi="IRNazanin" w:eastAsia="IRNazanin"/>
          <w:color w:val="111111"/>
          <w:sz w:val="28"/>
          <w:sz w:val="28"/>
          <w:szCs w:val="28"/>
          <w:rtl w:val="true"/>
          <w:lang w:bidi="fa-IR"/>
        </w:rPr>
        <w:t>خیری کن ای فلان و غنیمت شمار عمر</w:t>
      </w:r>
    </w:p>
    <w:p>
      <w:pPr>
        <w:pStyle w:val="BookText"/>
        <w:rPr/>
      </w:pPr>
      <w:r>
        <w:rPr>
          <w:rFonts w:ascii="IRNazanin" w:hAnsi="IRNazanin" w:eastAsia="IRNazanin"/>
          <w:color w:val="111111"/>
          <w:sz w:val="28"/>
          <w:sz w:val="28"/>
          <w:szCs w:val="28"/>
          <w:rtl w:val="true"/>
          <w:lang w:bidi="fa-IR"/>
        </w:rPr>
        <w:t>زان پیشتر که بانگ برآید فلان نماند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آری،رفتن به قبرستان برای این است که انسان به فکر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قبرستان کبریتی است که شمع فکر و چراغ اندیشه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پیش،در بیمارستان به عیادت مریضی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مرد سرپا بود،چه احترامی بین مردم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روز دیدم بدنش چروکیده و نحیف شده و دو تا لوله در بینی،یک لوله در دهان، یک لوله کنار کلیه،یک لوله در مثانه،و یک دستگاه برای تنفس در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خوبی است برای همه ما که به فکر بیفتیم،زیرا یک روز هم ما این‌طور می‌شویم،یک روز هم ما باید برویم زیر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بناست این طور روی تخت بیفتیم و برویم زیر خاک،پس دیگر این روابط نامشروع برای چه و به عشق چه؟ربا برای که و برای چه؟ظلم برای که و برای چه؟</w:t>
      </w:r>
    </w:p>
    <w:p>
      <w:pPr>
        <w:pStyle w:val="BookText"/>
        <w:rPr/>
      </w:pPr>
      <w:r>
        <w:rPr>
          <w:rFonts w:ascii="IRNazanin" w:hAnsi="IRNazanin" w:eastAsia="IRNazanin"/>
          <w:color w:val="111111"/>
          <w:sz w:val="28"/>
          <w:sz w:val="28"/>
          <w:szCs w:val="28"/>
          <w:rtl w:val="true"/>
          <w:lang w:bidi="fa-IR"/>
        </w:rPr>
        <w:t>خوش به حال آن‌ها که عبرت گرفتد و فکرشان نجاتشان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واقع، کسی‌که پنجاه سال پیشانی روی خاک گذاشته و صبح و ظهر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گفت،چه وحشتی از این دارد که در قبر صورتش روی خاک باشد؟چنین انسانی از فکر مردن شاد می‌شوند،چون به دیدار محبوبی می‌رود که شام‌های تیره دنیا را در تاریکی و خلوت با او به رازونیاز می‌پرداخت و از دوری‌اش اشک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قبر به چنین انسانی تاریک و تیره باشد،پس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المستوحشین فی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بتقوی اللّه و ادامة التفکر فانّ التفکر اب کلّ خیر و امّه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همه خوبی‌ها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با انسان چه کارها که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آدمی در این است که اهل تفکر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باید فکر</w:t>
      </w:r>
    </w:p>
    <w:p>
      <w:pPr>
        <w:pStyle w:val="BookText"/>
        <w:rPr/>
      </w:pPr>
      <w:r>
        <w:rPr>
          <w:rFonts w:ascii="IRNazanin" w:hAnsi="IRNazanin" w:eastAsia="IRNazanin"/>
          <w:color w:val="111111"/>
          <w:sz w:val="28"/>
          <w:sz w:val="28"/>
          <w:szCs w:val="28"/>
          <w:rtl w:val="true"/>
          <w:lang w:bidi="fa-IR"/>
        </w:rPr>
        <w:t>کنند که یک جوان هجده ساله چه شد که علی اکبر شد؟این خیلی فکر مثبتی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آدم فهمید،که فهمید،وگرنه،می‌رود از یکی می‌پرسد که چطور یک نفر می‌تواند مانند علی اکبر باشد و همان راه را برود؟</w:t>
      </w:r>
    </w:p>
    <w:p>
      <w:pPr>
        <w:pStyle w:val="BookText"/>
        <w:rPr/>
      </w:pPr>
      <w:r>
        <w:rPr>
          <w:rFonts w:ascii="IRNazanin" w:hAnsi="IRNazanin" w:eastAsia="IRNazanin"/>
          <w:color w:val="111111"/>
          <w:sz w:val="28"/>
          <w:sz w:val="28"/>
          <w:szCs w:val="28"/>
          <w:rtl w:val="true"/>
          <w:lang w:bidi="fa-IR"/>
        </w:rPr>
        <w:t>همه باید فکر کنند که حرّ چه شد که حرّ شد و آیا ما هم می‌توانیم حر باشیم؟او مگر چه کرد که حرّ شد،جز این که رنگ ابی عبد اللّه را به خود شزد؟زن‌های ما فکر کنند که آسیه،زن فرعون،چه کرد که خدا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این طور شد؟این‌ها همه مایه‌ها و انگیزه‌های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گورستان گذر کردم صباحی شنیدم ناله و افغان و آهی</w:t>
      </w:r>
    </w:p>
    <w:p>
      <w:pPr>
        <w:pStyle w:val="BookText"/>
        <w:rPr/>
      </w:pPr>
      <w:r>
        <w:rPr>
          <w:rFonts w:ascii="IRNazanin" w:hAnsi="IRNazanin" w:eastAsia="IRNazanin"/>
          <w:color w:val="111111"/>
          <w:sz w:val="28"/>
          <w:sz w:val="28"/>
          <w:szCs w:val="28"/>
          <w:rtl w:val="true"/>
          <w:lang w:bidi="fa-IR"/>
        </w:rPr>
        <w:t>شنیدم کلّه‌ای با خاک می‌گفت که این دنیا نمی‌ارزد به کاهی</w:t>
      </w:r>
    </w:p>
    <w:p>
      <w:pPr>
        <w:pStyle w:val="BookText"/>
        <w:rPr/>
      </w:pPr>
      <w:r>
        <w:rPr>
          <w:rFonts w:ascii="IRNazanin" w:hAnsi="IRNazanin" w:eastAsia="IRNazanin"/>
          <w:color w:val="111111"/>
          <w:sz w:val="28"/>
          <w:sz w:val="28"/>
          <w:szCs w:val="28"/>
          <w:rtl w:val="true"/>
          <w:lang w:bidi="fa-IR"/>
        </w:rPr>
        <w:t>مرگ همه‌چیز را از انسان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مغازه و صندلی و زن و بچه و نوه و شهرت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 باید به این چیزها فکر کرد، زیرا پس از آن دیگر فایده‌ای ندارد اگر بگوییم چرا من این‌قدر برای داشتن و رسیدن به این‌ها خودکشی کردم؟چرا همه موجودیتم را هزینه غیر خدا کردم؟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آری،اگر دنیای ما با خدا باشد،آن را از ما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خمسش را داده‌ایم،زکاتش را داده‌ایم،هزینه خدا کرده‌ایم،برایمان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که خرج نماز و روزه و کار خیر شده برای انسان می‌ماند و بسیار هم پرارزش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نتیجه،دنیایی که به یک پر کاه</w:t>
      </w:r>
    </w:p>
    <w:p>
      <w:pPr>
        <w:pStyle w:val="BookText"/>
        <w:rPr/>
      </w:pPr>
      <w:r>
        <w:rPr>
          <w:rFonts w:ascii="IRNazanin" w:hAnsi="IRNazanin" w:eastAsia="IRNazanin"/>
          <w:color w:val="111111"/>
          <w:sz w:val="28"/>
          <w:sz w:val="28"/>
          <w:szCs w:val="28"/>
          <w:rtl w:val="true"/>
          <w:lang w:bidi="fa-IR"/>
        </w:rPr>
        <w:t>نمی‌ارز،دنیایی است که در آن انسان هیچ منفعتی کسب نکند و جز خوردن و شکم و لباس بدن به چیزی در آن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ناخوانده‌ای علم سماوات تو که نابرده‌ای ره در خرابات</w:t>
      </w:r>
    </w:p>
    <w:p>
      <w:pPr>
        <w:pStyle w:val="BookText"/>
        <w:rPr/>
      </w:pPr>
      <w:r>
        <w:rPr>
          <w:rFonts w:ascii="IRNazanin" w:hAnsi="IRNazanin" w:eastAsia="IRNazanin"/>
          <w:color w:val="111111"/>
          <w:sz w:val="28"/>
          <w:sz w:val="28"/>
          <w:szCs w:val="28"/>
          <w:rtl w:val="true"/>
          <w:lang w:bidi="fa-IR"/>
        </w:rPr>
        <w:t>تو که سود و زیان خود ندانی به یاران کی رسی هیهات هیهات</w:t>
      </w:r>
    </w:p>
    <w:p>
      <w:pPr>
        <w:pStyle w:val="BookText"/>
        <w:rPr/>
      </w:pPr>
      <w:r>
        <w:rPr>
          <w:rFonts w:ascii="IRNazanin" w:hAnsi="IRNazanin" w:eastAsia="IRNazanin"/>
          <w:color w:val="111111"/>
          <w:sz w:val="28"/>
          <w:sz w:val="28"/>
          <w:szCs w:val="28"/>
          <w:rtl w:val="true"/>
          <w:lang w:bidi="fa-IR"/>
        </w:rPr>
        <w:t>انسان باید به عاقبتش فکر کند و فکر کند چطور می‌خواهد وارد قیامت بشود و چه می‌خواهد جواب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 که وقتی وارد محشر می‌شوید،پرونده‌تان را به دستتان می‌دهند؛یعنی نمی‌گذارند کس دیگر آن را بخواند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 را بخوان،کافی است که امروز خودت بر خود حسابگر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من،خودت پرونده‌ات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به اعمالت نمره می‌دهم،نه پیغمبرانم،و نه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ورق‌های پرونده را خودت بخوان و خودت بگو با تو چه کنم؟</w:t>
      </w:r>
    </w:p>
    <w:p>
      <w:pPr>
        <w:pStyle w:val="BookText"/>
        <w:rPr/>
      </w:pPr>
      <w:r>
        <w:rPr>
          <w:rFonts w:ascii="IRNazanin" w:hAnsi="IRNazanin" w:eastAsia="IRNazanin"/>
          <w:color w:val="111111"/>
          <w:sz w:val="28"/>
          <w:sz w:val="28"/>
          <w:szCs w:val="28"/>
          <w:rtl w:val="true"/>
          <w:lang w:bidi="fa-IR"/>
        </w:rPr>
        <w:t>م از قالوا بلی تشویق دارم گنه از برگ‌داران بیش دارم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فردا نامه‌خواهان نامه خوانند مو در کف نامه،سر در پیش دارم</w:t>
      </w:r>
      <w:r>
        <w:rPr>
          <w:rFonts w:eastAsia="IRNazanin" w:cs="IRNazanin"/>
          <w:color w:val="111111"/>
          <w:sz w:val="28"/>
          <w:szCs w:val="28"/>
          <w:rtl w:val="true"/>
          <w:lang w:bidi="fa-IR"/>
        </w:rPr>
        <w:t>.</w:t>
      </w:r>
      <w:bookmarkStart w:id="551" w:name="pg3310_20306"/>
    </w:p>
    <w:p>
      <w:pPr>
        <w:pStyle w:val="Heading3"/>
        <w:numPr>
          <w:ilvl w:val="2"/>
          <w:numId w:val="1"/>
        </w:numPr>
        <w:rPr/>
      </w:pPr>
      <w:bookmarkStart w:id="552" w:name="__RefHeading___Toc2326131_2749589250"/>
      <w:bookmarkStart w:id="553" w:name="_Toc197"/>
      <w:bookmarkEnd w:id="551"/>
      <w:bookmarkEnd w:id="552"/>
      <w:r>
        <w:rPr>
          <w:rtl w:val="true"/>
        </w:rPr>
        <w:t>پی نوشت</w:t>
      </w:r>
      <w:r>
        <w:rPr>
          <w:rtl w:val="true"/>
        </w:rPr>
        <w:t>:</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المواعظ،علی بن محمد لیثی واسطی،ص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،از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التفکر،و دلیل التفکر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جعفر،عن أبیه،عن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رائد،و العقل سائق،و النفس حرون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4658</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کم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الحکم، و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خلیل المؤمن،و العلم وزیره،و الصبر أمیر جنوده،و العمل قیمه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غریزة تزید بالعلم و التجارب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بالعلم عنوان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حیاءان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عقل و حیاء حمق،فحیاء العقل العلم،و حیاء الحمق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السلام‌فیما أوصی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بحر عمیق،قد غرق فیها عالم کثیر،فلتکن سفینتک فیها تقوی اللّه،و حشوها الإیمان و شراعها التوکل،و قیمها العقل،و دلیلها العلم،و سکانها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الصادق،علیه السلام،لما سئل عن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وجوه العلماء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العالم الذی إذا نظرت إلیه ذکرک الآخرة،و من کان خلاف ذلک فالنظر إلیه فتنة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الشیعة،علامه حلی،ج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؛ایضاح الفوائد،ج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فقیها مسلما لقی اللّه تعالی‌یوم القیامة و هو عنه راض،و من أهان فقیها مسلما لقی اللّه تعالی‌یوم القیمة هو علیه غضبان،و جعل النظر إلی وجه العلماء عبادة،و النظر إلی باب العالم عبادة،و مجالسة العلماء عبادة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حمیری،ص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محمد،عن أبیه،عن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یوم القیامة فیشفعهم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الانبیاء،ثم العلماء،ثم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الثقلین،شیخ حویزی،ج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 یوم القیمة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الانبیاء،ثم العلماء ثم الشهداء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مشابهی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الخفاء،عجلونی،ج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و المتعلم إذا مرا علی قریة فإن اللّه تعالی‌یرفع العذاب عن مقبرة تلک القریة أربعی یوما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ابی حمزه ثمالی،ص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زندگی این شخص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الکبری،محمد بن سعد،ج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تنبیه الخواطر،ج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14</w:t>
      </w:r>
      <w:r>
        <w:rPr>
          <w:rFonts w:eastAsia="IRNazanin" w:cs="IRNazanin"/>
          <w:color w:val="111111"/>
          <w:sz w:val="28"/>
          <w:szCs w:val="28"/>
          <w:rtl w:val="true"/>
          <w:lang w:bidi="fa-IR"/>
        </w:rPr>
        <w:t>.</w:t>
      </w:r>
      <w:bookmarkStart w:id="554" w:name="pg3310_20310"/>
    </w:p>
    <w:p>
      <w:pPr>
        <w:pStyle w:val="Heading2"/>
        <w:numPr>
          <w:ilvl w:val="1"/>
          <w:numId w:val="1"/>
        </w:numPr>
        <w:rPr/>
      </w:pPr>
      <w:bookmarkStart w:id="555" w:name="__RefHeading___Toc2326133_2749589250"/>
      <w:bookmarkStart w:id="556" w:name="_Toc198"/>
      <w:bookmarkEnd w:id="554"/>
      <w:bookmarkEnd w:id="555"/>
      <w:r>
        <w:rPr/>
        <w:t>21</w:t>
      </w:r>
      <w:r>
        <w:rPr>
          <w:rtl w:val="true"/>
        </w:rPr>
        <w:t xml:space="preserve"> </w:t>
      </w:r>
      <w:r>
        <w:rPr>
          <w:rtl w:val="true"/>
        </w:rPr>
        <w:t>مومنین در آینه روایات و آیات</w:t>
      </w:r>
      <w:bookmarkEnd w:id="556"/>
    </w:p>
    <w:p>
      <w:pPr>
        <w:pStyle w:val="Heading3"/>
        <w:numPr>
          <w:ilvl w:val="2"/>
          <w:numId w:val="1"/>
        </w:numPr>
        <w:rPr/>
      </w:pPr>
      <w:bookmarkStart w:id="557" w:name="__RefHeading___Toc2326135_2749589250"/>
      <w:bookmarkStart w:id="558" w:name="_Toc199"/>
      <w:bookmarkEnd w:id="557"/>
      <w:r>
        <w:rPr>
          <w:rtl w:val="true"/>
        </w:rPr>
        <w:t>اشاره</w:t>
      </w:r>
      <w:bookmarkEnd w:id="558"/>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همدانیها رمضان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خصالی دارند که آنان را از سایر آدمیان ممتاز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خصال در لسان ایات و روایات خصلت‌های نیکوی کثیری را شامل می‌شود،اما از میان این ویژگی‌ها بخری برجسته‌تر و ارزشمندتر 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باید در برشمردن اوصاف پسندیده برای اهل ایمان مد نظر قرار گیرد،این است که تعداد اوصاف در آیات‌و روایات ناظر به تعدد ساحت‌های زندگی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آیات‌قرآنی،فراوان به وصف‌های متوعی درباره مؤمنان برمی‌خوریم که به نظر می‌رسد با آنچه در بیان روایات بسیار از حضرات معصومین می‌خوانیم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هرکدام از این توصیفات به جنبه‌های محدودی از ساحت وجودی این گروه اشاره داردو مجموعه آن‌ها وجود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چنین انسان‌هایی به اثبات می‌رساند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میان،امیر المؤمنین،علیه السلام،سه ویژگی عمده را برای اهل ایمان بیان فرموده‌اند که جای تأمل و تدبر فراوان دارد</w:t>
      </w:r>
      <w:r>
        <w:rPr>
          <w:rFonts w:eastAsia="IRNazanin" w:cs="IRNazanin"/>
          <w:color w:val="111111"/>
          <w:sz w:val="28"/>
          <w:szCs w:val="28"/>
          <w:rtl w:val="true"/>
          <w:lang w:bidi="fa-IR"/>
        </w:rPr>
        <w:t>:</w:t>
      </w:r>
      <w:bookmarkStart w:id="559" w:name="pg3310_20315"/>
    </w:p>
    <w:p>
      <w:pPr>
        <w:pStyle w:val="Heading3"/>
        <w:numPr>
          <w:ilvl w:val="2"/>
          <w:numId w:val="1"/>
        </w:numPr>
        <w:rPr/>
      </w:pPr>
      <w:bookmarkStart w:id="560" w:name="__RefHeading___Toc2326137_2749589250"/>
      <w:bookmarkStart w:id="561" w:name="_Toc200"/>
      <w:bookmarkEnd w:id="559"/>
      <w:bookmarkEnd w:id="560"/>
      <w:r>
        <w:rPr/>
        <w:t>1</w:t>
      </w:r>
      <w:r>
        <w:rPr>
          <w:rtl w:val="true"/>
        </w:rPr>
        <w:t xml:space="preserve"> </w:t>
      </w:r>
      <w:r>
        <w:rPr>
          <w:rtl w:val="true"/>
        </w:rPr>
        <w:t>قدر وقت را می داند</w:t>
      </w:r>
      <w:bookmarkEnd w:id="561"/>
    </w:p>
    <w:p>
      <w:pPr>
        <w:pStyle w:val="BookText"/>
        <w:rPr/>
      </w:pPr>
      <w:r>
        <w:rPr>
          <w:rFonts w:ascii="IRNazanin" w:hAnsi="IRNazanin" w:eastAsia="IRNazanin"/>
          <w:color w:val="111111"/>
          <w:sz w:val="28"/>
          <w:sz w:val="28"/>
          <w:szCs w:val="28"/>
          <w:rtl w:val="true"/>
          <w:lang w:bidi="fa-IR"/>
        </w:rPr>
        <w:t>یکی از خصوصیات عمده انسان مؤمن این است که از فرصت کوتاه حیات که خداوند به او عنایت فرموده است،بهترین و بیشترین بهره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بنابراین،وقت برای مؤمن به مثابه گوهری تابناک است که برایش ارزشی بی‌بدیل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بیان،مؤمن کسی است که لحظه‌لحظۀ موهبت حیات را به ارزش‌های الهی و ملکوتی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خواب مؤمن نیز به عنوان پاره‌ای از زمان حیات چنین ظرفیتی را داراست که به عبودیت و بندگی حق صرف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مؤمن در خلال دو فعالیت مثبت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قبل از خواب که از عبادت حق و خدمت خلق و سکب حلال خسته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بعد از خواب که با نیرویی تازه به عبادت حق و خدمت خلق و کسب حلال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آستانه خواب،از عبادت حق و خدمت خلق و کسب معاش حلال خسته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پس،می‌خوابد به این نیت که خدا این عمل را از او طلب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منظر،اگر چه خواب فی نفسه عملی مباح است ولی برای انسان مؤمن به عنوان عبادتی نظیر سایر عبادات محسوب می‌شود،چرا که خواب را نوعی امتثال امر مولانا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به پیغمبر اسلام،صلی اللّه علیه و آله،می‌فرماید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سه قسمت کن و یک یا دو بخش آن را مختص عبارت من قرار ده،اما از وقت استراحت خود فرو نکاه</w:t>
      </w:r>
      <w:r>
        <w:rPr>
          <w:rFonts w:eastAsia="IRNazanin" w:cs="IRNazanin"/>
          <w:color w:val="111111"/>
          <w:sz w:val="28"/>
          <w:szCs w:val="28"/>
          <w:rtl w:val="true"/>
          <w:lang w:bidi="fa-IR"/>
        </w:rPr>
        <w:t>:</w:t>
      </w:r>
      <w:bookmarkStart w:id="562" w:name="pg3310_20317"/>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جامه بر خود پیچیده،شب راجز اندکی که ویژه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همه ساعات شب را به عبادت اختصاص ده یا اندکی از نصف بکاه یا مقداری بر نصف بیفزا،و قرآن را شمرده و روشن و با تأمل و دقت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بعد از این‌که به امر خدا به استراحت پرداخت و بخشی از نیروی مصرف‌شده‌اش را با خواب تأمین کرد و شور و نشاط زندگی را بار دیگر در جسمش باز یافت،پس از بیداری هم وقت خود را در راه عبادت،خدمت و کسب حلال صرف می‌کند</w:t>
      </w:r>
      <w:r>
        <w:rPr>
          <w:rFonts w:eastAsia="IRNazanin" w:cs="IRNazanin"/>
          <w:color w:val="111111"/>
          <w:sz w:val="28"/>
          <w:szCs w:val="28"/>
          <w:rtl w:val="true"/>
          <w:lang w:bidi="fa-IR"/>
        </w:rPr>
        <w:t>.</w:t>
      </w:r>
    </w:p>
    <w:p>
      <w:pPr>
        <w:pStyle w:val="Heading3"/>
        <w:numPr>
          <w:ilvl w:val="2"/>
          <w:numId w:val="1"/>
        </w:numPr>
        <w:rPr/>
      </w:pPr>
      <w:bookmarkStart w:id="563" w:name="__RefHeading___Toc2326139_2749589250"/>
      <w:bookmarkStart w:id="564" w:name="_Toc201"/>
      <w:bookmarkEnd w:id="563"/>
      <w:r>
        <w:rPr/>
        <w:t>2</w:t>
      </w:r>
      <w:r>
        <w:rPr>
          <w:rtl w:val="true"/>
        </w:rPr>
        <w:t>.</w:t>
      </w:r>
      <w:r>
        <w:rPr>
          <w:rtl w:val="true"/>
        </w:rPr>
        <w:t>صبور است</w:t>
      </w:r>
      <w:bookmarkEnd w:id="564"/>
    </w:p>
    <w:p>
      <w:pPr>
        <w:pStyle w:val="BookText"/>
        <w:rPr/>
      </w:pPr>
      <w:r>
        <w:rPr>
          <w:rFonts w:ascii="IRNazanin" w:hAnsi="IRNazanin" w:eastAsia="IRNazanin"/>
          <w:color w:val="111111"/>
          <w:sz w:val="28"/>
          <w:sz w:val="28"/>
          <w:szCs w:val="28"/>
          <w:rtl w:val="true"/>
          <w:lang w:bidi="fa-IR"/>
        </w:rPr>
        <w:t>ویژگی دیگر مؤمن صبر فوق العاده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ذکر صفات اهل ایمان نمی‌فرماید که مؤمن صابر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می‌توانست مؤمن را صابر بخواند،اما امیر المؤمنین،علیه السلام،صفت صبر را برای مؤمن با صیغه مبالغه به کار می‌برد و او را صبور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به کسی می‌گویند که صبر می‌کند،اما صبور به کسی اطلاق می‌شود که صبر پیشۀ همیشگی اوست و چنین صفتی در وجود او برجسته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صبور است و در حوادث تلخ و شیرین زندگی نهایت صبر و استقامت را از خود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چنین سخنی این است که او در فرازونشیب‌های زندگی،خود را در حریم حق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جریان‌ها و حوادث زندگی شیرین و بر وفق مراد او باشد،سرمست نمی‌شود و اگر آن حوادث به کام او بسیار تلخ باشد،به پستی میل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همه حال،عبد خدا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انسانی ضعیف و کم‌ظرفیت نیست که یک حادثه شیرین هوش از سر وی برباید،اختلال</w:t>
      </w:r>
      <w:bookmarkStart w:id="565" w:name="pg3310_20319"/>
    </w:p>
    <w:p>
      <w:pPr>
        <w:pStyle w:val="BookText"/>
        <w:rPr/>
      </w:pPr>
      <w:bookmarkEnd w:id="565"/>
      <w:r>
        <w:rPr>
          <w:rFonts w:ascii="IRNazanin" w:hAnsi="IRNazanin" w:eastAsia="IRNazanin"/>
          <w:color w:val="111111"/>
          <w:sz w:val="28"/>
          <w:sz w:val="28"/>
          <w:szCs w:val="28"/>
          <w:rtl w:val="true"/>
          <w:lang w:bidi="fa-IR"/>
        </w:rPr>
        <w:t>روانی پیدا کند و به قول حضرت سید الشهداء،علیه السلام،دچار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این‌قدر کم جنبه و کوچک نیست که حادثه‌ای سخت در او تأثیر منفی بگذارند؛به طوری که دربرابر آن‌ها گردن کج کند،ذلیل و پست شود و ضعف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ایوب‌وار،ابراهیم‌وار،و حسین‌وار با حادثه روبه رو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حریم خدا می‌ماند و بیرون نمی‌رود،چون بیرون از حریم خدا فقط حریم شیطان و نفس اماره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566" w:name="__RefHeading___Toc2326141_2749589250"/>
      <w:bookmarkStart w:id="567" w:name="_Toc202"/>
      <w:bookmarkEnd w:id="566"/>
      <w:r>
        <w:rPr/>
        <w:t>3</w:t>
      </w:r>
      <w:r>
        <w:rPr>
          <w:rtl w:val="true"/>
        </w:rPr>
        <w:t>-</w:t>
      </w:r>
      <w:r>
        <w:rPr>
          <w:rtl w:val="true"/>
        </w:rPr>
        <w:t>شکور است</w:t>
      </w:r>
      <w:bookmarkEnd w:id="567"/>
    </w:p>
    <w:p>
      <w:pPr>
        <w:pStyle w:val="BookText"/>
        <w:rPr/>
      </w:pPr>
      <w:r>
        <w:rPr>
          <w:rFonts w:ascii="IRNazanin" w:hAnsi="IRNazanin" w:eastAsia="IRNazanin"/>
          <w:color w:val="111111"/>
          <w:sz w:val="28"/>
          <w:sz w:val="28"/>
          <w:szCs w:val="28"/>
          <w:rtl w:val="true"/>
          <w:lang w:bidi="fa-IR"/>
        </w:rPr>
        <w:t>سومین خصوصیت بارز مؤمن،در بیان امیر مؤمنان،شکر و سپاس بی‌اندازۀ او از نعمات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صفت شکر را نیز درباره مؤمن با صیغه مبالغه به کار می‌برد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انسانی 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 برای هر نعمتی که بر او ارزانی می‌شود حدّ نهایی شکر را در مقابل پروردگار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نعمتی به مؤمن می‌رسد،با چشمانی اشکبار و صدایی حزین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2326143_2749589250"/>
      <w:bookmarkStart w:id="569" w:name="_Toc203"/>
      <w:bookmarkEnd w:id="568"/>
      <w:r>
        <w:rPr>
          <w:rtl w:val="true"/>
        </w:rPr>
        <w:t>ماهیت شکر از نظر قرآن</w:t>
      </w:r>
      <w:bookmarkEnd w:id="569"/>
    </w:p>
    <w:p>
      <w:pPr>
        <w:pStyle w:val="BookText"/>
        <w:rPr/>
      </w:pPr>
      <w:r>
        <w:rPr>
          <w:rFonts w:ascii="IRNazanin" w:hAnsi="IRNazanin" w:eastAsia="IRNazanin"/>
          <w:color w:val="111111"/>
          <w:sz w:val="28"/>
          <w:sz w:val="28"/>
          <w:szCs w:val="28"/>
          <w:rtl w:val="true"/>
          <w:lang w:bidi="fa-IR"/>
        </w:rPr>
        <w:t xml:space="preserve">اما آیا شکر فقط لفظی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است،یا فراتر از آن،نام یک عمل است؟قرآن مجید تصریح می‌فرماید که شکر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شُکْراً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خاندان داود،برای سپاسگزاری،به فرمان‌های حق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ادبیات عرب،کلمه شکر در این آیه‌نقش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آیه‌این است که ای آل داوود،تمام نعمت‌هایی را که به شما ارزانی داشتم،به اعمال صالح تبدیل کنید و در این مسیر رهنمودهای انبیا و ائمه و قرآن را نصب العین خود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صورتی که مواهب مرا به کردارهای نیکویی مانند عبادت و انفاق و صدقه و حسن خلق تبدیل کردید،به معنی حقیقی کلمه مراتب شکر و سپاس آن نعمات را به جای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آری،شکر با این امر تحقق می‌یابد که تن و روان و قدرت و مکنت شاکر،وقف عبادت حق و خدمت خلق بشود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البته،خطاب این آیه‌شریفه صرفا متوجه آل داوود نیست و تمامی آدمیان اعصار و قرون مخاطب آن هستند؛هم‌چنان‌که اکثر خطاب‌های قرآن مجید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شکر نعمت،کفران نعمت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آیا ندیدی کسانی را که شکر نعمت خدا را به کفران و ناسپاسی تبدیل کردند و قوم خود را به سرای نابودی و هلاکت درآوردند؟</w:t>
      </w:r>
    </w:p>
    <w:p>
      <w:pPr>
        <w:pStyle w:val="BookText"/>
        <w:rPr/>
      </w:pPr>
      <w:r>
        <w:rPr>
          <w:rFonts w:ascii="IRNazanin" w:hAnsi="IRNazanin" w:eastAsia="IRNazanin"/>
          <w:color w:val="111111"/>
          <w:sz w:val="28"/>
          <w:sz w:val="28"/>
          <w:szCs w:val="28"/>
          <w:rtl w:val="true"/>
          <w:lang w:bidi="fa-IR"/>
        </w:rPr>
        <w:t>پرسشی که در این آیه‌وجود دارد،یک استفهام حقیقی نیست و از نظر ادبی استفهام انکاری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در این آیه‌به پیغمبرش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مکرر دیده‌ای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خویشتن و بستگانش را به آتش دوزخ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گناهان و معاصی به واسطه الگوپذیری اعضای کوچک‌تر یک خانواده و فامیل از اعضای بزرگ‌تر گسترش می‌یابد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 خدا شما را از بطون مادرانتان بیرون آورد درحالی‌که چیزی نمی‌دانستید،و برای شما گوش و چشم و قلب قرار داد تا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هیچ آگاهی و فهمی درباره جهان ندارد و حتی نمی‌داند چگونه خود را از کوچک‌ترین آسیب‌ها در امان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اسباب فهم و آگاهی را در وجود انسان قرار داده است تا اندک‌اندک بر فهم خود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السَّمْعَ وَ الْأَبْصٰارَ وَ الْأَفْئِدَةَ 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و چشم و دل به شما بخشیدم تا تبدیل به انسان‌هایی شکرگزار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به کار بستن چشم و گوش و دل و دیگر اعضا و جوارحش در راه خدا،شکر او را محقق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اعضای بدن ظرفیت این را دارند که صاحبش با آن عبادت حق را به جای آورد یا آن را در معصیت او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همچنان‌که با چشم می‌توان به آیات‌قرآن نگریست و این خود یک عبادت محسوب می‌شود،اگر همان چشم به نامحرم نظر کند به فرموده روایات مرتکب زنای چشم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است،و هکذا باقی اعضا و جوارح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شکر چنان بلند است که حضرت سید الشهدا،علیه السلام،شب عاشورا بعد از آن سخنان بی‌نظیرشان در جمع اصحاب،چنین دعا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 اسماعا</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خدایا گوش ما ملک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ملک تو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اندیشه ما ملک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شکوهمند عاشورا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 هست بزمی چنین نبیند به خود آسمان و زمین</w:t>
      </w:r>
    </w:p>
    <w:p>
      <w:pPr>
        <w:pStyle w:val="BookText"/>
        <w:rPr/>
      </w:pPr>
      <w:r>
        <w:rPr>
          <w:rFonts w:ascii="IRNazanin" w:hAnsi="IRNazanin" w:eastAsia="IRNazanin"/>
          <w:color w:val="111111"/>
          <w:sz w:val="28"/>
          <w:sz w:val="28"/>
          <w:szCs w:val="28"/>
          <w:rtl w:val="true"/>
          <w:lang w:bidi="fa-IR"/>
        </w:rPr>
        <w:t>چنان مجلسی در تاریخ یک بار اتفاق افتاده است و واعظی همچون سید الشهدا،علیه السلام،نیز در عالم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مستمعان نیز بی‌نظیر بودند،ابی عبد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اعلم خیرا من اصحابی</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عالم بهتر از این هفتاد و دو نفر وجود ندارد؛نه در گذشته و نه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نقل کرده‌اند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تمام مردم عالم شهدا هستند،آقای تمام شهیدان عالم این هفتاد و دو نفر هستند،آقای این هفتاد و دو نفر حسین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نتیجه کل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السلام،دستش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فاجعلنا من الشاکرین</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این واپسین لحظه‌های حیات،ما را توفیق ده تا همه وجودمان را هزینه خودت و بندگی‌ات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سَنَجْزِی الشّٰاکِرِینَ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خداوند یقینا پاداش شاکران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توضیحی درباره شکر دارد که تلفیقی از آیات‌و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تلفیق در مصباح الشریعه ذکر شده که گفتار وجود مبارک امام صادق،علیه السلام،است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از حکیمان عالیقدر اسلامی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قدیم معتقد بودند که کل عالم استوار بر ده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آن‌ها را در کتاب‌های حکمت و فلسفه توضیح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عقول عشره از سه هزار سال قبل از میلاد مسیح تاکنون مطرح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علو قدر خواجه نصیر همین بس که فلاسفه درباره 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بعد از آن ده عقل یک عقل دیگر هم به این عالم اضافه کرده و آن هم خواجه نصیر الدین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خواجه را عقل حادی عشر یعنی عقل یازدهم می‌نامند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جهان فلسفه،ارسطو را معلم اول و فارابی را معلم ثانی می‌نامد،درباره ابن سینا و ملا صدرا هم سخنی نمی‌گوید؛اما به خواجه که می‌رسد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این‌جایگاه خواجه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انسانی فوق‌العاده باادب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وقتی مرگش نزدیک شد به خویشان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سنگ قبر من ننویسید فیلسوف کبیر،عارف عظیم،عقل حادی عشر،استاد البشر،خواجه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کنار قبر موسی بن جعفر،علیه السلام،دفن می‌کنید، ادب کنید و روی سنگ قبرم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بالوسیط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یک سگ بر آستانه این خانه پوزه روی دست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است که شخصی در بیابانی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محب خود حساب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خیلی 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من محب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خیلی عاشق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 در شمار یکی از آنها که معرفت به تو دارند،بنویس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می‌بینی من لایق نیستم در دفتر عاشقانت اسمم نوشته بشود،بنویس این بنده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این لیاقت را هم ندارم،بنویس سنگ گرسنه درب خانه من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درباره ادب خواجه نصیر نوشته‌اند که بستگان او نزدیک مرگش به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همه جای دنیا وصیت می‌کنند اگر امکان داشته</w:t>
      </w:r>
    </w:p>
    <w:p>
      <w:pPr>
        <w:pStyle w:val="BookText"/>
        <w:rPr/>
      </w:pPr>
      <w:r>
        <w:rPr>
          <w:rFonts w:ascii="IRNazanin" w:hAnsi="IRNazanin" w:eastAsia="IRNazanin"/>
          <w:color w:val="111111"/>
          <w:sz w:val="28"/>
          <w:sz w:val="28"/>
          <w:szCs w:val="28"/>
          <w:rtl w:val="true"/>
          <w:lang w:bidi="fa-IR"/>
        </w:rPr>
        <w:t>باشد پیکر آنان را به نجف نقل دهند و کنار حرم امیر المؤمنین، علیه السلام،دفن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چنین وصیتی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کنار حرم موسی بن جعفر،علیه السلام،به نجف ببرید بی‌احترامی به موسی بن جعفر،علیه السلام،محسوب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همین‌جا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درباره ادب خواجه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دایی علامه 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که در قرن هفتم می‌زیست،اولین روحانی شیعه است که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علامه تا زمان میرزای شیرازی بالاترین لقب عالمان شیعه حتی خود میرزاصاحب فتوای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به دایی‌اش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دهید به مراغه بروم و در محضر عالم بزرگ،خواجه نصیر،فلسفه و حکمت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رخصت یافت و به مراغه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حضور استاد رسید، خواجه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فلسفه و حکمت یاد می‌دهم به شرط این‌که چون شما فقیه‌تر از من هستید من هم پیش شما فقه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خواجه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شش سال در مراغه مقیم بود و درس می‌خواند،سپس به حلّه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بازگشت،دایی‌اش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شغلی در دولت داشته و تو به خاطر اینکه شش سال با این مرد دولتی نشست و برخاست داشته‌ای در قیامت بازخواست خواهی 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ببینید که احتیاط را تا کجا کشانده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با روزه و نماز مستحبی و نماز شب کفارۀ نشستن این شش ساله را با او به خدا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دایی،من به عنوان کفاره نشستن با این انسان که می‌گویی در دولت بود،نه یک بار روزه می‌گیرم و نه یک رکعت 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شش سال شبانه روز با او بودم،حتی یک ترک اولی از او ندیدم تا چه برسد به گناه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اعمالش و حتی غذا خوردنش را به عبادت تبدیل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لقمه که برمی‌داشت،می‌گفت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لقمه ملک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می‌خورم نه برای لذت شکمم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می‌خواهد لذت ببرد یا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کفاره چه چیزی را باید بدهم؟</w:t>
      </w:r>
    </w:p>
    <w:p>
      <w:pPr>
        <w:pStyle w:val="BookText"/>
        <w:rPr/>
      </w:pPr>
      <w:r>
        <w:rPr>
          <w:rFonts w:ascii="IRNazanin" w:hAnsi="IRNazanin" w:eastAsia="IRNazanin"/>
          <w:color w:val="111111"/>
          <w:sz w:val="28"/>
          <w:sz w:val="28"/>
          <w:szCs w:val="28"/>
          <w:rtl w:val="true"/>
          <w:lang w:bidi="fa-IR"/>
        </w:rPr>
        <w:t>همین خواجه نصیر نگاهی به شکر دارد که شنیدنی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نگاه ایشان نیاز به توضیح مفصل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اشرف الاعمال و افضلها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این همان است که سید الشهدا،علیه السلام،از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عمل در نزد خدا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الشکر مقابلد النعمة بالقول و الفعل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این است که نعمت تبدیل به عملی مثبت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هم با سه چیز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و الفعل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می‌شود با زبان،عمل و 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ارکان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ساختمانی است با سه پایه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المنعم و صفاته اللائقة به</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نعمتی را آیینه کنید و در آن جمال نعمت‌دهنده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هیچ نعمتی خدا از یاد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تمام نعمت‌ها منعم و صفات او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و خوبان آن در نظر آیینه‌ای است</w:t>
      </w:r>
    </w:p>
    <w:p>
      <w:pPr>
        <w:pStyle w:val="BookText"/>
        <w:rPr/>
      </w:pPr>
      <w:r>
        <w:rPr>
          <w:rFonts w:ascii="IRNazanin" w:hAnsi="IRNazanin" w:eastAsia="IRNazanin"/>
          <w:color w:val="111111"/>
          <w:sz w:val="28"/>
          <w:sz w:val="28"/>
          <w:szCs w:val="28"/>
          <w:rtl w:val="true"/>
          <w:lang w:bidi="fa-IR"/>
        </w:rPr>
        <w:t>دیده ندیدم در آن جز رخ زیبایی دوست</w:t>
      </w:r>
    </w:p>
    <w:p>
      <w:pPr>
        <w:pStyle w:val="BookText"/>
        <w:rPr/>
      </w:pPr>
      <w:r>
        <w:rPr>
          <w:rFonts w:ascii="IRNazanin" w:hAnsi="IRNazanin" w:eastAsia="IRNazanin"/>
          <w:color w:val="111111"/>
          <w:sz w:val="28"/>
          <w:sz w:val="28"/>
          <w:szCs w:val="28"/>
          <w:rtl w:val="true"/>
          <w:lang w:bidi="fa-IR"/>
        </w:rPr>
        <w:t>گر شبی در خانه جانانه مهمانت کنند</w:t>
      </w:r>
    </w:p>
    <w:p>
      <w:pPr>
        <w:pStyle w:val="BookText"/>
        <w:rPr/>
      </w:pPr>
      <w:r>
        <w:rPr>
          <w:rFonts w:ascii="IRNazanin" w:hAnsi="IRNazanin" w:eastAsia="IRNazanin"/>
          <w:color w:val="111111"/>
          <w:sz w:val="28"/>
          <w:sz w:val="28"/>
          <w:szCs w:val="28"/>
          <w:rtl w:val="true"/>
          <w:lang w:bidi="fa-IR"/>
        </w:rPr>
        <w:t>گول نعمت را مخور مشغول صاحبخانه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النعمة من حیث انها نعمة و لا تتم تلک المعرفة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منعم،خود نعمت را بشناس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یعرف ان النعم کلّها جلیها و خفیها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 شود که تمام نعمت‌های پنهان و آشکار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المنعم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حقیقی اوست،نه پدر و مادر،نه دولت و وکیل 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همه‌کاره تنها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الاوساط کلّها منقادون لحکمه مسخّرون لامره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این‌هایی که واسطه نعمت هستند همه غلام حلقه به گوش او هستند،ابر،باد،باران و کائنات در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برابر پروردگار خاضع و فروتن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نعمتی که نگاه می‌کنی بدانی که این هدیه خدا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عنایة المنعم بک و علامة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می‌دهند که خدا بندگانش لطف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زبان دارند و لطف خدا را بازگو می‌کنند،شنیدنش گوش شنوا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تفرح من الدنیا الا بما یوجب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نعمت،در صورتی خوشحال باش که با نعمت به قرب او حرکت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 عمل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یتعلق بالقلب و اللسان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عمل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نعمت‌ها خون می‌گیرد و سالم می‌ماند و با نعمت‌ها کار می‌کند، عمل قلب به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فالقصد الی تعظیمه و تحمیده و 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را تعظیم و حمد کنی،در نعمت‌های خدا و آثار لطفش تفکر کنی،و نیت کنی که خدایا من با این مقدار نعمتم،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الخیر و الاحسان الی کافة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به بندگانت خدمت می‌کنم و از تو رو برنمی‌گردانم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اللّه،زنی به مدینه آمد و به 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مسجد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می‌داند من چه کسی هستم،برو به او بگو همان زنی که مجلس جوانان مکه را گرم نگاه می‌داشت،آواز می‌خواند و می‌رقصید و مطربی می‌کرد،به مدینه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قیافه افتاده‌ام و گلویم دیگر آن صدا را ندارد،هیچ جا مرا دعوت نمی‌کنند؛فقیر شده‌ام،کمکی به من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اللّه،چنین زنی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مردم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من می‌دهم،چیزی هم شما بدهید،بارش را ببندیم و او را راهی مکه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اینگونه بود که پیغمبر نعمت خدا را صرف خدمت به همه بندگانش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عمل اللسان فاظهار ذلک المقصود بالتحمید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الحمد للّه،سبحان اللّه،بگو لا اله الا اللّه،امر به معروف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چشمت،زبانت،گوشت،دستت،شکمت،پایت،این هفت عضو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 نعمه الظاهرة و الباطنة فی طاعته و عبادته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بدن را وارد حریم بندگی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التوقی من الاستعانة بها فی معصیته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هفت عضو را از آلوده شدن به گناه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او تصرف نابجا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الشکر من امّهات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حرف‌ها معلوم می‌شود شکر از ریشه‌های صفات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الکامل منه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خیلی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پروردگار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معنی شکر این است،خداوند بنده شاکر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خداوندا،بندگان شاکرت که حقت را ادا کردند،اما تکلیف بندگانی که کفران نعمت می‌کنند چیست؟با شاکران که می‌خواهی روبه‌رو بشوی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سَنَجْزِی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از اول سرکش و خونی بود تا رود آن کس که بیرونی بود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این سؤال را پیغمبر در شب معراج از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امت ناشکر من می‌خواهی چه کنی؟</w:t>
      </w:r>
    </w:p>
    <w:p>
      <w:pPr>
        <w:pStyle w:val="BookText"/>
        <w:rPr/>
      </w:pPr>
      <w:r>
        <w:rPr>
          <w:rFonts w:ascii="IRNazanin" w:hAnsi="IRNazanin" w:eastAsia="IRNazanin"/>
          <w:color w:val="111111"/>
          <w:sz w:val="28"/>
          <w:sz w:val="28"/>
          <w:szCs w:val="28"/>
          <w:rtl w:val="true"/>
          <w:lang w:bidi="fa-IR"/>
        </w:rPr>
        <w:t>پیغمبر از این بابت دغدغه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خیلی قوی نیستند که چنین شکری و عبادتی از ایشان بخواهی</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چه می‌کنی؟این عبادت‌های ناقص که شکر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حق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قیامت همه شما را جمع کردم تو حبیب من از یک گوشه قیامت همان‌جا که ایستاده‌ای صدا بزن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امّتی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فورا جوابت را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خیال پیغمبرش را آسوده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الهی سینه‌ای ده آتش‌افروز در آن سینه دلی و آن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 دل‌افسرده غیر از آب و گل نیست</w:t>
      </w:r>
    </w:p>
    <w:p>
      <w:pPr>
        <w:pStyle w:val="BookText"/>
        <w:rPr/>
      </w:pPr>
      <w:r>
        <w:rPr>
          <w:rFonts w:ascii="IRNazanin" w:hAnsi="IRNazanin" w:eastAsia="IRNazanin"/>
          <w:color w:val="111111"/>
          <w:sz w:val="28"/>
          <w:sz w:val="28"/>
          <w:szCs w:val="28"/>
          <w:rtl w:val="true"/>
          <w:lang w:bidi="fa-IR"/>
        </w:rPr>
        <w:t>کرامت کن درونی دردپرور در آن سینه دلی و آن دل پر از درد</w:t>
      </w:r>
    </w:p>
    <w:p>
      <w:pPr>
        <w:pStyle w:val="BookText"/>
        <w:rPr/>
      </w:pPr>
      <w:r>
        <w:rPr>
          <w:rFonts w:ascii="IRNazanin" w:hAnsi="IRNazanin" w:eastAsia="IRNazanin"/>
          <w:color w:val="111111"/>
          <w:sz w:val="28"/>
          <w:sz w:val="28"/>
          <w:szCs w:val="28"/>
          <w:rtl w:val="true"/>
          <w:lang w:bidi="fa-IR"/>
        </w:rPr>
        <w:t>دلم پر شعله گردان سینه پر دود زبانم را به گفتن آتش‌آلود</w:t>
      </w:r>
    </w:p>
    <w:p>
      <w:pPr>
        <w:pStyle w:val="BookText"/>
        <w:rPr/>
      </w:pPr>
      <w:r>
        <w:rPr>
          <w:rFonts w:ascii="IRNazanin" w:hAnsi="IRNazanin" w:eastAsia="IRNazanin"/>
          <w:color w:val="111111"/>
          <w:sz w:val="28"/>
          <w:sz w:val="28"/>
          <w:szCs w:val="28"/>
          <w:rtl w:val="true"/>
          <w:lang w:bidi="fa-IR"/>
        </w:rPr>
        <w:t>ندارد راه فکرم روشنایی ز نورت پرتوی دارد گدایی</w:t>
      </w:r>
    </w:p>
    <w:p>
      <w:pPr>
        <w:pStyle w:val="BookText"/>
        <w:rPr/>
      </w:pPr>
      <w:r>
        <w:rPr>
          <w:rFonts w:ascii="IRNazanin" w:hAnsi="IRNazanin" w:eastAsia="IRNazanin"/>
          <w:color w:val="111111"/>
          <w:sz w:val="28"/>
          <w:sz w:val="28"/>
          <w:szCs w:val="28"/>
          <w:rtl w:val="true"/>
          <w:lang w:bidi="fa-IR"/>
        </w:rPr>
        <w:t>نگه کن این دل افسرده‌ام را بر افروزان چراغ مرده‌ام را</w:t>
      </w:r>
    </w:p>
    <w:p>
      <w:pPr>
        <w:pStyle w:val="BookText"/>
        <w:rPr/>
      </w:pPr>
      <w:r>
        <w:rPr>
          <w:rFonts w:ascii="IRNazanin" w:hAnsi="IRNazanin" w:eastAsia="IRNazanin"/>
          <w:color w:val="111111"/>
          <w:sz w:val="28"/>
          <w:sz w:val="28"/>
          <w:szCs w:val="28"/>
          <w:rtl w:val="true"/>
          <w:lang w:bidi="fa-IR"/>
        </w:rPr>
        <w:t>در این راه امیدم پیچ‌درپیچ مرا لطف تو می‌باید دگر هیچ</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bookmarkStart w:id="570" w:name="pg3310_20341"/>
    </w:p>
    <w:p>
      <w:pPr>
        <w:pStyle w:val="Heading3"/>
        <w:numPr>
          <w:ilvl w:val="2"/>
          <w:numId w:val="1"/>
        </w:numPr>
        <w:rPr/>
      </w:pPr>
      <w:bookmarkStart w:id="571" w:name="__RefHeading___Toc2326145_2749589250"/>
      <w:bookmarkStart w:id="572" w:name="_Toc204"/>
      <w:bookmarkEnd w:id="570"/>
      <w:bookmarkEnd w:id="571"/>
      <w:r>
        <w:rPr>
          <w:rtl w:val="true"/>
        </w:rPr>
        <w:t>پی نوشت</w:t>
      </w:r>
      <w:r>
        <w:rPr>
          <w:rtl w:val="true"/>
        </w:rPr>
        <w:t>:</w:t>
      </w:r>
      <w:bookmarkEnd w:id="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؛کلمات الامام الحسین، شیخ شریفی،ص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لم أخرج أشرا و لا بطرا و لا مفسدا و لا ظالما و إنما خرجت لطلب الاصلاح فی امة جدی،صلی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أیوب ابتلی سبع سنین من غیر ذنب،و إن الانبیاء لا یذنبون،لانهم معصومون مطهرون لا یذنبون و لا یزیغون و لا یرتکبون ذنبا صغیرا و لا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تکسن حرم اللّه غیر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لِسُلَیْمٰانَ الرِّیحَ غُدُوُّهٰا شَهْرٌ وَ رَوٰاحُهٰا شَهْرٌ وَ أَسَلْنٰا لَهُ عَیْنَ الْقِطْرِ وَ مِنَ الْجِنِّ مَنْ یَعْمَلُ بَیْنَ یَدَیْهِ بِإِذْنِ رَبِّهِ وَ مَنْ یَزِغْ مِنْهُمْ عَنْ أَمْرِنٰا نُذِقْهُ مِنْ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سبأ،آیات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پنج نوع مفعول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مطلق،مفعول به،مفعول معه، مفعول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شکر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 ملا احمد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احمد،الامام احمد بن حنبل،ج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،روایت از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کتب علی ابن آدم حظه من الزنا أدرکه لا محالة وزنا العین النظر وزنا اللسان النطق و النفس تمنی و تشتهی و الفرج یصدق ذلک أو یکذبه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،امام زین العابدین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رفتم ببینم چه می‌گوید؛شنیدم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أحمدک علی أن أکرمتنا بالنبوة و علمتنا القرآن و فقهتنا فی الدین،و جعلت لنا أسماعا و أبصارا و أفئدة،فاجعلنا من الشاکرین اما بعد؛فإنی لا أعلم أصحابا أو فی و لا خیرا من أصحابی،و لا أهل البیت أبر و لا أوصل من أهل بیتی فجزاکم اللّه عنی خیرا،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 وَ مَنْ یُرِدْ ثَوٰابَ الدُّنْیٰا نُؤْتِهِ مِنْهٰا وَ مَنْ یُرِدْ ثَوٰابَ الْآخِرَةِ نُؤْتِهِ مِنْهٰا وَ سَنَجْزِی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الأنوار،علامه مجلسی،ج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العلماء اختلفوا فی أول المخلوقات،و اختلف الاخبار أیضا فی ذلک فالحکما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المخلوقات العقل الاول،ثم العقل الاول خلق العقل الثانی و الفلک الاول،و هکذا إلی أن انتهی إلی العقل العاشر فهو خلق الفلک التاسع و هیولی العناصر،و جماعة منهم یقول بأن تلکل العقول سائط لایجاده تعالی‌و لا موثر فی الوجود إلا اللّه،و کل ذلک مخالف لما ظهر و تبین من الآیات و الاخبار،و أجمع علیه الملیون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ذلک و کتبه الصدر الواعظ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محمد الصدر بن منصور بن محمد الحسنی الحسینی الدشتکی 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و لسلفه،و جعله علی نور،فی التاریخ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أشیاخ منهم أولا أبی و هو من أشاع غوامض العلوم و الحکم،و نشر بحیث لقب استاد البشر،و رشد الخلق بما ینجیه من المفاسد،فدعی العقل الحادی عشر،إمام الحکمة ناصر الشریعة منصور، قدس اللّه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این آیه‌قرآن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تَحْسَبُهُمْ أَیْقٰاظاً وَ هُمْ رُقُودٌ وَ نُقَلِّبُهُمْ ذٰاتَ الْیَمِینِ وَ ذٰاتَ الشِّمٰالِ وَ کَلْبُهُمْ بٰاسِطٌ ذِرٰاعَیْهِ بِالْوَصِیدِ لَوِ اطَّلَعْتَ عَلَیْهِمْ لَوَلَّیْتَ مِنْهُمْ فِرٰاراً وَ لَمُلِئْتَ مِنْهُمْ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الطوسی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و أفضلها و اعلم أن الشکر مقابلة النعمة بالقول و الفعل و النیة و له أرکان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معرفة المنعم و صفاته اللائقة به،و معرفة النعمة من حیث إنها نعمة و لا تتم تلک المعرفة إلا بأن یعرف أن النعم کلها جلیها و خفیها من اللّه سبحانه‌و أنه المنعم الحقیقی و أن الاوساط کلها منقادون لحکمه مسخرون لامره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الحال التی هی ثمرة تلک المعرفة،و هی الخضوع و التواضع و السرور بالنعم،من حیث إنها هدیة دالة علی عنایة المنعم بک و علامة ذلک أن لا تفرح من الدنیا إلا بما یوجب القرب منه الثالث العمل الذی هو ثمرة تلک الحال فان تلک الحال إذا حصلت فی القلب حصل فیه نشاط للعمل الموجب للقرب منه،و هذا العمل یتعلق بالقلب و اللسان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عمل القلب فالقصد إلی تعظیمه و تحمیده و تمجیده،و التفکر فی صنائعه و أفعاله و آثار لطفه، و العزم علی إیصال الخیر و الاحسان إلی کافة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عمل اللسان فاظهار ذلک المقصود بالتحمید و التمجید و التسبیح و التهلیل،و الامر بالمعروف و النهی عن المنکر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عمل الجوارح فاستعمال نعمه الظاهرة و الباطنة فی طاعته و عبادته،و التوقی من الاستعانة بها فی معصیته و مخالفته کاستعمال العین فی مطالعة مصنوعاته،و تلاوة کتابه،و تذکر العلوم المأثورة من الانبیاء و الاوصیاء علیهم السلام و کذا سائر الجوارح فظهر أن الشکر من امهات صفات الکمال،و تحقق الکامل منه نادر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عبادی الشکور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سارة مولاة أبی عمرو بن صیفی بن هشام أتت رسول اللّه،صلی اللّه علیه و آله،من مکة إلی المدینة بعد بدر بسنتین،فقال لها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أمسلمة جئت؟قالت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أمهاجرة جئت؟قالت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جاء بک؟قالت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الاصل و العشیرة و الموالی،و قد ذهبت موالی،و احتجت حاجة شدیدة،فقدمت علیکم لتعطونی و تسکونی و تحملونی،قال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شبان مکة؟ و کانت مغنیة نائحة،قالت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 منی بعد وقعة بدر،فحث رسول اللّه، صلی اللّه علیه و آله،علیها بنی عبد المطلب فکسوها و حملوها و أعطوها نفقة،و کان رسول اللّه،صلی اللّه علیه و آله،یتجهز لفتح مکة</w:t>
      </w:r>
      <w:r>
        <w:rPr>
          <w:rFonts w:eastAsia="IRNazanin" w:cs="IRNazanin"/>
          <w:color w:val="111111"/>
          <w:sz w:val="28"/>
          <w:szCs w:val="28"/>
          <w:rtl w:val="true"/>
          <w:lang w:bidi="fa-IR"/>
        </w:rPr>
        <w:t>...»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دیگری دراین‌باره نقل شده است که درخور تامل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حلیلة الأبرار، سید هاشم بحرانی،ج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؛الفضائل،شاذان بن جبرئیل القمی،ص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،ظاهرا شخصی به نام سلیمان از پدرانش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بینا فاطمة جالسة إذ اقبل رسول اللّه،صلی اللّه علیه و آله،حتی جلس إلیها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لا تبکی و لا تحزی فلا بد من مفارقتک فاشتد بکائها،ثم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ابت،این القاک؟قال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تلقیننی تحت لواء الحمد اشفع لامتی،قالت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فان لم اجدک؟قال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تلقیننن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عن یمینی و میکائیل عن شمالی،و اسرافیل اخذ بحجزتی،الملائکة خلفی و انا انادی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امتی امتی،هون علیهم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یمینا و شمالا إلی امتی و کل نبی یومئذ مشتغل بنفسه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امتی امتی،و اول من یلحق بی من امتی انت و علی و الحسن و الحسین،یقول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امتک لو اتوفی بذنوب کالمثال الجبال لغفرت لهم ما لم یشرکوا بی شیئا و لم یوالوا عدوا لی</w:t>
      </w:r>
      <w:r>
        <w:rPr>
          <w:rFonts w:eastAsia="IRNazanin" w:cs="IRNazanin"/>
          <w:color w:val="111111"/>
          <w:sz w:val="28"/>
          <w:szCs w:val="28"/>
          <w:rtl w:val="true"/>
          <w:lang w:bidi="fa-IR"/>
        </w:rPr>
        <w:t>»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وحشی بافقی است</w:t>
      </w:r>
      <w:r>
        <w:rPr>
          <w:rFonts w:eastAsia="IRNazanin" w:cs="IRNazanin"/>
          <w:color w:val="111111"/>
          <w:sz w:val="28"/>
          <w:szCs w:val="28"/>
          <w:rtl w:val="true"/>
          <w:lang w:bidi="fa-IR"/>
        </w:rPr>
        <w:t>.</w:t>
      </w:r>
      <w:bookmarkStart w:id="573" w:name="pg3310_20349"/>
    </w:p>
    <w:p>
      <w:pPr>
        <w:pStyle w:val="Heading2"/>
        <w:numPr>
          <w:ilvl w:val="1"/>
          <w:numId w:val="1"/>
        </w:numPr>
        <w:rPr/>
      </w:pPr>
      <w:bookmarkStart w:id="574" w:name="__RefHeading___Toc2326147_2749589250"/>
      <w:bookmarkStart w:id="575" w:name="_Toc205"/>
      <w:bookmarkEnd w:id="573"/>
      <w:bookmarkEnd w:id="574"/>
      <w:r>
        <w:rPr>
          <w:rtl w:val="true"/>
        </w:rPr>
        <w:t>کتابنامه و فهرست ها</w:t>
      </w:r>
      <w:bookmarkEnd w:id="575"/>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2326149_2749589250"/>
      <w:bookmarkStart w:id="577" w:name="_Toc206"/>
      <w:bookmarkEnd w:id="576"/>
      <w:r>
        <w:rPr>
          <w:rtl w:val="true"/>
        </w:rPr>
        <w:t>اشاره</w:t>
      </w:r>
      <w:bookmarkStart w:id="578" w:name="pg3310_20353"/>
      <w:bookmarkEnd w:id="577"/>
    </w:p>
    <w:p>
      <w:pPr>
        <w:pStyle w:val="Heading3"/>
        <w:numPr>
          <w:ilvl w:val="2"/>
          <w:numId w:val="1"/>
        </w:numPr>
        <w:rPr/>
      </w:pPr>
      <w:bookmarkStart w:id="579" w:name="__RefHeading___Toc2326151_2749589250"/>
      <w:bookmarkStart w:id="580" w:name="_Toc207"/>
      <w:bookmarkEnd w:id="578"/>
      <w:bookmarkEnd w:id="579"/>
      <w:r>
        <w:rPr>
          <w:rtl w:val="true"/>
        </w:rPr>
        <w:t>کتابنامه</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مجید،ترجمه استاد حسین انصاریان،اسوه،تهران،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البلاغه،تحقیق محمد ابو الفضل ابراهیم،دار احیاء الکتب العربیة،قم،بی‌تا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الدینیة،تحقیق شهاب الدین مرعشی نجفی و مجتبی العراقی،بی‌نا،چ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المصنف،تحقیق سعید محمد اللحام،دار الفکر،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حلی،ابی جعفر محمد بن منصور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السرائر،تحقیق گروهی از محققین،جامعه مدرسین،قم،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موضوعات،تحقیق عبد الرحمن محمد عثمان،المکتبة السلفیة،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البخاری،دار المعرفة،بیروت،بی‌تا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المیزان،مؤسسة الاعلمی،چ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سعد،مجمد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الکبری،دار صادر،بیروت،بی‌تا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سروی مازندرانی،ابو جعفر رشید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العلماء،قم،بی‌نا،بی‌تا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دمشق،تحقیق علی شیری،دار 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البارع،تحقیق مجتبی عراقی،جامعه مدرسین حوزه علمیه قم،قم،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الساعی،تحقیق احمد موحدی قمی،نشر وجدانی،قم،بی‌تا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معصوم،صدر الدین السید علی خان المدنی،الشیرازی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الدرجات الرفیعة فی طبقات الشیعة،بصیرتی،چ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یعقوب بن جعفر بن وهب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یعقوبی،موسسه نشر فرهنگ اهل بیت،قم،بی‌تا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أحمد،دار صادر،بیروت،بی‌تا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المحاسن،تحقیق سید جلال الدین حسینی،دار الکتب الاسلامیه،قم،بی‌تا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اعتصامی،پروین،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پروین اعتصامی،بی‌نا،بیجا،بی‌تا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المرتضی،تحقیق سید احمد حسینی، دار القرآن،چ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العلویة و الاسرار المرتضویة،انتشارات حیدری،چ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نشر موسسه امام مهدی،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السجادیة،جامعه مدرسین حوزه علمیه قم،قم،بی‌تا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الغدیر،دار الکتاب العربی،بیروت،</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انصاری،خواجه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میدان،کتابخانه طهوری،تهران،بی‌تا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اسلام،دانشگاه تهران،چ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باقلانی،أبی بکر محمد بن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 القرآن،تحقیق احمد صقر،دار المعارف،چ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،مصر،بی‌تا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فی احوال محمد و آله الاطهار،تحقیق غلام رضا مولانا بحرانی،موسسه معارف اسلامیه،چ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بخاری،دار الفکر،بیروت،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 ورقة الاصل الخطیة،بی‌نا،بی‌تا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دمیاطی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اعانة الطالبین،دار الفکر،چ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الاسلام،تحقیق آصف بن علی أصغر فیضی،دار المعارف،مصر،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 فی فضائل الائمة الاطهار، تحقیق سید محمد حسینی جلالی،موسسه نشر اسلامی،قم،بی‌تا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ثعالبی،عبد الرحمن بن محمد بن مخلوف أبی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الحسان فی تفسیر القرآن،تحقیق عبد الفتاح أبو سنة و دیگران،دار إحیان التراث العربی،چ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جزائری،سید نعمت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البراهین فی أخبار السادة الطاهرین،تحقیق سید رجائی،مؤسسه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محققین،تفسیر نمونه،زیر نظر ناصر مکارم شیرازی،دار 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الطوبی،مکتبه حیدریه،نجف،بی‌تا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شیرازی،خواجه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حافظ،تصحیح دکتر قزوینی و غنی،مقدمه دکتر حسین الهی قمشه‌ای،محمد،چ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الاحادیث القدسیة،نشر مفید،قم،بی‌تا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موسسه آل البیت لاحیاء التراث،چ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الشیعة،تحقیق عبد الرحیم ربانی شیرازی،دار إحیاء التراث العربی،بیروت،بی‌تا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الرسول،تحقیق علی اکبر غفاری، موسسه نشر اسلامی،چ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للشرایع،تحقیق گروهی از محققین،موسسه سید الشهداء،قم،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بغدادی،ابو العباس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الاسناد،تحقیق و نشر مؤسسه آل البیت لاحیاء التراث،چ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خمینی،سید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 مفتاح احسن الخزائن الالهیة،تحقیق و نشر مؤسسه تنظیم و نشر آثار امام خمینی،چ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الحدیث و تفصیل طبقات الرواة، تحقیق گروهی از محققین،بی‌نا،بی‌جا،چ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الصالحین،مدینة العلم،قم،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 حکم،امیر کبیر،چ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راضی،شیخ حسین،سبیل النجاة فی تتمة المراجعات،بی‌نا،بی‌تا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القرآن،دفتر نشر کتاب،چ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الانبیاء،تحقیق غلام رضا عرفانیان،موسسه الهادی،چ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النوادر،تحقیق سعید رضا علی عسکری، دار الحدیث،چ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شیرازی،شیخ مصلح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سعدی،تصحیح محمد علی فروغی،مقدمه عباس اقبال،محمد،چ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الصغیر،دار الفکر،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فی قتلی الطفوف،دار الاضواء،چ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طرائف،خیام،چ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طاووس،سید رضی الدین علی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الاعمال،تحقیق جواد قیومی اصفهانی،مرکز مطالعات و تحقیقات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الائمة،تحقیق محمد هادی امینی،مرکز تحقیقات اسلامی آستان قدس رضوی،مشهد،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رضی،أبوب الحسن محمد بن الحسین بن موسی موسوی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البلاغه،تحقیق شیخ محمد عبده،دار المعرفه،بیروت،بی‌تا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نهج البلاغة،دار الزهراء،چ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النبی،ناشر مؤلف،چ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دیوان شهریار،زرین و نگاه،چ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اول،محمد بن مکی بن محمد بن حامد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سنگی،بی‌نا،</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امالی،تحقیق موسسه بعثت،دار الثقافة،چ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المتهجد،موسسة فقه الشیعة،چ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مصابح المتهجد،موسسة فقه الشیعة،چ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القرآن،تحقیق احمد حبیب قصیر العاملی،مکتب الاعلام الاسلامی،چ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 طوسی،أبی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الفهرست،تحقیق جواد قیومی،مؤسسة نشر الفقاهة،چ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مفید،الارشاد فی معرفة حجج اللّه علی عباد،تحقیق موسسه ال البیت لتحقیق التراث،دار المفید،قم،بی‌تا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مفید،المقنعة،تحقیق و نشر جامعه مدرسین،قم،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ابو جعفر محمد بن علی بن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خصال،تحقیق علی اکبر غفاری،جامعه مدرسین حوزه علمیه قم،قم،بی‌تا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امالی،تحقیق و نشر موسسه موسسه بعثت،چ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،قم،ق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الاعمال،انتشارات رضی،چ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الشرایع،مکتبه حیدریه،نجف،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الفقیه،تحقیق علی اکبر غفاری،جامعه مدرسین،چ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الاخلاق،انتشارات شریف رضی،چ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الکافی،تحقیق علی اکبر غفاری،دار الکتب الاسلامیة،قم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مفید،ابو عبد اللّه محمد بن محمد بن نعمان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الأمالی،تحقیق حسین استاد ولی و دیگران،جامعه مدرسین،قم،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مفید،اختصاص،تحقیق علی اکبر غفاری،جامعه مدرسی حوزه علمیه قم،قم،بی‌تا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شامی،محمد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فی سیرة خیر العباد،تحقیق شیخ عادل احمد عبد الموجود،دار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القرآن،موسسه نشر اسلامی، 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طبرسی،أبی الفضل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فی غرر الاخبار،با مقدمه صالح جعفری،مکتبة الحیدریة،چ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طبرسی،احمد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احتجاج،تحقیق محمد باقر الخرسان،دار انعمان،نجف،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طبرسی،أبو علی فضل بن حسن،معروف به امین الاسلام و امین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القرآن،تحقیق گروهی از محققین،مؤسسه اعلمی للمطبوعات،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بن جمعه 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الثقلین،تحقیق سید هاشم رسولی محلاتی،موسسه اسماعیلیان،چ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 الجراحی،اسماعیل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و مزیل الالباس، دار الکتب العلمیة،چ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حویزی،شیخ عبد العلی بن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الثقلین،تحقیق سید هاشم رسولی محلاتی،موسسه اسماعیلیان،چ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و اساطیر أخری،توحید،چ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مرتضی،معالم المدرستین،موسسه النعمان،بیروت،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 البیت،چاپ سنگی،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الاقوال،مطبعة الحیدریة،نجف،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حسن پیشنماز،ناشر حاج احمد،تبریز،</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حلی،جمال الدین حسن بن یوسف بن علی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السعدیة،تحقیق عبد الحسین محمد علی بقال،کتابخانه عمومی آیت‌اللّه العظمی مرعشی نجفی،چ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حلی،جمال الدین حسن بن یوسف بن علی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الشیعة،تحقیق گروهی از محققین،موسسه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اللیثی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المواعظ،تحقیق حسین حسنی بیرجندی،دار الحدیث،چ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العاملیی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إلی مستحقی التقدیم،تحقیق محمد باقر بهبودی،المکتبة المرتضویة لاحیاء آلاثار الجعفریة،چ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القمی،تصحیح سید طیب جزایری،مؤسسه دار الکتاب،چ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الواعظین،تحقیق السید محمد مهدی السید حسن الخرسان،انتشارات رضی،قم،بی‌تا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 الفوائد،تحقیق کرمانی و دیگران،نشر به امر آیة‌اللّه سید محمود شاهرودی به نفقه حاج محمد کوشانپور،چ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فراهیدی،ابی عبد الرحمن الخلیل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العین،مهدی المخزومی و دیگران،دار الهجرت،چ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الازدی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الایضاح،تحقیق جلال الدین حسینی ارموی محدث،بی‌نا،بی‌تا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قاسانی،محمد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الأصلیة،سازمان چاپ دانشگاه،تهران،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قرطبی،ابی عبد اللّه محمد بن احمد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 دار احیاء التراث العربی،بیروت،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حنفی،سلیمان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القربی،تحقیق سید علی جمال اشرف حسینی،دار الاسوه،چ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کراجکی،ابن الفتح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الفوائد،نشر مصطفوی،چ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کراجکی،أبی الفتح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الجواهر و ریاضة الخواطر، تحقیق سید أحمد حسینی،مهر استوار،چ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النفس،تحقیق فارس الحسون،موسسه قائم آل محمد،چ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محققین موسسه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الجواد علیه السلام،زیر نظر ابو القاسم خز علی،موسسه ولی عصر،چ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هندی،علی بن حسام الدین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العمال،تحقیق بکری حیانی،صفوة السقا،مؤسسه الرساله،بیروت،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الانوار،موسسة الوفاء،بیروت،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داماد،محمد باقر بن میر حسینی أسترابادی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النجاة و عیون المسائل،مکتبه سید داماد،قم،بی‌تا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نوری،میرزا حسین بن محمد تقی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المسائل،تحقیق و نشر مؤسسه آل البیت لاحیاء التراث،چ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ری 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العددیة،دار الحدیث،قم،بی‌تا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ری 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الحکمة،دار الحدیث،قم،</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السعادة فی مستدرک نهج البلاغة،دار التعارف للمطبوعات،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 سلیمی،علی اکبر،کلیات مصور میرزاده عشقی،امیر کبیر،چ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فارسی،امیر کبیر،چ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مناوی،محمد عبد الرؤوف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الصغیر،تحقیق احمد عبد السلام،دار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جعفر صادق</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الشریعة،موسسه اعلمی،چ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التفسیر،تحقیق و نشر مدرسه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بجنوردی،محمد کاظم،دائرة المعارف بزرگ اسلامی،مرکز دائرة المعارف بزرگ اسلامی،چ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مولوی،جلال الدین محمد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معنوی،تصحیح قوام الدین خرمشاهی،دوستان،چ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مشهدی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 الدقائق،تحقیق مجتبی عراقی،موسسه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نجفی،شیخ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الکلام،تحقیق شیخ عباس قوچانی، دار الکتب الاسلامیة،چ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السعاده،ندای اسلام،چ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نسائی،احمد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نسائی،دار الفکر،چ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البحار،تحقیق حسن نمازی،موسسه نشر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البلدان،دار إحیاء التراث العربی،بیروت،</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الجنان،نسخه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شخصی مؤلف</w:t>
      </w:r>
      <w:r>
        <w:rPr>
          <w:rFonts w:eastAsia="IRNazanin" w:cs="IRNazanin"/>
          <w:color w:val="111111"/>
          <w:sz w:val="28"/>
          <w:szCs w:val="28"/>
          <w:rtl w:val="true"/>
          <w:lang w:bidi="fa-IR"/>
        </w:rPr>
        <w:t>).</w:t>
      </w:r>
      <w:bookmarkStart w:id="581" w:name="pg3310_20372"/>
    </w:p>
    <w:p>
      <w:pPr>
        <w:pStyle w:val="Heading3"/>
        <w:numPr>
          <w:ilvl w:val="2"/>
          <w:numId w:val="1"/>
        </w:numPr>
        <w:rPr/>
      </w:pPr>
      <w:bookmarkStart w:id="582" w:name="__RefHeading___Toc2326153_2749589250"/>
      <w:bookmarkStart w:id="583" w:name="_Toc208"/>
      <w:bookmarkEnd w:id="581"/>
      <w:bookmarkEnd w:id="582"/>
      <w:r>
        <w:rPr>
          <w:rtl w:val="true"/>
        </w:rPr>
        <w:t>نمایه اعلام،مکان ها و رویدادها</w:t>
      </w:r>
      <w:bookmarkEnd w:id="583"/>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ابو علی دقّاق،</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ارشمیدس،</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استاد البشر،</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اسرافیل،</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اسفندیار،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افراسیاب،</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دوازدهم،امام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المومنین،امیر مومنان، علی،ابن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امیر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خراسان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اویس قرنی،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بابا طاهر،</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بنی إسرائیل،</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1897188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بهشت زهرا،</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پاستور،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خدا،رسول اللّه،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تلمیخا،</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lang w:bidi="fa-IR"/>
        </w:rPr>
        <w:t>397</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حلّه،</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حوأب،</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خطبه‌های توحیدیه،</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دعای ابی حمزه،</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زارة بن اعین،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زهیر بن قیل بجلّی،</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سلاّر،</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سهراب سپهری،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شیخ کبیر،</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224</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عبد اللّه بن عامر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عتبه بن ربیعه،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عزیز مصر،</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علامه قزوینی،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بن إبراهیم قمی،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فرخی سیستانی،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قبطیان،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قبیله اوس،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قبیله خزرج،</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قبیله قریش،</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قوم سبا،</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کاخ مدائن،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کراجکی،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گودال قتلگاه،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گورستان ابن بابویه،</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لاوازیه،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متوکل عباسی،</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معلم اول،</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معلم ثانی،</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مقدس اردبیلی،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ملا محمد صالح قزوینی،</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lang w:bidi="fa-IR"/>
        </w:rPr>
        <w:t>300</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میرزا حسن شیرازی،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نجفی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 مهدی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نظامی گنجوی،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lang w:bidi="fa-IR"/>
        </w:rPr>
        <w:t>107</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lang w:bidi="fa-IR"/>
        </w:rPr>
        <w:t>224</w:t>
      </w:r>
      <w:bookmarkStart w:id="584" w:name="pg3310_20382"/>
    </w:p>
    <w:p>
      <w:pPr>
        <w:pStyle w:val="Heading3"/>
        <w:numPr>
          <w:ilvl w:val="2"/>
          <w:numId w:val="1"/>
        </w:numPr>
        <w:rPr/>
      </w:pPr>
      <w:bookmarkStart w:id="585" w:name="__RefHeading___Toc2326155_2749589250"/>
      <w:bookmarkStart w:id="586" w:name="_Toc209"/>
      <w:bookmarkEnd w:id="584"/>
      <w:bookmarkEnd w:id="585"/>
      <w:r>
        <w:rPr>
          <w:rtl w:val="true"/>
        </w:rPr>
        <w:t>فهرست آیات متن</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 تؤتی اکلها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فلا ینظرون إلی الابل کیف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الجبال کیف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یتفکروا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هاجروا و جاهدوا فی سبیل الله بأموالهم و أنفسهم أعظم درجة عند الله و أولئک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یبشرهم ربهم برحمة منه و رضوان و جنات لهم فیها نعیم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ماتوا و هم کفار فلن یقبل من أحدهم ملء الارض ذهبا و لو افتدی به أولئک لهم عذاب ألیم و ما لهم من 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الارض ربنا ما خلقت هذا باطلا سبحانک 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 غیر 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 فبشرهم بعذاب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 إلی الذین بدلوا نعمة الله کفرا و ألحوا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 کیف فعل ربک 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ذات</w:t>
      </w:r>
    </w:p>
    <w:p>
      <w:pPr>
        <w:pStyle w:val="BookText"/>
        <w:rPr/>
      </w:pP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یخلق مثلها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ثمود الذین جابوا الصخر بالواد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ذی الاوتاد الذین طغوا فی البلاد فاکثروا فیها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أحسنتم أحسنتم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أولیاءکم فی الحیاة الدنیا و فی الآخرة و لکم فیها ما تشتهی أنفسکم و لکم فیها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لو أن لهم ما فی الارض جمیعا و مثله معه لیفتدوا به من عذاب یوم القیامة ما تقبل منهم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أنفسهم و أموالهم بأن لهم الجنة یقاتلون فی سبیل الله فیقتلون و یقتلون وعدا علیه حقا فی التوراة و الانجیل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یدافع عن الذین آمنوا إن الله لا یحب کل خوان 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ایتاء ذی القربی و ینهی عن الفحشاء و المنکر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 فإن الله غنی عنکم و لا یرضی لعباده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 و یبشر المؤمنین الذین یعملون الصالحات أن لهم أجرا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یشأ یذهبکم و یأت بخلق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ضربوا لک الأمثال فضلوا</w:t>
      </w:r>
    </w:p>
    <w:p>
      <w:pPr>
        <w:pStyle w:val="BookText"/>
        <w:rPr/>
      </w:pPr>
      <w:r>
        <w:rPr>
          <w:rFonts w:ascii="IRNazanin" w:hAnsi="IRNazanin" w:eastAsia="IRNazanin"/>
          <w:color w:val="111111"/>
          <w:sz w:val="28"/>
          <w:sz w:val="28"/>
          <w:szCs w:val="28"/>
          <w:rtl w:val="true"/>
          <w:lang w:bidi="fa-IR"/>
        </w:rPr>
        <w:t>فلا یستطیعون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التوبة للذین یعملون السئات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اللله 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وجهت وجهی للذی فطر السماوات و الارض حنیفا و ما أنا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یتفکروا فی أنفسهم ما خلق الله السماوات و الارض و ما بینهما إلا بالحق و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یؤتون أجرهم مرتین بما صبروا و یدر أون بالحسنة السیئة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آیات‌بینات فی صدور الذین أوتوا العلم و ما یجحد بئیتنا إلا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 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السبع و الارض و من فیهن و إن من شیء إلا یسبح بحمده و لکن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أساؤا السوء أن کذبوا بآیات الله و کانوا بها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السمع و الابصار و الافئدة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و من صلح من ءابائهم و أزواجهم و ذریاتهم و الملائکة یدخلون علیهم من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من 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 من الملک و علمتنی من تأویل الاحادیث فاطر السماوات و الارض أنت ولیی فی الدنیا و الآخرة توفنی مسلما و ألحقنی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ربناء اتاهم ضعفین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أتمم لنا نورنا و اغفر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 ینادی للایمان أن آمنوا بربکم فآمنا ربنا فاغفر لنا ذنوبنا و کفر عنا سیئاتنا و توفنا مع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سنجزی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آمنوا امرأت فرعون اذ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 شدید العقاب ذی الطول لا إلا إلا هو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إبلیس ما لک ألا تکون مع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 أکن لاسجد لبشر خلقته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علیک اللعنة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 نفخة و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فأرسلنا علیهم سیل العرم و بدلناهم بجنتیهم جنتین ذواتی أکل خمط و أثل و شیء من سدر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 و عزروه و نصروه و اتبعوا النور الذی انزل معه اولئک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فألقاها فإذا هی حیة 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أضاعوا الصلاة و اتبعوا الشهوت فسوف یلقون 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 و لهم عذاب ألیم بما</w:t>
      </w:r>
    </w:p>
    <w:p>
      <w:pPr>
        <w:pStyle w:val="BookText"/>
        <w:rPr/>
      </w:pPr>
      <w:r>
        <w:rPr>
          <w:rFonts w:ascii="IRNazanin" w:hAnsi="IRNazanin" w:eastAsia="IRNazanin"/>
          <w:color w:val="111111"/>
          <w:sz w:val="28"/>
          <w:sz w:val="28"/>
          <w:szCs w:val="28"/>
          <w:rtl w:val="true"/>
          <w:lang w:bidi="fa-IR"/>
        </w:rPr>
        <w:t>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الملا الذین کفروا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لأنزل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رجل به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أبشر یهدوننا؟فکفروا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رزقکم الله حلالا طیبا و اشکروا 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خذها و لا تخف سنعیدها سیرتها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السجن أحب إلی مما یدعوننی إلیه و إلا تصرف عی کیدهن أصب إلیهن و أکن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منعک ألا تسجد إذ أمرتک قال أنا خیر منه 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فاهبط منها فما یکون لک أن تتکبر فیها فاخرج إنک من الصاغرین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عصای أتوکؤا علیها و أهش بها علی غنمی و لی فیها مئارب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قال یا بنیّ لا تقصص رؤیاک علی إخوتک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أئنک لانت یوسف قال أنا یوسف و هذا أخی قد من الله علینا إنه من یتق و یصبر فإن الله لا یضیع أجر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أنت من المسحرین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بشر مثلنا فأت بآیة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أنت من المسحرین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إلا بشر مثلنا و إن نظنک 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 فرادی ثم تتفکروا ما بصاحبکم من جنة إن هو إلا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 فرادی ثم تتفکروا ما بصاحبکم من جنة إن هو إلا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 أنما إلهکم إله واحد فمن کان یرجوا لقاء ربه فلیعمل عملا صالحا و لا یشرک بعبادة</w:t>
      </w:r>
    </w:p>
    <w:p>
      <w:pPr>
        <w:pStyle w:val="BookText"/>
        <w:rPr/>
      </w:pPr>
      <w:r>
        <w:rPr>
          <w:rFonts w:ascii="IRNazanin" w:hAnsi="IRNazanin" w:eastAsia="IRNazanin"/>
          <w:color w:val="111111"/>
          <w:sz w:val="28"/>
          <w:sz w:val="28"/>
          <w:szCs w:val="28"/>
          <w:rtl w:val="true"/>
          <w:lang w:bidi="fa-IR"/>
        </w:rPr>
        <w:t>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یرزقکم من السماء و الأرض أمن یملک السمع و الأبصار و من یخرج الحی من المیت و یخرج المیت من الحی و من یدبر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رزق ربکم و اشکروا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اسئلکم علیکم من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لسبأ فی مسکنهم آیة‌جنتان عن یمین و شمال کلوا من رزق ربکم و اشکروا له بلدة طیبة و رب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 و لهم أعین لا یبصرون بها و لهم آذان لا یسمعون بها أولئک کالأنعم بل هم أضلّ 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 و لهم اعین لا یبصرون بها و لهم آذان لا یسمعون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الارض و ما بینهما إلا بالحق و أجل مسمی و الذین کفروا عما أنذروا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الارض و ما بینهما إلا بالحق و إن الساعة لآتیة فاصفح الصفح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الارض و ما بینهما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الارض و ما بینهما لاعبین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خلقناهما إلا بالحق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اعرض عن ذکری فان له معیشة ضنکا و نحشره یوم القیامة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و انثی فهو مؤمن 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صلحا من ذکر أو أنثی و هو</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صلحا من ذکر أو أنثی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فأتوا حرثکم أنی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ادلکم علی تجارة تنجیکم من عذاب الیم؟تؤمنون بالله و رسوله و تجاهدون باموالکم و انفسکم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من السماء ماء لکم منه شراب و منه شجر فیه تسیمون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لکم به الزرع و الزیتون و النخیل و الاعناب و من کل الثمرات إن فی ذلک لآیة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اللیل و النهار و الشمس و القمر و النجوم مسخرات بأمره إن فی ذلک لآیات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ذرأ لکم فی الارض مختلفا ألوانه إن فی ذلک لآیة لقوم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سخر البحر لتأکلوا منه لحما طریا و تسنخرجوا منه حلیة تلبسونها و تری الفلک مواخر فیه و لتبتغوا من فضله و لعلکم تشکرون،و ألقی فی الارض رواسی أن تمید بکم و أنهار و سبلا لعلکم تهتدون،و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یخلق کمن لا یخلق ا 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 إن الله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 ما خلق الله ذلک إلا بالحق یفصل الآیات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ینزل علی عبده آیات‌بینات لیخرجکم من الظلمات إلی النور و إن الله بکم لرؤف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انزل إلی الرسول تری أعینهم تفیض من الدمع مما عرفوا من</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ما ذا أنزل ربکم؟قالوا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یدک إلی جناحک تخرج بیضاء من غیر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اجتنبوا الطاغوت أن یعبدوها و أنابوا إلی الله لهم البشری فبشر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یتمتعون و یأکلون کما تأکل الأنعام و النار مثوی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العنهم لعنا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الابصار و الافئدة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تدعوهم إلی الهدی لا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تراهم ینظرون إلیک و 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الانعام لعبرة نسقیکم مما فی بطونه من بین فرث و دم لبنا خالصا سائغا للشاربین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یمسسک الله بضر فلا کاشف له إلا هو و إن یردک بخیر فلا راد لفضله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 یومئذ بجهنم یومئذ یتذکر الانسان و أنی له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یا لیتنی قدمت لحیاتی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یوثق و ثاقه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 ببنی إسرائیل البحر فأتبعهم فرعون و جنوده بغیا و عدوا حتی إذا أدرکه الغرق قال آمنت أنه لا إله إلا الذی آمنت به بنو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لسعیها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عین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سرور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أکواب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نمازق مصفوفة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وزرابی 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ذرأنا لجهنم کثیرا من الجن و الانس لهم قلوب لا یفقهون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الملأ من قومه الذین کفروا و کذبوا بلقاء الآخرة و أترفناهم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إلا بشر مثلکم یأکل مما تأکلون منه و یشرب مما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أطعتم بشرا مثلکم إنکم إذا 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رجل افتری علی الله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کنا نسمع أو نعقل ما کنا فی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لهذا الرسول یأکل الطعام و یمشی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 و أقمن الصلاة و آتین الزکاة و أطعن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اذکرن ما یتلی فی بیوتکن من آیات‌الله و الحکمة إن الله کان لطیفا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یجتبیک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 إنه کان فاحشة و ساء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یبخلون بما آتاهم الله من فضله هو خیرا لهم بل هو شر لهم سیطوقون ما بخلوا به یوم القیامة و لله میراث السماوات و الارض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أوفوا الکیل و المیزان بالقسط لا نکلف نفسا إلا وسعها و إذا قلتم فاعدلوا و لو کان ذا قربی و بعهد الله أوفوا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وصاکم به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بشئ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بمعجزین فی الارض و ما لکم من دون الله 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الارض و ما بینهما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الأرض و ما بینهما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اللیل و النهار و الشمس و القمر کل فی فلک 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 و قال 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بوالدیه إحسانا حملته أمه کرها و وضعته کرها و حمله و فصاله ثلاثون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نعمته علیک و علی آل یعقوب کما أتمها علی أبویک من قبل إبراهیم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إنی رأیت أحد عشر کوکبا و الشمس و القمر رأیتهم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فانشروا یرفع الله الذین آمنوا منکم و الذین أتوا العلم درجات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 اعملوا صالحا إنی بما تعملون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زد علیه و رتل القرآن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أ 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الی الله بإذنه و سراجا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بأفواهم و یأبی</w:t>
      </w:r>
    </w:p>
    <w:p>
      <w:pPr>
        <w:pStyle w:val="BookText"/>
        <w:rPr/>
      </w:pPr>
      <w:r>
        <w:rPr>
          <w:rFonts w:ascii="IRNazanin" w:hAnsi="IRNazanin" w:eastAsia="IRNazanin"/>
          <w:color w:val="111111"/>
          <w:sz w:val="28"/>
          <w:sz w:val="28"/>
          <w:szCs w:val="28"/>
          <w:rtl w:val="true"/>
          <w:lang w:bidi="fa-IR"/>
        </w:rPr>
        <w:t>الله إلا أن یتم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بأفواهم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 بشراکم الیوم جنات تجری من تحتها الانهار خالدین فیها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تقلب وجوههم فی النار یقولون یلیتنا أطعنا الله و أطعنا الرسولا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إنا أطعنا سادتنا و کبراءنا فأضلونا السبیلا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الا من اتی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نقول لجهنم هل امتلات و تقول 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یدروون السیئة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 ما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الاعین و 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bookmarkStart w:id="587" w:name="pg3310_20408"/>
    </w:p>
    <w:p>
      <w:pPr>
        <w:pStyle w:val="Heading3"/>
        <w:numPr>
          <w:ilvl w:val="2"/>
          <w:numId w:val="1"/>
        </w:numPr>
        <w:rPr/>
      </w:pPr>
      <w:bookmarkStart w:id="588" w:name="__RefHeading___Toc2326157_2749589250"/>
      <w:bookmarkStart w:id="589" w:name="_Toc210"/>
      <w:bookmarkEnd w:id="587"/>
      <w:bookmarkEnd w:id="588"/>
      <w:r>
        <w:rPr>
          <w:rtl w:val="true"/>
        </w:rPr>
        <w:t>فهرست روایات متن</w:t>
      </w:r>
      <w:bookmarkEnd w:id="589"/>
    </w:p>
    <w:p>
      <w:pPr>
        <w:pStyle w:val="BookText"/>
        <w:rPr/>
      </w:pPr>
      <w:r>
        <w:rPr>
          <w:rFonts w:ascii="IRNazanin" w:hAnsi="IRNazanin" w:eastAsia="IRNazanin"/>
          <w:color w:val="111111"/>
          <w:sz w:val="28"/>
          <w:sz w:val="28"/>
          <w:szCs w:val="28"/>
          <w:rtl w:val="true"/>
          <w:lang w:bidi="fa-IR"/>
        </w:rPr>
        <w:t>أربع یتمن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الذنب علی الذنب، و کثرة مناقشة النساءیعنی محادثتهن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مماراة الاحمق تقول و یقول و لا یرجع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مجالسة الموتی،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الموتی؟قال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غنی 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استشفع بک الی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اعلمک خصالا أربع إن أنت حفظتهن نلت بهن النجاة و إن أنت ضیعتهن فاتک الداران؟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إن لکل مأمورم إماما یقتدی به و یستضئ بنور علمه،ألا و إن إمامکم قد اکتفی من دنیاه بطمریه،و 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 و لکن أعیونی بورع و اجتهاد و عفة و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المنعم و صفاته اللائقة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العمل یتعلق بالقلب و اللسان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عمل القلب فالقصد الی تعظیمه و تحمیده و تمجیده ایصال الخیر و الاحسان الی کافة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أوسع الاشیاء فی التواصف، و أضیقها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الایمان،و لا إیمان لمن لا حیاء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اشرف الاعمال و افضلها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أئمة الافکار،و الافکار أئمة القلوب،و القلوب أئمة الحواس، و الحواس أئمة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مشغول بالدنیا، و قلب مشغول بالعقبی،و قلب مشغول</w:t>
      </w:r>
    </w:p>
    <w:p>
      <w:pPr>
        <w:pStyle w:val="BookText"/>
        <w:rPr/>
      </w:pPr>
      <w:r>
        <w:rPr>
          <w:rFonts w:ascii="IRNazanin" w:hAnsi="IRNazanin" w:eastAsia="IRNazanin"/>
          <w:color w:val="111111"/>
          <w:sz w:val="28"/>
          <w:sz w:val="28"/>
          <w:szCs w:val="28"/>
          <w:rtl w:val="true"/>
          <w:lang w:bidi="fa-IR"/>
        </w:rPr>
        <w:t>بالمولی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اجرنی فی مصیبتی و اخلف لی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لا نعلم منه الا خیرا و انت اعلم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تحرمنا صحبة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وجهه،و حزنه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أوسع شئ صدرا،و أذل شئ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الرفعة،و یشنو السمعة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 بفکرته،ضنین بخلته، سهل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أصلب من الصلد و هو أذل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ألبستنی الخطایا ثوب مذلتی، و جعللنی التباعد منک لباس مسکنتی، و أمات قلبی عظیم جنایتی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تؤدبنی بعقوبتک،و لا تمکر بی فی حیلتک،من أین لی الخیر یا رب و لا یوجد إلا من عندک،و من أین لی النجاة و لا تستطاع إلا بک،لا الذی أحسن استغنی عن عونک و رحمتک، و لا الذی أساء و اجترء علیک و لم یرضک خرج عن قدرتک،یا ربک 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أخرجکم بالرفق من أرحام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أخرجکم من أصلاب آبائکم إلی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ألقی الرحمة و الرأفة فی قلوب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فتق القلب فجعل فیه نورا تتهدون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 وهب لکم السمع تسمعون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القلب المشغول بالدنیا له الشدة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احسن الحسن 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جلالی،ما خلقت شیئا أحسن منک أو أحب إلی منک،بک آخذ و بک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هم الذین نظروا إلی باطن</w:t>
      </w:r>
    </w:p>
    <w:p>
      <w:pPr>
        <w:pStyle w:val="BookText"/>
        <w:rPr/>
      </w:pPr>
      <w:r>
        <w:rPr>
          <w:rFonts w:ascii="IRNazanin" w:hAnsi="IRNazanin" w:eastAsia="IRNazanin"/>
          <w:color w:val="111111"/>
          <w:sz w:val="28"/>
          <w:sz w:val="28"/>
          <w:szCs w:val="28"/>
          <w:rtl w:val="true"/>
          <w:lang w:bidi="fa-IR"/>
        </w:rPr>
        <w:t>الدنیا إذا نظر الناس إلی ظاهرها، و اشتغلوا بآجلها إذا اشتغل الناس بعاجلها،فأماتوا منها ما خشوا أن یمیتهم،و ترکوا منها ما علموا أنه سیترکهم،و رأوا استکثار غیرهم منها استقلالا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درکهم لها فوتا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ما سالم الناس،و سلم ما عادی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علم الکتاب و به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قالم الکتاب و به 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مرجوا فوق ما یرجون،و لا مخوفا فوق ما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مال غیرک فظلمت و 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ادامة التفکر فانّ التفکر اب کلّ خیر و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ساکنوک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یعرف ان النعم کلّها جلیها و خفیها من اللّه و انه المنعم الحقیقی و ان الاوساط کلّها منقادون لحکمه مسخّرون لامره دالّة علی عنایة المنعم بک و علامة ذلک ان لا تفرح من الدنیا الا بما یوجب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تتجبب إلینا بالنعم و نعارضک بالذنوب، خیرک إلینا نازل و شرنا إلیک صاعد، و لم یزل و لا یزال ملک کریم یأتیک عنا بعمل قبیح فلا یمنعک ذلک أن تحوطنا بنعمک و تتفضل علینا بالآئک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تعصوننی بالنهار و متمرّدون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تفوح روائح الجنة من قبل اویس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اشوقاه الیک یا أویس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لقیه فلیقرأه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یقولون إنّی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جالسوا العلماء و سائلوا الکبراء و خالطوا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لنا اسماعا و ابصارا و 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حبّبت إلیکم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و هو یجود بنفسه لما ضربه ابن ملجم فجزعت لذلک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أتجزع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أجزع و أنا أراک علی حالک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الطین و وضعت الدین،رفعت الجصّ و وضعفت النصّ،إن کان من مال</w:t>
      </w:r>
    </w:p>
    <w:p>
      <w:pPr>
        <w:pStyle w:val="BookText"/>
        <w:rPr/>
      </w:pPr>
      <w:r>
        <w:rPr>
          <w:rFonts w:ascii="IRNazanin" w:hAnsi="IRNazanin" w:eastAsia="IRNazanin"/>
          <w:color w:val="111111"/>
          <w:sz w:val="28"/>
          <w:sz w:val="28"/>
          <w:szCs w:val="28"/>
          <w:rtl w:val="true"/>
          <w:lang w:bidi="fa-IR"/>
        </w:rPr>
        <w:t>غیرک فقد ظلمت و اللّه لا یحب الظالمین،و إن کان من مالک فقد اسرفت و اللّن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انه،علیه السلام،کان جالسا فی أصحابه،فمرت بهم امرأة جمیلة،فرمقها القوم بأبصارهم،فقال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أبصار هذه الفحول طوامح،و إن ذلک سبب هبابها،فإذا نظر أحدکم إلی امرأة تعجبه فلیلامس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أهله،فإنما هی امرأة کامرأته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جعفر بن محمد الصادق، علیه السلام،عن العشق،فقال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خلت من ذکر اللّه فاذاقها اللّه حب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یجعل حساب أمتی إلی لئلا تفتضح عند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ستعلمون اذا رجعتم الیّ،انّی انما امهلت الظالمون لهوانهم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 عن السکونی،عن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بالتفکر قلبک، و جاف عن اللیل جنبک،و اتق اللّه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المؤمنین،علیه السلام،فی کلامه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آدم،إن التفکر یدعو إلی ابر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 و 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فاجعلنا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فاحسنت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فأحیه بتوبة منک یا أملی و بغیتی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احببته کنت عینه التی یبصر بها و اذنه التی یسمع بها و یده التی یبطش بها و رجله التی یمشی بها و فؤاده الذی یعقل به و لسانه الذی یتکلم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منهم زلة سترتها عنک لئلا تفتضح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آثار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اعلم خیرا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محمد،بل أنا أحاسبهم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الشکر من امّهات صفات الکمال و تحقق الکامل منه النادر کما قال 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 غاب عنکم لم تفقدوه و إن ظهر لکم لم تکترثوا به یدخل الجنة فی شفاعته مثل ربیعة و مضر یؤمن بی و لا یرانی و یقیل بین یدی خلیفتی أمیر المؤمنین علی بن أبی طالب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لی اغلالی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لا تحرکّه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تراه العیون بمشاهدة العیان و لکن تدرکه القلوب 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اشدّ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قدم عبد یوم القیامة من بین یدی اللّه عز و جل حتی یسأله عن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فیما أبلیته،و مالک من أین اکتسبته و أین وضعته،و عن حبنا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فساعة یناجی فیها ربه،و ساعة یرم معاشه،و ساعة یخلی بین نفسه و بین لذتها فیما یحل و 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شغل لا نتفرغ معه 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فینا رجل یدعی أنه رسول اللّه،سفل أحلامنا و سبب آلهتنا و أفسد شبابنا و فرق جماعتنا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فی اذنیک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 منه و لا تکلمه فإنه ساحر یسحرک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أجهل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المؤمن بعد تقوی اللّه عز و جل خیرا له من زوجة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إلا لقسوة القلوب و ما قست القلوب إلا لکثرة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فرق بینکم إلا خبث السرائر،و سوء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و لا استقام دینی إلا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خدیجة و سیف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مثل ما نفعنی مال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و تعاطفهم مثل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اشتکی منه عضو تداعی له سائر الجسد بالسهر و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الدهور و سلفت الآباء و خلفت الابناء إلی أن بعث اللّه سبحانه‌محمدا رسول اللّه،صلی اللّه علیه و آله،لانجاز عدته و تمام نبوته مأخوذا علی النبیین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اربعین یوما فجر اللّه ینابیع الحکمة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دین،و من کان له دین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مولای،انت المولی و انا العبد و هل یرحم العبد الا المولی؟مولای یا مولای،انت العزیز و انا الذلیل و هل یرحم الذلیل الا العزیز؟مولای یا مولای،انت الحی و انا المیت و هل یرحم المیت الا الحی؟مولای یا مولای،انت القوی و انا الضعیف و هل یرحم الضعیف الا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بالفکر قلب،و جاف عن اللیل جنبک،و اتق اللّه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الزوجة الصالحة علی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 آدم،علیه السلام،فقال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إنی امرت أن اخیرک واحدة من ثلاث فاخترها ودع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جبرئیل و ما الثلاث؟فقال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اخترت العقل فقال جبرئیل للحیاء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و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إنا امرنا أن نکون مع العقل حیث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منّتی علیکم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الشکر مقابلة النعمة بالقول و الفعل و النیة و له ارکان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عمل الجوارح باستعمال نعمه الظاهرة و الباطنة فی طاعته و عبادته و التوقی من الاستعانة بها فی معصیته و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النعمة من حیث انها نعمة و لا تتم تلک المعرفة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شفعیکم الی اذ مننت علیکم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إدامة التفکر،فإن التفکر أبو کل خیر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اطلبوا من النعم بقدر ما تعدّون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بک من نفس لا تقنع،و بطن لا یشبع،و قلب لا یخشع،و دعاء لا یسمع، و عمل لا ینفع،و صلاة لا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یرجع 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اکتسبوا من الذنوب بقدر ما تحتملون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المشغول بالعقبی فله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المشغول بالمولی فله الدنیا و العقبی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عمل اللسان فاظهار ذلک المقصود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الملائکة لتنادی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حلیم،ما أحلمک عن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مالک فقد أسرفت و اللّه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بعلمی أحفظکم فی ظلم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ذنوبهم عندی أنتن من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من مفاتیح أبواب الهدی و مغالیق أبواب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عمرنی ما کان عمری بذلة فی طاعتک، فإذا کان عمری مرتعا للشیطا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الاجل الذی کتب لهم لم تستقر أرواحهم فی أجسادهم طرفة عین شوقا إلی الثواب،و 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ینسوننی عند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عمران،عند اشدائد یدعوننی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بان عمران،قل لبنی آدم من کان شفیعکم الی اذ خلقتکم؟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عمران،یمرّون بالجیفة فیسدّون مناخرهم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آدم،خذوا من الدنیا بقدر ما تطیقون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المؤمنین،یا غایة آمال العارفین،یا غیاث المستغیثین،یا حبیب قلوب الصادقین،و لا إله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کمیل،ما من حرکة الاّ و انت فیها محتاج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تفرح بکثرة المال و لا تدع ذکری علی کل حال،فإن کثرة المال تنسی الذنوب و إن ترک ذکری یقسی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موسی،کم یشکوا کرام الحفظة الیّ عبدی فآمرهم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موسی،ینقلبون فی نعمائی و یعصوننی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حرّ،ابشر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البریه یا باسط الیدین</w:t>
      </w:r>
    </w:p>
    <w:p>
      <w:pPr>
        <w:pStyle w:val="BookText"/>
        <w:rPr/>
      </w:pPr>
      <w:r>
        <w:rPr>
          <w:rFonts w:ascii="IRNazanin" w:hAnsi="IRNazanin" w:eastAsia="IRNazanin"/>
          <w:color w:val="111111"/>
          <w:sz w:val="28"/>
          <w:sz w:val="28"/>
          <w:szCs w:val="28"/>
          <w:rtl w:val="true"/>
          <w:lang w:bidi="fa-IR"/>
        </w:rPr>
        <w:t>بالعطیه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علی،لئن یهدی اللّه بک رجلا خیر لک مما طلعت علیه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غایت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غنی اکبر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فقر مثل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وحشة اشدّ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عیش الذّ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bookmarkStart w:id="590" w:name="pg3310_20430"/>
    </w:p>
    <w:p>
      <w:pPr>
        <w:pStyle w:val="Heading3"/>
        <w:numPr>
          <w:ilvl w:val="2"/>
          <w:numId w:val="1"/>
        </w:numPr>
        <w:rPr/>
      </w:pPr>
      <w:bookmarkStart w:id="591" w:name="__RefHeading___Toc2326159_2749589250"/>
      <w:bookmarkStart w:id="592" w:name="_Toc211"/>
      <w:bookmarkEnd w:id="590"/>
      <w:bookmarkEnd w:id="591"/>
      <w:r>
        <w:rPr>
          <w:rtl w:val="true"/>
        </w:rPr>
        <w:t>فهرست اشعار متن</w:t>
      </w:r>
      <w:bookmarkEnd w:id="592"/>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آتش شوق تیزتر گردد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آدمی است از پی کاری بزرگ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آدمی در عالم خاکی نمی‌آید به</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آدمی را بتر از علت نادانی 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از آن‌روزی که ما را آفریدی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از چه کرد این آفرینش را،مگر مجبور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از خانه کعبه چه می‌طلبی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از عذاب خلق و من،یا رب،چه‌ات</w:t>
      </w:r>
    </w:p>
    <w:p>
      <w:pPr>
        <w:pStyle w:val="BookText"/>
        <w:rPr/>
      </w:pPr>
      <w:r>
        <w:rPr>
          <w:rFonts w:ascii="IRNazanin" w:hAnsi="IRNazanin" w:eastAsia="IRNazanin"/>
          <w:color w:val="111111"/>
          <w:sz w:val="28"/>
          <w:sz w:val="28"/>
          <w:szCs w:val="28"/>
          <w:rtl w:val="true"/>
          <w:lang w:bidi="fa-IR"/>
        </w:rPr>
        <w:t>منظور بود؟</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از عمر شبی برفت و تو بی‌خبری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از من اکنون طمع صبر و دل و هوش</w:t>
      </w:r>
    </w:p>
    <w:p>
      <w:pPr>
        <w:pStyle w:val="BookText"/>
        <w:rPr/>
      </w:pPr>
      <w:r>
        <w:rPr>
          <w:rFonts w:ascii="IRNazanin" w:hAnsi="IRNazanin" w:eastAsia="IRNazanin"/>
          <w:color w:val="111111"/>
          <w:sz w:val="28"/>
          <w:sz w:val="28"/>
          <w:szCs w:val="28"/>
          <w:rtl w:val="true"/>
          <w:lang w:bidi="fa-IR"/>
        </w:rPr>
        <w:t>مدار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از موج بلا ایمن گردی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آفتاب عدل بر او تافته 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آفریدستی؟زبانم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کور بود؟</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الهی سینه‌ای ده آتش‌افروز</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الهی بده همتی آن‌چنانم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الهی چنان کن تو از فضل و رحمت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الهی دلی ده که جای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الهی عطا کن به این بنده گوشی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الهی عطا کن مرا قلب و چشمی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الهی ندانم چه بخشی کسی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امان روزی که در قبرم نهند تنگ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آن پیر لاشه را که سپردند زیر خاک</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آن را که دو یار در دل آید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اندر صدف دو جهان نبود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آن‌که نتواند به نیکی پاس هر مخلوق داد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آنگه که رسی به کرانه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ای برادر تو همه اندیشه‌ای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ای طبیعت،گر نبودم من،جهانت نقص</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ای فلک،گر من نمی‌زادی،اجاق کور</w:t>
      </w:r>
    </w:p>
    <w:p>
      <w:pPr>
        <w:pStyle w:val="BookText"/>
        <w:rPr/>
      </w:pPr>
      <w:r>
        <w:rPr>
          <w:rFonts w:ascii="IRNazanin" w:hAnsi="IRNazanin" w:eastAsia="IRNazanin"/>
          <w:color w:val="111111"/>
          <w:sz w:val="28"/>
          <w:sz w:val="28"/>
          <w:szCs w:val="28"/>
          <w:rtl w:val="true"/>
          <w:lang w:bidi="fa-IR"/>
        </w:rPr>
        <w:t>بود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آیا تو کجا و ما کجاییم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این الاسرة و التیجان و الحلل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این الوجوه التی کانت محجبة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این جرم دیده است ندارد گناه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این دل که دوسوی می‌گراید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ایوان مدائن را آئینه عبرت دان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ای از تو خرابی خانه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ای بی‌خبر بکوش که صاحب خبر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این امانت زان عنایت یافته 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 مشت باز می‌روم آخر به زیر خاک</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با مشت بسته آمده‌ام من در این جهان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باتوا علی قلل الاجبال تحرسهم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باری،اگر عسل نمی‌دهی نیش مزن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باز می‌گوید که دامن تر نکن،هشیار</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بخت از دهان دوست نشانم</w:t>
      </w:r>
    </w:p>
    <w:p>
      <w:pPr>
        <w:pStyle w:val="BookText"/>
        <w:rPr/>
      </w:pPr>
      <w:r>
        <w:rPr>
          <w:rFonts w:ascii="IRNazanin" w:hAnsi="IRNazanin" w:eastAsia="IRNazanin"/>
          <w:color w:val="111111"/>
          <w:sz w:val="28"/>
          <w:sz w:val="28"/>
          <w:szCs w:val="28"/>
          <w:rtl w:val="true"/>
          <w:lang w:bidi="fa-IR"/>
        </w:rPr>
        <w:t>نمی‌دهد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بد نگوییم به مهتاب اگر تب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بدین آشکارت ببین آشکار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بدیدم حال دولتمند و درویش</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بر سرش ریز چو آب از مشک‌ها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 افروزان چراغ مرده‌ام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بس نامور به زیر زمین دفن کرده‌اند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بسیار بگردند و گنهکار نیابند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بگویم صد هزاران داد از این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بنده را نام خویشتن نبود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بنی آدم اعضای یکدگرند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به بالینم نهند خشت و گل و سنگ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به چشم دلت دید باید جهان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 دام و دانه نگیرند مرغ دانا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به دامان معشوق آویخته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به دریا بنگرم دریا ته بینم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ز آدمیان مردم‌آزار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به صحرا بنگرم صحرا ته بینم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غیر از معصیت چیزی ندیدی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به گورستان گذر کردم کم‌وبیش</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به نحوی که معشوق از او خواسته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به هرجا بنگرم کوه و در و دشت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یاران کی رسی هیهات هیهات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بیشتر دلبستگی باشد به دنیا پیر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بی‌خیانت جنس آن برداشتی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بی‌ناله و آه شبانه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 نشود هم‌چنان‌که چاه به شبنم</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تا بی‌خبری ز ترانه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105-107</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تا جهان هست بزمی چنین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تا چهره نگردد سرخ از خون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تا رود آن کس که بیرونی 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تا بش خورشید و سعی باد و باران را چه</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تخم طعن و کافری می‌کاشتید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ترک جان عزیز بتوان گفت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ترک یار عزیز نتوانیم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تلک آثارنا تدل علینا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تلک الوجوه علیها الدود تنتقل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تمنا کنند از خدا جز خدا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تنگ‌چشمان نظر به میوه کنند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تو با خدای خود انداز کار و دل خوش</w:t>
      </w:r>
    </w:p>
    <w:p>
      <w:pPr>
        <w:pStyle w:val="BookText"/>
        <w:rPr/>
      </w:pP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 که باری ز دوشم برنداری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 که خویش نئی پیشک چرایی؟</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تو که سود و زیان خود ندانی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تو که نابرده‌ای ره در خرابات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تو که ناخوانده‌ای علم سماوات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تو که نوشم نئی نیشم چرایی؟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تویی برابر من یا خیال در نظرم؟</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جانا نظری سوی مفتقرت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چراغ مرده کجا شمع آفتاب کجا؟</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چشم‌ها و خشم‌ها و رشک‌ها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چون دیده دید و دل از دست رفت و چاره</w:t>
      </w:r>
    </w:p>
    <w:p>
      <w:pPr>
        <w:pStyle w:val="BookText"/>
        <w:rPr/>
      </w:pPr>
      <w:r>
        <w:rPr>
          <w:rFonts w:ascii="IRNazanin" w:hAnsi="IRNazanin" w:eastAsia="IRNazanin"/>
          <w:color w:val="111111"/>
          <w:sz w:val="28"/>
          <w:sz w:val="28"/>
          <w:szCs w:val="28"/>
          <w:rtl w:val="true"/>
          <w:lang w:bidi="fa-IR"/>
        </w:rPr>
        <w:t>نماند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چون فردا نامه‌خوانان نامه خوانند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چون دلارام می‌زند شمشیر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چون گوهر قدس یگانه‌دل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چون میسر نیست بر من کام او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چونان که شتر بشنود آواز هدی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حسنِ خوبان پیشِ حسنِ تو خریداری</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خاطر خود را تسلی می‌کنم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خاک امین و آنچه در وی کاشتی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خاکش چنان بخورد کزو استخوان نماند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خداوندا به حق هشت و چارت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خدایا داد از این دل داد از این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خلاف مروت بود کاولیا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خلق از من در عذاب و من خود از</w:t>
      </w:r>
    </w:p>
    <w:p>
      <w:pPr>
        <w:pStyle w:val="BookText"/>
        <w:rPr/>
      </w:pPr>
      <w:r>
        <w:rPr>
          <w:rFonts w:ascii="IRNazanin" w:hAnsi="IRNazanin" w:eastAsia="IRNazanin"/>
          <w:color w:val="111111"/>
          <w:sz w:val="28"/>
          <w:sz w:val="28"/>
          <w:szCs w:val="28"/>
          <w:rtl w:val="true"/>
          <w:lang w:bidi="fa-IR"/>
        </w:rPr>
        <w:t>اخلاق خویش</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خلقت من در جهان یک وصله ناجور بود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خود بد بدید ای خسیسان زمن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خود حاصل عمر چیست؟افسوس</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خیری کن ای فلان و غنیمت شمار عمر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دانه پنهان کن به کلی دام شو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دانی که چرا همی کند نوحه‌گری؟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در آن سینه دلی و آن دل پر از درد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در آن سینه دلی و آن دل همه سوز</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در این راه امیدم پیچ‌درپیچ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در رقص درآید فلک از زمزمه عشق</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محشر اگر لطف تو خیزد به شفاعت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 میان بادیه بنشسته فرد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در میان موج دریا تخته‌بندم کرده دوست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نمازم خم ابروی تو در یاد آمد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در همه عمر از آن پشیمانیم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درخشنده افتاده بر روی خاک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دل افسرده غیر از آب و گل 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دل را در این حدیث ملامت نمی‌کنم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دلم پرشعله گردان سیه پر درد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دوستان در هوای صحبت یار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دولت خبر ز راز نهانم نمی‌دهد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دید مجنون را یکی صحرانورد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دیدن هر روز یگ گون،رنج جوراجور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دیده اهل طمع ز نعمت دنیا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دیده ندیدم در آن جز جز رخ زیبای دوست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ذات معلوم بودت نیست مرغوب،از</w:t>
      </w:r>
    </w:p>
    <w:p>
      <w:pPr>
        <w:pStyle w:val="BookText"/>
        <w:rPr/>
      </w:pPr>
      <w:r>
        <w:rPr>
          <w:rFonts w:ascii="IRNazanin" w:hAnsi="IRNazanin" w:eastAsia="IRNazanin"/>
          <w:color w:val="111111"/>
          <w:sz w:val="28"/>
          <w:sz w:val="28"/>
          <w:szCs w:val="28"/>
          <w:rtl w:val="true"/>
          <w:lang w:bidi="fa-IR"/>
        </w:rPr>
        <w:t>چه رو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رخ نمایان کن که تا روشن شود بر خلق</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ره به جای دگر نمی‌دانیم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روز من در آفتاب شب درخشان</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روزانه نیک نمی‌بینی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روزها در دیده‌ام تاریک و ظلمانی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روشنان را به حقیقت شب ظلمانی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ریشه سرو کهنسال از جوان افزون‌تر</w:t>
      </w:r>
    </w:p>
    <w:p>
      <w:pPr>
        <w:pStyle w:val="BookText"/>
        <w:rPr/>
      </w:pPr>
      <w:r>
        <w:rPr>
          <w:rFonts w:ascii="IRNazanin" w:hAnsi="IRNazanin" w:eastAsia="IRNazanin"/>
          <w:color w:val="111111"/>
          <w:sz w:val="28"/>
          <w:sz w:val="28"/>
          <w:szCs w:val="28"/>
          <w:rtl w:val="true"/>
          <w:lang w:bidi="fa-IR"/>
        </w:rPr>
        <w:t>است</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 روی دوست دل دشمنان چه دریابد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 ما بگذر شتر دیدی ندیدی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ز نورت پرتوی دارد گدایی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 هر سوی مه پاره‌ای ای تابناک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ز هرچه رنگ تعلق پذیرد آزاد است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 افسوس زدند ناله چون کوس</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زان پیشتر که بانگ برآید فلان نماند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زبانم را به گفتن آتش‌آلود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زبانی که در آن ثنای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زر فشانند و ما سر افشانیم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زمام عقل به دست هوای نفس مده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زمین را به سرو و گل آراسته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زنبور درشت بی‌مروت را گوی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زنده معشوق است و عاشق مرده‌ای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زیر شمشیر غمش رقص‌کنان باید رفت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زیرکی را گفتم این احوال بین،خندید و</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سر ببازیم و رخ نگردانیم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سراپا بود گرم رازونیاز</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سعدیا بی‌وجود صحبت یار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شب مردان خدا روز جهان‌افروز است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شده شه در این بزم پرسوزوساز</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شک نیست که دل فراخ باید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شنیدم کلّه با خاک می‌گفت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شنیدم ناله و افغان و آهی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شهربند هوای جانانیم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صد قضای بد سوی او رو نهاد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صعب روزی،بو العجب کاری،پریشان</w:t>
      </w:r>
    </w:p>
    <w:p>
      <w:pPr>
        <w:pStyle w:val="BookText"/>
        <w:rPr/>
      </w:pP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طواف خانه دل کن که کعبه یک سنگ</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عالمی دیگر بباید ساخت وز نو</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عشق از اول سرکش و خونی 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عشق اسطلاب اسرار خداست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عشق‌بازی می‌کنم با نام او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غروب شمس و قمر را چرا زیان باشد؟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غلب الرجال فلم تمنعهم القلل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غنچه پنهان کن گیاه بام شو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فاسکنوا حفرا یا بئس ما نزلوا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فاصبحوا بعد طول الاکل قد اکلوا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فافصح القبر عنهم حین ساءلهم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فانظروا بعدنا إلی الآثار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فروشدن چو بدیدی برآمدن بنگر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قبله جان را چو پنهان کرده‌اند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قبله جان را چو پنهان کرده‌اند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قد طال ما اکلوا دهرا و ما شربوا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قصد تو از خلق عشقی‌من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کاسوده شود ز بهانه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کان تحمل که تو دیدی همه بر باد آمد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کآن را خلیل بنا کرد و این را خدا</w:t>
      </w:r>
    </w:p>
    <w:p>
      <w:pPr>
        <w:pStyle w:val="BookText"/>
        <w:rPr/>
      </w:pP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کرامت کن درونی دردپرور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کرده لوح از ریگ و انگشتان قلم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کز هستی‌اش به روی زمین بر اثر نماند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کشور حسن و ملاحت چون تو سالاری</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که آن گوش پر از صدای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که این دنیا نمی‌ارزد به کاهی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که بینایی‌اش از ضیای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که چشم سر ما نبینند نهان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که سعیم وصول لقای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که شما بودید افسانه نه من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که گرد عشق نگردم مردم هشیار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که من یک‌دم نگشتم شاد از این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که هر کار کردم برای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که هم عاشق و هم گدای تو باشد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کی سبزه دمد ز دانه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گاوان و خران باربردار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گر برانند و گر ببخشایند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گر تو نمی‌پسندی تغییر ده قضا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گر خدا خواهد که غفاری کند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گر شبی در خانه جانانه مهمانت کنند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گر شد ز میانه دو نیمه شاید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گر قدمت هست چو مردان برو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گر مملکت سلطان وجودی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گر می‌پذیری خسته ما سخت خسته‌ایم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گر نکند،اوست حماری بزرگ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گر هست یگانه گوی نبود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 احمد ز یمن بوی خدا می‌شنوم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 آری لیک اینجا یک نفر هوشیار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 از بهر غرامت جامه‌ات بیرون کشم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آگه نیستی کز سر در افتادت کلاه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ای بیهوده‌گوی،حر کم و بسیار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باید حد زدن هوشیار مردم مست را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 پوسیدست جز نقشی ز پودوتار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تا داروغه را گوییم در مسجد</w:t>
      </w:r>
    </w:p>
    <w:p>
      <w:pPr>
        <w:pStyle w:val="BookText"/>
        <w:rPr/>
      </w:pPr>
      <w:r>
        <w:rPr>
          <w:rFonts w:ascii="IRNazanin" w:hAnsi="IRNazanin" w:eastAsia="IRNazanin"/>
          <w:color w:val="111111"/>
          <w:sz w:val="28"/>
          <w:sz w:val="28"/>
          <w:szCs w:val="28"/>
          <w:rtl w:val="true"/>
          <w:lang w:bidi="fa-IR"/>
        </w:rPr>
        <w:t>بخواب</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در سر عقل باید بی‌کلاهی عار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دیناری بده پنهان و خود را وا رهان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رو صبح آی،قاضی نیمه شب بیدار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قاضی از کجا در خانه خمّار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کار شرع کار دهم و دینار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مسجد خوابگاه مردم بدکار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می بسیار خوردی،زان چنین بیخود</w:t>
      </w:r>
    </w:p>
    <w:p>
      <w:pPr>
        <w:pStyle w:val="BookText"/>
        <w:rPr/>
      </w:pP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می‌باید تو را تا خانه قاضی برم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 نزدیک است والی را سرای،آن‌جا</w:t>
      </w:r>
    </w:p>
    <w:p>
      <w:pPr>
        <w:pStyle w:val="BookText"/>
        <w:rPr/>
      </w:pP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آری،لیک این‌جا یک نفر هشیار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مجنون شیدا چیست این؟</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راه رفتن نیست ره همواره</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کین چنین افتان و خیزان</w:t>
      </w:r>
    </w:p>
    <w:p>
      <w:pPr>
        <w:pStyle w:val="BookText"/>
        <w:rPr/>
      </w:pPr>
      <w:r>
        <w:rPr>
          <w:rFonts w:ascii="IRNazanin" w:hAnsi="IRNazanin" w:eastAsia="IRNazanin"/>
          <w:color w:val="111111"/>
          <w:sz w:val="28"/>
          <w:sz w:val="28"/>
          <w:szCs w:val="28"/>
          <w:rtl w:val="true"/>
          <w:lang w:bidi="fa-IR"/>
        </w:rPr>
        <w:t>می‌روی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نام لیلی می‌کنم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گل و لانه بر مقدمش ریخته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گنجی نبود چو خزانه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گنه از برگ‌داران بیش دارم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گول نعمت را مخول مشغول صاحبخانه</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گول نعمت را مخول مشغول صاحبخانه</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گیتی و خوبان آن در نظر آیینه‌ای است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لشکر حق‌اند گاه امتحان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لعلی از کان محبت برنیامد،سال‌هاست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ما تماشاکنان بستانیم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گدایان خیل سلطانیم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بقی خود استخوان و ریشه‌ای</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متاب امشب ای ماه کاین بزمگاه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محتسب مستی به ره دید و گریبانش</w:t>
      </w:r>
    </w:p>
    <w:p>
      <w:pPr>
        <w:pStyle w:val="BookText"/>
        <w:rPr/>
      </w:pP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مذهب عاشق ز مذهب‌ها جداست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مر مرا افسانه می‌پنداشتیتد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مرا لطف تو می‌باید دگر هیچ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مردم در این فراق و در این پرده راه</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این پیراهن است</w:t>
      </w:r>
    </w:p>
    <w:p>
      <w:pPr>
        <w:pStyle w:val="BookText"/>
        <w:rPr/>
      </w:pPr>
      <w:r>
        <w:rPr>
          <w:rFonts w:ascii="IRNazanin" w:hAnsi="IRNazanin" w:eastAsia="IRNazanin"/>
          <w:color w:val="111111"/>
          <w:sz w:val="28"/>
          <w:sz w:val="28"/>
          <w:szCs w:val="28"/>
          <w:rtl w:val="true"/>
          <w:lang w:bidi="fa-IR"/>
        </w:rPr>
        <w:t>افسار 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من از قالوا بلی تشویق دارم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من دونها تضرب الاستار و الکلل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 که خود راضی به این خلقت نبودم،</w:t>
      </w:r>
    </w:p>
    <w:p>
      <w:pPr>
        <w:pStyle w:val="BookText"/>
        <w:rPr/>
      </w:pPr>
      <w:r>
        <w:rPr>
          <w:rFonts w:ascii="IRNazanin" w:hAnsi="IRNazanin" w:eastAsia="IRNazanin"/>
          <w:color w:val="111111"/>
          <w:sz w:val="28"/>
          <w:sz w:val="28"/>
          <w:szCs w:val="28"/>
          <w:rtl w:val="true"/>
          <w:lang w:bidi="fa-IR"/>
        </w:rPr>
        <w:t>زور 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 در کف نامه،سر در پیش دارم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مومن به وفا دو روی نبود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می‌زند با اشک خونین این رقم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می‌نویسی نامه؟بحر کیست این؟</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میل بنده جانب زاری کند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ناداهم صارخ من بعد ما دفنوا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نبیند به خود آسمان و زمین،</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ندارد دیگر احتیاجی به ماه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ندارد راه فکرم روشنایی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ندانم این شب قدر است یا ستاره صبح</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نشان از قامت رعنا ته بینم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نگه کن این دل افسرده‌ام را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نمک‌پاش دل ریشم چرایی؟</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نه پای آن‌که بگریزم به جایی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نه درویشی به خاکی بی‌کفن ماند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نه دست آن‌که با موران کنم جنگ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نه دل ز مهر شکیبد نه دیده از</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نه دولتمند برد از یک کفن بیش</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نهانیت را بر نهانی گمار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هان ای دل عبرت بین از دیده حذر کن</w:t>
      </w:r>
    </w:p>
    <w:p>
      <w:pPr>
        <w:pStyle w:val="BookText"/>
        <w:rPr/>
      </w:pPr>
      <w:r>
        <w:rPr>
          <w:rFonts w:ascii="IRNazanin" w:hAnsi="IRNazanin" w:eastAsia="IRNazanin"/>
          <w:color w:val="111111"/>
          <w:sz w:val="28"/>
          <w:sz w:val="28"/>
          <w:szCs w:val="28"/>
          <w:rtl w:val="true"/>
          <w:lang w:bidi="fa-IR"/>
        </w:rPr>
        <w:t>هان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هر آن دل را که سوزی نیست دل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هرچه هست از قامت ناساز بی‌اندام</w:t>
      </w:r>
    </w:p>
    <w:p>
      <w:pPr>
        <w:pStyle w:val="BookText"/>
        <w:rPr/>
      </w:pPr>
      <w:r>
        <w:rPr>
          <w:rFonts w:ascii="IRNazanin" w:hAnsi="IRNazanin" w:eastAsia="IRNazanin"/>
          <w:color w:val="111111"/>
          <w:sz w:val="28"/>
          <w:sz w:val="28"/>
          <w:szCs w:val="28"/>
          <w:rtl w:val="true"/>
          <w:lang w:bidi="fa-IR"/>
        </w:rPr>
        <w:t>ماست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هر دو عالم به هیچ نستانیم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هرکسی رو به جانبی آورده‌اند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هرکه داد او حسن خود را در مزاد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هر ورقش دفتری است معرفت کردگار</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21L4</w:t>
      </w:r>
    </w:p>
    <w:p>
      <w:pPr>
        <w:pStyle w:val="BookText"/>
        <w:rPr/>
      </w:pPr>
      <w:r>
        <w:rPr>
          <w:rFonts w:ascii="IRNazanin" w:hAnsi="IRNazanin" w:eastAsia="IRNazanin"/>
          <w:color w:val="111111"/>
          <w:sz w:val="28"/>
          <w:sz w:val="28"/>
          <w:szCs w:val="28"/>
          <w:rtl w:val="true"/>
          <w:lang w:bidi="fa-IR"/>
        </w:rPr>
        <w:t>هرچه ما را لقب دهند آنیم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هرچه گفتیم جر حکایت دوست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هرگز حدیث غایب و حاضر شنیده‌ای</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هرگز نرسی به نشانه دل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105-107</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هنگام سپیده‌دم خروس سحری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بدانیم اگر کرم نبود زندگی چیزی کم</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استنزلوا بعد عز من معاقلهم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ور عملت نیست چو سعدی بمان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ور می‌پذیری شکسته ما دلشکسته‌ایم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ورنه تشریف تو بر بالای کس کوتاه</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وعده وصل چون شود نزدیک</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یا هست و پرده‌دار نشانم نمی‌دهد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یعنی ببین که می‌روم و دست خالیم</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یعنی به غیر حرص و غضب نیست حالیم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یعنی که نمودند در آیئنه صبح</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یک سر دو خمار بر نگیرد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یک سینه دو بار نگیرد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یوسف مصری به بازار تو بازاری</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یمنی برقع من،بوی خدا بوی تو بود</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4.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105504</Words>
  <Characters>452925</Characters>
  <CharactersWithSpaces>553658</CharactersWithSpaces>
  <Paragraphs>4771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2026-08-17T22:07:01Z</dcterms:created>
  <dc:creator>ghaemiyeh.com</dc:creator>
  <dc:description/>
  <dc:language>en-US</dc:language>
  <cp:lastModifiedBy/>
  <dcterms:modified xsi:type="dcterms:W3CDTF">2026-08-18T01:37:11Z</dcterms:modified>
  <cp:revision>1</cp:revision>
  <dc:subject/>
  <dc:title>حدیث عقل و نفس آدمی در آیینه قرآن</dc:title>
</cp:coreProperties>
</file>

<file path=docProps/custom.xml><?xml version="1.0" encoding="utf-8"?>
<Properties xmlns="http://schemas.openxmlformats.org/officeDocument/2006/custom-properties" xmlns:vt="http://schemas.openxmlformats.org/officeDocument/2006/docPropsVTypes"/>
</file>